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5CF29" w14:textId="69F62D92" w:rsidR="00B87F7A" w:rsidRDefault="004B13B9" w:rsidP="00361E0D">
      <w:pPr>
        <w:pStyle w:val="Title"/>
        <w:jc w:val="center"/>
        <w:rPr>
          <w:b/>
        </w:rPr>
      </w:pPr>
      <w:r w:rsidRPr="004B13B9">
        <w:rPr>
          <w:b/>
        </w:rPr>
        <w:t xml:space="preserve">APGO </w:t>
      </w:r>
      <w:r>
        <w:rPr>
          <w:b/>
        </w:rPr>
        <w:t xml:space="preserve">Health Systems Science </w:t>
      </w:r>
      <w:r w:rsidRPr="004B13B9">
        <w:rPr>
          <w:b/>
        </w:rPr>
        <w:t>S</w:t>
      </w:r>
      <w:r>
        <w:rPr>
          <w:b/>
        </w:rPr>
        <w:t>ession</w:t>
      </w:r>
      <w:r w:rsidRPr="004B13B9">
        <w:rPr>
          <w:b/>
        </w:rPr>
        <w:t xml:space="preserve"> </w:t>
      </w:r>
      <w:r w:rsidR="00632DAC" w:rsidRPr="004B13B9">
        <w:rPr>
          <w:b/>
        </w:rPr>
        <w:t>2 Facilitator Guide</w:t>
      </w:r>
      <w:bookmarkStart w:id="0" w:name="_GoBack"/>
    </w:p>
    <w:p w14:paraId="243F1E38" w14:textId="2CD9B6EE" w:rsidR="00361E0D" w:rsidRDefault="00361E0D" w:rsidP="00361E0D"/>
    <w:p w14:paraId="374B94D0" w14:textId="2EC033F9" w:rsidR="00A9628F" w:rsidRPr="00A9628F" w:rsidRDefault="00A9628F" w:rsidP="00A9628F">
      <w:pPr>
        <w:pStyle w:val="Heading3"/>
        <w:jc w:val="center"/>
        <w:rPr>
          <w:rStyle w:val="Strong"/>
        </w:rPr>
      </w:pPr>
      <w:r w:rsidRPr="00A9628F">
        <w:rPr>
          <w:rStyle w:val="Strong"/>
        </w:rPr>
        <w:t>Tara N. Cohen, PhD</w:t>
      </w:r>
      <w:r>
        <w:rPr>
          <w:rStyle w:val="Strong"/>
        </w:rPr>
        <w:br/>
      </w:r>
    </w:p>
    <w:bookmarkEnd w:id="0"/>
    <w:p w14:paraId="52F3DC04" w14:textId="5628F6D4" w:rsidR="00B87F7A" w:rsidRDefault="00B87F7A" w:rsidP="00B87F7A">
      <w:pPr>
        <w:pStyle w:val="Heading1"/>
      </w:pPr>
      <w:r>
        <w:t>Objective</w:t>
      </w:r>
    </w:p>
    <w:p w14:paraId="5F64841B" w14:textId="07A80F2C" w:rsidR="006C5200" w:rsidRDefault="00D225B1" w:rsidP="006C5200">
      <w:r w:rsidRPr="00D225B1">
        <w:t xml:space="preserve">The objective of this session is to </w:t>
      </w:r>
      <w:r>
        <w:t xml:space="preserve">prepare learners to use a </w:t>
      </w:r>
      <w:r w:rsidR="00872D32">
        <w:t>S</w:t>
      </w:r>
      <w:r w:rsidRPr="00D225B1">
        <w:t xml:space="preserve">ystems </w:t>
      </w:r>
      <w:r w:rsidR="00872D32">
        <w:t>T</w:t>
      </w:r>
      <w:r w:rsidRPr="00D225B1">
        <w:t xml:space="preserve">hinking and </w:t>
      </w:r>
      <w:r w:rsidR="00872D32">
        <w:t>H</w:t>
      </w:r>
      <w:r w:rsidRPr="00D225B1">
        <w:t xml:space="preserve">uman </w:t>
      </w:r>
      <w:r w:rsidR="00872D32">
        <w:t>F</w:t>
      </w:r>
      <w:r w:rsidRPr="00D225B1">
        <w:t>actors approach to identify systemic failures</w:t>
      </w:r>
      <w:r>
        <w:t xml:space="preserve"> and d</w:t>
      </w:r>
      <w:r w:rsidRPr="00D225B1">
        <w:t xml:space="preserve">evelop </w:t>
      </w:r>
      <w:r>
        <w:t xml:space="preserve">and rank </w:t>
      </w:r>
      <w:r w:rsidRPr="00D225B1">
        <w:t>potential interventions</w:t>
      </w:r>
      <w:r>
        <w:t xml:space="preserve">. </w:t>
      </w:r>
      <w:r w:rsidR="00165256">
        <w:t xml:space="preserve">The learners will be guided through the Systems Thinking and Human Factors </w:t>
      </w:r>
      <w:r w:rsidR="00872D32">
        <w:t>methodology</w:t>
      </w:r>
      <w:r w:rsidR="00165256">
        <w:t xml:space="preserve">, Human Factors Intervention Matrix (HFIX), and FACES </w:t>
      </w:r>
      <w:r w:rsidR="00872D32">
        <w:t>ranking</w:t>
      </w:r>
      <w:r w:rsidR="00165256">
        <w:t xml:space="preserve"> to achieve these goals.</w:t>
      </w:r>
    </w:p>
    <w:p w14:paraId="4E5E9BE5" w14:textId="5B2CC3E8" w:rsidR="006139C3" w:rsidRDefault="006139C3" w:rsidP="006139C3">
      <w:pPr>
        <w:pStyle w:val="Heading1"/>
      </w:pPr>
      <w:r>
        <w:t>Overview</w:t>
      </w:r>
    </w:p>
    <w:p w14:paraId="0A501F5A" w14:textId="555ACE58" w:rsidR="006C5200" w:rsidRDefault="006139C3" w:rsidP="006C5200">
      <w:r>
        <w:t xml:space="preserve">This session is made up of two videos and three </w:t>
      </w:r>
      <w:r w:rsidR="00266967">
        <w:t>activities</w:t>
      </w:r>
      <w:r>
        <w:t>. The Systems Thinking and Human Factors animated video will form the backbone of the session and will be intermittently paused and resumed to allow (1) the ectopic event analysis scenario video and (2) each of the worksheets.</w:t>
      </w:r>
    </w:p>
    <w:p w14:paraId="62D9E847" w14:textId="2E2CDE12" w:rsidR="00D225B1" w:rsidRDefault="00D225B1" w:rsidP="00D225B1">
      <w:pPr>
        <w:pStyle w:val="Heading1"/>
      </w:pPr>
      <w:r>
        <w:t>Materials Needed</w:t>
      </w:r>
    </w:p>
    <w:p w14:paraId="08E8F9FC" w14:textId="77777777" w:rsidR="003E4D31" w:rsidRDefault="003E4D31" w:rsidP="003E4D31">
      <w:pPr>
        <w:pStyle w:val="ListParagraph"/>
        <w:numPr>
          <w:ilvl w:val="0"/>
          <w:numId w:val="13"/>
        </w:numPr>
      </w:pPr>
      <w:r w:rsidRPr="00D766F3">
        <w:t xml:space="preserve">Monitor/projector to play </w:t>
      </w:r>
      <w:r>
        <w:t>videos</w:t>
      </w:r>
    </w:p>
    <w:p w14:paraId="6CCAF95C" w14:textId="77777777" w:rsidR="003E4D31" w:rsidRDefault="003E4D31" w:rsidP="003E4D31">
      <w:pPr>
        <w:pStyle w:val="ListParagraph"/>
        <w:numPr>
          <w:ilvl w:val="0"/>
          <w:numId w:val="13"/>
        </w:numPr>
      </w:pPr>
      <w:r>
        <w:t>Videos</w:t>
      </w:r>
    </w:p>
    <w:p w14:paraId="41CD33D3" w14:textId="7637C7D4" w:rsidR="003E4D31" w:rsidRDefault="003E4D31" w:rsidP="003E4D31">
      <w:pPr>
        <w:pStyle w:val="ListParagraph"/>
        <w:numPr>
          <w:ilvl w:val="1"/>
          <w:numId w:val="13"/>
        </w:numPr>
      </w:pPr>
      <w:r>
        <w:t>“</w:t>
      </w:r>
      <w:r w:rsidRPr="003E4D31">
        <w:t>Session 2 - (01) Systems Thinking Human Factors Didactics Video</w:t>
      </w:r>
      <w:r>
        <w:t>.mp4”</w:t>
      </w:r>
    </w:p>
    <w:p w14:paraId="784A087B" w14:textId="225CA9F9" w:rsidR="003E4D31" w:rsidRDefault="003E4D31" w:rsidP="003E4D31">
      <w:pPr>
        <w:pStyle w:val="ListParagraph"/>
        <w:numPr>
          <w:ilvl w:val="1"/>
          <w:numId w:val="13"/>
        </w:numPr>
      </w:pPr>
      <w:r>
        <w:t>“</w:t>
      </w:r>
      <w:r w:rsidRPr="003E4D31">
        <w:t>Session 2 - (02) Ectopic Pregnancy Event Analysis Scenario</w:t>
      </w:r>
      <w:r>
        <w:t>.mov”</w:t>
      </w:r>
    </w:p>
    <w:p w14:paraId="4B3446ED" w14:textId="77777777" w:rsidR="003E4D31" w:rsidRDefault="003E4D31" w:rsidP="003E4D31">
      <w:pPr>
        <w:pStyle w:val="ListParagraph"/>
        <w:numPr>
          <w:ilvl w:val="0"/>
          <w:numId w:val="13"/>
        </w:numPr>
      </w:pPr>
      <w:r>
        <w:t>For facilitator</w:t>
      </w:r>
    </w:p>
    <w:p w14:paraId="2F91CFD6" w14:textId="4B1E6400" w:rsidR="003E4D31" w:rsidRDefault="003E4D31" w:rsidP="003E4D31">
      <w:pPr>
        <w:pStyle w:val="ListParagraph"/>
        <w:numPr>
          <w:ilvl w:val="1"/>
          <w:numId w:val="13"/>
        </w:numPr>
      </w:pPr>
      <w:r>
        <w:t>Facilitator guide: “</w:t>
      </w:r>
      <w:r w:rsidRPr="004D2EB2">
        <w:t xml:space="preserve">Session </w:t>
      </w:r>
      <w:r w:rsidR="00A646CE">
        <w:t>2</w:t>
      </w:r>
      <w:r w:rsidRPr="004D2EB2">
        <w:t xml:space="preserve"> - (</w:t>
      </w:r>
      <w:r w:rsidR="00B26975">
        <w:t>03</w:t>
      </w:r>
      <w:r>
        <w:t>) Facilitator Guide”</w:t>
      </w:r>
    </w:p>
    <w:p w14:paraId="113B5EA1" w14:textId="1E712DDE" w:rsidR="003E4D31" w:rsidRDefault="003E4D31" w:rsidP="003E4D31">
      <w:pPr>
        <w:pStyle w:val="ListParagraph"/>
        <w:numPr>
          <w:ilvl w:val="0"/>
          <w:numId w:val="13"/>
        </w:numPr>
      </w:pPr>
      <w:r>
        <w:t xml:space="preserve">For </w:t>
      </w:r>
      <w:r w:rsidRPr="004D2EB2">
        <w:rPr>
          <w:u w:val="single"/>
        </w:rPr>
        <w:t>each</w:t>
      </w:r>
      <w:r>
        <w:t xml:space="preserve"> participant</w:t>
      </w:r>
    </w:p>
    <w:p w14:paraId="413AD0DD" w14:textId="24ECA284" w:rsidR="006C5200" w:rsidRDefault="00B26975" w:rsidP="00E803C5">
      <w:pPr>
        <w:pStyle w:val="ListParagraph"/>
        <w:numPr>
          <w:ilvl w:val="1"/>
          <w:numId w:val="13"/>
        </w:numPr>
      </w:pPr>
      <w:r>
        <w:t>Handouts and Worksheets: “</w:t>
      </w:r>
      <w:r w:rsidRPr="00B26975">
        <w:t>Session 2 - (04) Student Handouts and Worksheets</w:t>
      </w:r>
      <w:r>
        <w:t>”</w:t>
      </w:r>
    </w:p>
    <w:p w14:paraId="2FC485E5" w14:textId="086B85F4" w:rsidR="00D345EE" w:rsidRDefault="00F463DC" w:rsidP="00E803C5">
      <w:pPr>
        <w:pStyle w:val="Heading1"/>
      </w:pPr>
      <w:r>
        <w:t>Lesson Plan</w:t>
      </w:r>
    </w:p>
    <w:p w14:paraId="1FFEA90D" w14:textId="77777777" w:rsidR="006C5200" w:rsidRPr="006C5200" w:rsidRDefault="006C5200" w:rsidP="006C5200"/>
    <w:tbl>
      <w:tblPr>
        <w:tblStyle w:val="GridTable4-Accent1"/>
        <w:tblW w:w="0" w:type="auto"/>
        <w:tblLook w:val="04A0" w:firstRow="1" w:lastRow="0" w:firstColumn="1" w:lastColumn="0" w:noHBand="0" w:noVBand="1"/>
      </w:tblPr>
      <w:tblGrid>
        <w:gridCol w:w="3116"/>
        <w:gridCol w:w="1829"/>
        <w:gridCol w:w="4405"/>
      </w:tblGrid>
      <w:tr w:rsidR="00E803C5" w14:paraId="4E13FF93" w14:textId="77777777" w:rsidTr="00E80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5594E3" w14:textId="43B335CD" w:rsidR="00E803C5" w:rsidRDefault="00E803C5" w:rsidP="0036477D">
            <w:r>
              <w:t>Action</w:t>
            </w:r>
          </w:p>
        </w:tc>
        <w:tc>
          <w:tcPr>
            <w:tcW w:w="1829" w:type="dxa"/>
          </w:tcPr>
          <w:p w14:paraId="313D8B61" w14:textId="5B14CE81" w:rsidR="00E803C5" w:rsidRDefault="00E803C5" w:rsidP="0036477D">
            <w:pPr>
              <w:cnfStyle w:val="100000000000" w:firstRow="1" w:lastRow="0" w:firstColumn="0" w:lastColumn="0" w:oddVBand="0" w:evenVBand="0" w:oddHBand="0" w:evenHBand="0" w:firstRowFirstColumn="0" w:firstRowLastColumn="0" w:lastRowFirstColumn="0" w:lastRowLastColumn="0"/>
            </w:pPr>
            <w:r>
              <w:t>Time</w:t>
            </w:r>
          </w:p>
        </w:tc>
        <w:tc>
          <w:tcPr>
            <w:tcW w:w="4405" w:type="dxa"/>
          </w:tcPr>
          <w:p w14:paraId="2118C395" w14:textId="6CDCE6DF" w:rsidR="00E803C5" w:rsidRDefault="00E803C5" w:rsidP="0036477D">
            <w:pPr>
              <w:cnfStyle w:val="100000000000" w:firstRow="1" w:lastRow="0" w:firstColumn="0" w:lastColumn="0" w:oddVBand="0" w:evenVBand="0" w:oddHBand="0" w:evenHBand="0" w:firstRowFirstColumn="0" w:firstRowLastColumn="0" w:lastRowFirstColumn="0" w:lastRowLastColumn="0"/>
            </w:pPr>
            <w:r>
              <w:t>Related Handouts</w:t>
            </w:r>
          </w:p>
        </w:tc>
      </w:tr>
      <w:tr w:rsidR="00D72B33" w14:paraId="3D073BEE" w14:textId="77777777" w:rsidTr="00E80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5B788CC" w14:textId="6290DC46" w:rsidR="00D72B33" w:rsidRDefault="00D72B33" w:rsidP="0036477D">
            <w:r>
              <w:t xml:space="preserve">Video – Systems thinking </w:t>
            </w:r>
            <w:r w:rsidR="0061267B">
              <w:t>H</w:t>
            </w:r>
            <w:r>
              <w:t xml:space="preserve">uman </w:t>
            </w:r>
            <w:r w:rsidR="0061267B">
              <w:t>F</w:t>
            </w:r>
            <w:r>
              <w:t>actors</w:t>
            </w:r>
            <w:r w:rsidR="0061267B">
              <w:t xml:space="preserve"> Didactics</w:t>
            </w:r>
          </w:p>
        </w:tc>
        <w:tc>
          <w:tcPr>
            <w:tcW w:w="1829" w:type="dxa"/>
          </w:tcPr>
          <w:p w14:paraId="5D07D106" w14:textId="7BA87A02" w:rsidR="00D72B33" w:rsidRDefault="00D72B33" w:rsidP="0036477D">
            <w:pPr>
              <w:cnfStyle w:val="000000100000" w:firstRow="0" w:lastRow="0" w:firstColumn="0" w:lastColumn="0" w:oddVBand="0" w:evenVBand="0" w:oddHBand="1" w:evenHBand="0" w:firstRowFirstColumn="0" w:firstRowLastColumn="0" w:lastRowFirstColumn="0" w:lastRowLastColumn="0"/>
            </w:pPr>
            <w:r>
              <w:t>1 minute</w:t>
            </w:r>
          </w:p>
        </w:tc>
        <w:tc>
          <w:tcPr>
            <w:tcW w:w="4405" w:type="dxa"/>
          </w:tcPr>
          <w:p w14:paraId="0FEAC7FF" w14:textId="77777777" w:rsidR="00D72B33" w:rsidRDefault="00D72B33" w:rsidP="0036477D">
            <w:pPr>
              <w:cnfStyle w:val="000000100000" w:firstRow="0" w:lastRow="0" w:firstColumn="0" w:lastColumn="0" w:oddVBand="0" w:evenVBand="0" w:oddHBand="1" w:evenHBand="0" w:firstRowFirstColumn="0" w:firstRowLastColumn="0" w:lastRowFirstColumn="0" w:lastRowLastColumn="0"/>
            </w:pPr>
          </w:p>
        </w:tc>
      </w:tr>
      <w:tr w:rsidR="00E803C5" w14:paraId="6A72728B" w14:textId="77777777" w:rsidTr="00E803C5">
        <w:tc>
          <w:tcPr>
            <w:cnfStyle w:val="001000000000" w:firstRow="0" w:lastRow="0" w:firstColumn="1" w:lastColumn="0" w:oddVBand="0" w:evenVBand="0" w:oddHBand="0" w:evenHBand="0" w:firstRowFirstColumn="0" w:firstRowLastColumn="0" w:lastRowFirstColumn="0" w:lastRowLastColumn="0"/>
            <w:tcW w:w="3116" w:type="dxa"/>
          </w:tcPr>
          <w:p w14:paraId="70407913" w14:textId="76BAC460" w:rsidR="00E803C5" w:rsidRDefault="00E803C5" w:rsidP="0036477D">
            <w:proofErr w:type="gramStart"/>
            <w:r>
              <w:t>Video  –</w:t>
            </w:r>
            <w:proofErr w:type="gramEnd"/>
            <w:r>
              <w:t xml:space="preserve"> Ectopic </w:t>
            </w:r>
            <w:r w:rsidR="00D72B33">
              <w:t xml:space="preserve">Pregnancy Event Analysis </w:t>
            </w:r>
            <w:r w:rsidR="0061267B">
              <w:t>Scenario</w:t>
            </w:r>
          </w:p>
        </w:tc>
        <w:tc>
          <w:tcPr>
            <w:tcW w:w="1829" w:type="dxa"/>
          </w:tcPr>
          <w:p w14:paraId="7471C376" w14:textId="31E65495" w:rsidR="00E803C5" w:rsidRDefault="00E803C5" w:rsidP="0036477D">
            <w:pPr>
              <w:cnfStyle w:val="000000000000" w:firstRow="0" w:lastRow="0" w:firstColumn="0" w:lastColumn="0" w:oddVBand="0" w:evenVBand="0" w:oddHBand="0" w:evenHBand="0" w:firstRowFirstColumn="0" w:firstRowLastColumn="0" w:lastRowFirstColumn="0" w:lastRowLastColumn="0"/>
            </w:pPr>
            <w:r>
              <w:t>6 minutes</w:t>
            </w:r>
          </w:p>
        </w:tc>
        <w:tc>
          <w:tcPr>
            <w:tcW w:w="4405" w:type="dxa"/>
          </w:tcPr>
          <w:p w14:paraId="4B6485EB" w14:textId="77777777" w:rsidR="00E803C5" w:rsidRDefault="00E803C5" w:rsidP="0036477D">
            <w:pPr>
              <w:cnfStyle w:val="000000000000" w:firstRow="0" w:lastRow="0" w:firstColumn="0" w:lastColumn="0" w:oddVBand="0" w:evenVBand="0" w:oddHBand="0" w:evenHBand="0" w:firstRowFirstColumn="0" w:firstRowLastColumn="0" w:lastRowFirstColumn="0" w:lastRowLastColumn="0"/>
            </w:pPr>
          </w:p>
        </w:tc>
      </w:tr>
      <w:tr w:rsidR="00E803C5" w14:paraId="23F19D3A" w14:textId="77777777" w:rsidTr="00E80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A889766" w14:textId="77777777" w:rsidR="0061267B" w:rsidRDefault="00E803C5" w:rsidP="0036477D">
            <w:pPr>
              <w:rPr>
                <w:b w:val="0"/>
                <w:bCs w:val="0"/>
              </w:rPr>
            </w:pPr>
            <w:r>
              <w:t xml:space="preserve">Video </w:t>
            </w:r>
            <w:r w:rsidR="0061267B">
              <w:t>segment</w:t>
            </w:r>
          </w:p>
          <w:p w14:paraId="43A12719" w14:textId="7B999EBB" w:rsidR="00E803C5" w:rsidRPr="0061267B" w:rsidRDefault="00E803C5" w:rsidP="0061267B">
            <w:pPr>
              <w:pStyle w:val="ListParagraph"/>
              <w:numPr>
                <w:ilvl w:val="0"/>
                <w:numId w:val="14"/>
              </w:numPr>
            </w:pPr>
            <w:r w:rsidRPr="0061267B">
              <w:t>Systems Thinking</w:t>
            </w:r>
          </w:p>
        </w:tc>
        <w:tc>
          <w:tcPr>
            <w:tcW w:w="1829" w:type="dxa"/>
          </w:tcPr>
          <w:p w14:paraId="1865B371" w14:textId="2B3A433F" w:rsidR="00E803C5" w:rsidRDefault="00E803C5" w:rsidP="0036477D">
            <w:pPr>
              <w:cnfStyle w:val="000000100000" w:firstRow="0" w:lastRow="0" w:firstColumn="0" w:lastColumn="0" w:oddVBand="0" w:evenVBand="0" w:oddHBand="1" w:evenHBand="0" w:firstRowFirstColumn="0" w:firstRowLastColumn="0" w:lastRowFirstColumn="0" w:lastRowLastColumn="0"/>
            </w:pPr>
            <w:r>
              <w:t>5-8 minutes</w:t>
            </w:r>
          </w:p>
        </w:tc>
        <w:tc>
          <w:tcPr>
            <w:tcW w:w="4405" w:type="dxa"/>
          </w:tcPr>
          <w:p w14:paraId="10A1A2DC" w14:textId="350976DF" w:rsidR="00E803C5" w:rsidRDefault="00E803C5" w:rsidP="0036477D">
            <w:pPr>
              <w:cnfStyle w:val="000000100000" w:firstRow="0" w:lastRow="0" w:firstColumn="0" w:lastColumn="0" w:oddVBand="0" w:evenVBand="0" w:oddHBand="1" w:evenHBand="0" w:firstRowFirstColumn="0" w:firstRowLastColumn="0" w:lastRowFirstColumn="0" w:lastRowLastColumn="0"/>
            </w:pPr>
          </w:p>
        </w:tc>
      </w:tr>
      <w:tr w:rsidR="00E803C5" w14:paraId="50B9C850" w14:textId="77777777" w:rsidTr="00E803C5">
        <w:tc>
          <w:tcPr>
            <w:cnfStyle w:val="001000000000" w:firstRow="0" w:lastRow="0" w:firstColumn="1" w:lastColumn="0" w:oddVBand="0" w:evenVBand="0" w:oddHBand="0" w:evenHBand="0" w:firstRowFirstColumn="0" w:firstRowLastColumn="0" w:lastRowFirstColumn="0" w:lastRowLastColumn="0"/>
            <w:tcW w:w="3116" w:type="dxa"/>
          </w:tcPr>
          <w:p w14:paraId="0729829B" w14:textId="3D8E9F04" w:rsidR="00E803C5" w:rsidRPr="00E803C5" w:rsidRDefault="00E803C5" w:rsidP="0036477D">
            <w:pPr>
              <w:rPr>
                <w:b w:val="0"/>
                <w:bCs w:val="0"/>
              </w:rPr>
            </w:pPr>
            <w:r>
              <w:t>Activity 1</w:t>
            </w:r>
            <w:r w:rsidR="0061267B">
              <w:t xml:space="preserve">: </w:t>
            </w:r>
            <w:r>
              <w:t>Systems Thinking</w:t>
            </w:r>
          </w:p>
        </w:tc>
        <w:tc>
          <w:tcPr>
            <w:tcW w:w="1829" w:type="dxa"/>
          </w:tcPr>
          <w:p w14:paraId="5E842130" w14:textId="75E768EC" w:rsidR="00E803C5" w:rsidRDefault="00E803C5" w:rsidP="0036477D">
            <w:pPr>
              <w:cnfStyle w:val="000000000000" w:firstRow="0" w:lastRow="0" w:firstColumn="0" w:lastColumn="0" w:oddVBand="0" w:evenVBand="0" w:oddHBand="0" w:evenHBand="0" w:firstRowFirstColumn="0" w:firstRowLastColumn="0" w:lastRowFirstColumn="0" w:lastRowLastColumn="0"/>
            </w:pPr>
            <w:r>
              <w:t>10 minutes</w:t>
            </w:r>
          </w:p>
        </w:tc>
        <w:tc>
          <w:tcPr>
            <w:tcW w:w="4405" w:type="dxa"/>
          </w:tcPr>
          <w:p w14:paraId="01491F7E" w14:textId="31CB4F65" w:rsidR="00E803C5" w:rsidRDefault="0061267B" w:rsidP="0036477D">
            <w:pPr>
              <w:cnfStyle w:val="000000000000" w:firstRow="0" w:lastRow="0" w:firstColumn="0" w:lastColumn="0" w:oddVBand="0" w:evenVBand="0" w:oddHBand="0" w:evenHBand="0" w:firstRowFirstColumn="0" w:firstRowLastColumn="0" w:lastRowFirstColumn="0" w:lastRowLastColumn="0"/>
            </w:pPr>
            <w:r>
              <w:t>Activity 1 Handout</w:t>
            </w:r>
            <w:r w:rsidR="00E803C5">
              <w:t>: Systems Thinking</w:t>
            </w:r>
          </w:p>
          <w:p w14:paraId="0DFA2713" w14:textId="454A5D4D" w:rsidR="0035115D" w:rsidRDefault="0035115D" w:rsidP="0036477D">
            <w:pPr>
              <w:cnfStyle w:val="000000000000" w:firstRow="0" w:lastRow="0" w:firstColumn="0" w:lastColumn="0" w:oddVBand="0" w:evenVBand="0" w:oddHBand="0" w:evenHBand="0" w:firstRowFirstColumn="0" w:firstRowLastColumn="0" w:lastRowFirstColumn="0" w:lastRowLastColumn="0"/>
            </w:pPr>
            <w:r>
              <w:t>Activity 1 Worksheet: Systems Thinking</w:t>
            </w:r>
          </w:p>
        </w:tc>
      </w:tr>
      <w:tr w:rsidR="00E803C5" w14:paraId="4F594449" w14:textId="77777777" w:rsidTr="00E80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F3FCB83" w14:textId="77777777" w:rsidR="001B7A4D" w:rsidRDefault="00E803C5" w:rsidP="0036477D">
            <w:pPr>
              <w:rPr>
                <w:b w:val="0"/>
                <w:bCs w:val="0"/>
              </w:rPr>
            </w:pPr>
            <w:r>
              <w:t>Video</w:t>
            </w:r>
            <w:r w:rsidR="001B7A4D">
              <w:t xml:space="preserve"> segment</w:t>
            </w:r>
          </w:p>
          <w:p w14:paraId="024678B0" w14:textId="70812AA3" w:rsidR="00E803C5" w:rsidRPr="001B7A4D" w:rsidRDefault="00E803C5" w:rsidP="001B7A4D">
            <w:pPr>
              <w:pStyle w:val="ListParagraph"/>
              <w:numPr>
                <w:ilvl w:val="0"/>
                <w:numId w:val="14"/>
              </w:numPr>
            </w:pPr>
            <w:r w:rsidRPr="001B7A4D">
              <w:lastRenderedPageBreak/>
              <w:t>HFIX</w:t>
            </w:r>
          </w:p>
        </w:tc>
        <w:tc>
          <w:tcPr>
            <w:tcW w:w="1829" w:type="dxa"/>
          </w:tcPr>
          <w:p w14:paraId="6490A052" w14:textId="4FFB4E04" w:rsidR="00E803C5" w:rsidRDefault="00E803C5" w:rsidP="0036477D">
            <w:pPr>
              <w:cnfStyle w:val="000000100000" w:firstRow="0" w:lastRow="0" w:firstColumn="0" w:lastColumn="0" w:oddVBand="0" w:evenVBand="0" w:oddHBand="1" w:evenHBand="0" w:firstRowFirstColumn="0" w:firstRowLastColumn="0" w:lastRowFirstColumn="0" w:lastRowLastColumn="0"/>
            </w:pPr>
            <w:r>
              <w:lastRenderedPageBreak/>
              <w:t>5-8 minutes</w:t>
            </w:r>
          </w:p>
        </w:tc>
        <w:tc>
          <w:tcPr>
            <w:tcW w:w="4405" w:type="dxa"/>
          </w:tcPr>
          <w:p w14:paraId="1B636653" w14:textId="77777777" w:rsidR="00E803C5" w:rsidRDefault="00E803C5" w:rsidP="0036477D">
            <w:pPr>
              <w:cnfStyle w:val="000000100000" w:firstRow="0" w:lastRow="0" w:firstColumn="0" w:lastColumn="0" w:oddVBand="0" w:evenVBand="0" w:oddHBand="1" w:evenHBand="0" w:firstRowFirstColumn="0" w:firstRowLastColumn="0" w:lastRowFirstColumn="0" w:lastRowLastColumn="0"/>
            </w:pPr>
          </w:p>
        </w:tc>
      </w:tr>
      <w:tr w:rsidR="00E803C5" w14:paraId="5A2F1518" w14:textId="77777777" w:rsidTr="00E803C5">
        <w:tc>
          <w:tcPr>
            <w:cnfStyle w:val="001000000000" w:firstRow="0" w:lastRow="0" w:firstColumn="1" w:lastColumn="0" w:oddVBand="0" w:evenVBand="0" w:oddHBand="0" w:evenHBand="0" w:firstRowFirstColumn="0" w:firstRowLastColumn="0" w:lastRowFirstColumn="0" w:lastRowLastColumn="0"/>
            <w:tcW w:w="3116" w:type="dxa"/>
          </w:tcPr>
          <w:p w14:paraId="2E9D7EF6" w14:textId="1BEC540E" w:rsidR="00E803C5" w:rsidRDefault="00E803C5" w:rsidP="0036477D">
            <w:r>
              <w:t>Activity 2</w:t>
            </w:r>
            <w:r w:rsidR="001B7A4D">
              <w:t>: HFIX</w:t>
            </w:r>
          </w:p>
        </w:tc>
        <w:tc>
          <w:tcPr>
            <w:tcW w:w="1829" w:type="dxa"/>
          </w:tcPr>
          <w:p w14:paraId="6B1C600F" w14:textId="7D9F142A" w:rsidR="00E803C5" w:rsidRDefault="00E803C5" w:rsidP="0036477D">
            <w:pPr>
              <w:cnfStyle w:val="000000000000" w:firstRow="0" w:lastRow="0" w:firstColumn="0" w:lastColumn="0" w:oddVBand="0" w:evenVBand="0" w:oddHBand="0" w:evenHBand="0" w:firstRowFirstColumn="0" w:firstRowLastColumn="0" w:lastRowFirstColumn="0" w:lastRowLastColumn="0"/>
            </w:pPr>
            <w:r>
              <w:t xml:space="preserve">12 minutes </w:t>
            </w:r>
          </w:p>
        </w:tc>
        <w:tc>
          <w:tcPr>
            <w:tcW w:w="4405" w:type="dxa"/>
          </w:tcPr>
          <w:p w14:paraId="3A9DFE3C" w14:textId="64E90E67" w:rsidR="00E803C5" w:rsidRDefault="001B7A4D" w:rsidP="0036477D">
            <w:pPr>
              <w:cnfStyle w:val="000000000000" w:firstRow="0" w:lastRow="0" w:firstColumn="0" w:lastColumn="0" w:oddVBand="0" w:evenVBand="0" w:oddHBand="0" w:evenHBand="0" w:firstRowFirstColumn="0" w:firstRowLastColumn="0" w:lastRowFirstColumn="0" w:lastRowLastColumn="0"/>
            </w:pPr>
            <w:r>
              <w:t>Activity 2 Worksheet: HFIX</w:t>
            </w:r>
          </w:p>
        </w:tc>
      </w:tr>
      <w:tr w:rsidR="00E803C5" w14:paraId="0FF82DB6" w14:textId="77777777" w:rsidTr="00E80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3D11715" w14:textId="77777777" w:rsidR="00E803C5" w:rsidRDefault="00E803C5" w:rsidP="0036477D">
            <w:pPr>
              <w:rPr>
                <w:b w:val="0"/>
                <w:bCs w:val="0"/>
              </w:rPr>
            </w:pPr>
            <w:r>
              <w:t>Video</w:t>
            </w:r>
            <w:r w:rsidR="001B7A4D">
              <w:t xml:space="preserve"> segment</w:t>
            </w:r>
          </w:p>
          <w:p w14:paraId="5B4916A1" w14:textId="5CC44870" w:rsidR="001B7A4D" w:rsidRPr="001B7A4D" w:rsidRDefault="001B7A4D" w:rsidP="001B7A4D">
            <w:pPr>
              <w:pStyle w:val="ListParagraph"/>
              <w:numPr>
                <w:ilvl w:val="0"/>
                <w:numId w:val="14"/>
              </w:numPr>
            </w:pPr>
            <w:r>
              <w:t>FACES</w:t>
            </w:r>
          </w:p>
        </w:tc>
        <w:tc>
          <w:tcPr>
            <w:tcW w:w="1829" w:type="dxa"/>
          </w:tcPr>
          <w:p w14:paraId="1DF60152" w14:textId="32E839C8" w:rsidR="00E803C5" w:rsidRDefault="00E803C5" w:rsidP="0036477D">
            <w:pPr>
              <w:cnfStyle w:val="000000100000" w:firstRow="0" w:lastRow="0" w:firstColumn="0" w:lastColumn="0" w:oddVBand="0" w:evenVBand="0" w:oddHBand="1" w:evenHBand="0" w:firstRowFirstColumn="0" w:firstRowLastColumn="0" w:lastRowFirstColumn="0" w:lastRowLastColumn="0"/>
            </w:pPr>
            <w:r>
              <w:t>5-8 minutes</w:t>
            </w:r>
          </w:p>
        </w:tc>
        <w:tc>
          <w:tcPr>
            <w:tcW w:w="4405" w:type="dxa"/>
          </w:tcPr>
          <w:p w14:paraId="019D70AC" w14:textId="77777777" w:rsidR="00E803C5" w:rsidRDefault="00E803C5" w:rsidP="0036477D">
            <w:pPr>
              <w:cnfStyle w:val="000000100000" w:firstRow="0" w:lastRow="0" w:firstColumn="0" w:lastColumn="0" w:oddVBand="0" w:evenVBand="0" w:oddHBand="1" w:evenHBand="0" w:firstRowFirstColumn="0" w:firstRowLastColumn="0" w:lastRowFirstColumn="0" w:lastRowLastColumn="0"/>
            </w:pPr>
          </w:p>
        </w:tc>
      </w:tr>
      <w:tr w:rsidR="00E803C5" w14:paraId="37348923" w14:textId="77777777" w:rsidTr="00E803C5">
        <w:tc>
          <w:tcPr>
            <w:cnfStyle w:val="001000000000" w:firstRow="0" w:lastRow="0" w:firstColumn="1" w:lastColumn="0" w:oddVBand="0" w:evenVBand="0" w:oddHBand="0" w:evenHBand="0" w:firstRowFirstColumn="0" w:firstRowLastColumn="0" w:lastRowFirstColumn="0" w:lastRowLastColumn="0"/>
            <w:tcW w:w="3116" w:type="dxa"/>
          </w:tcPr>
          <w:p w14:paraId="3EFE4D93" w14:textId="745C637B" w:rsidR="00E803C5" w:rsidRDefault="00E803C5" w:rsidP="0036477D">
            <w:r>
              <w:t>Activity 3</w:t>
            </w:r>
            <w:r w:rsidR="001B7A4D">
              <w:t>: FACES</w:t>
            </w:r>
          </w:p>
        </w:tc>
        <w:tc>
          <w:tcPr>
            <w:tcW w:w="1829" w:type="dxa"/>
          </w:tcPr>
          <w:p w14:paraId="3CF2D70F" w14:textId="3394B3D7" w:rsidR="00E803C5" w:rsidRDefault="00E803C5" w:rsidP="0036477D">
            <w:pPr>
              <w:cnfStyle w:val="000000000000" w:firstRow="0" w:lastRow="0" w:firstColumn="0" w:lastColumn="0" w:oddVBand="0" w:evenVBand="0" w:oddHBand="0" w:evenHBand="0" w:firstRowFirstColumn="0" w:firstRowLastColumn="0" w:lastRowFirstColumn="0" w:lastRowLastColumn="0"/>
            </w:pPr>
            <w:r>
              <w:t xml:space="preserve">8 minutes </w:t>
            </w:r>
          </w:p>
        </w:tc>
        <w:tc>
          <w:tcPr>
            <w:tcW w:w="4405" w:type="dxa"/>
          </w:tcPr>
          <w:p w14:paraId="00351A1A" w14:textId="1BD622FE" w:rsidR="00E803C5" w:rsidRDefault="001B7A4D" w:rsidP="0036477D">
            <w:pPr>
              <w:cnfStyle w:val="000000000000" w:firstRow="0" w:lastRow="0" w:firstColumn="0" w:lastColumn="0" w:oddVBand="0" w:evenVBand="0" w:oddHBand="0" w:evenHBand="0" w:firstRowFirstColumn="0" w:firstRowLastColumn="0" w:lastRowFirstColumn="0" w:lastRowLastColumn="0"/>
            </w:pPr>
            <w:r>
              <w:t>Activity 3 Handout: FACES</w:t>
            </w:r>
          </w:p>
          <w:p w14:paraId="4B3123BB" w14:textId="48B5EAC4" w:rsidR="00E803C5" w:rsidRDefault="001B7A4D" w:rsidP="0036477D">
            <w:pPr>
              <w:cnfStyle w:val="000000000000" w:firstRow="0" w:lastRow="0" w:firstColumn="0" w:lastColumn="0" w:oddVBand="0" w:evenVBand="0" w:oddHBand="0" w:evenHBand="0" w:firstRowFirstColumn="0" w:firstRowLastColumn="0" w:lastRowFirstColumn="0" w:lastRowLastColumn="0"/>
            </w:pPr>
            <w:r>
              <w:t>Activity 3 Worksheet: FACES</w:t>
            </w:r>
          </w:p>
        </w:tc>
      </w:tr>
    </w:tbl>
    <w:p w14:paraId="2D22C59E" w14:textId="3F98C49A" w:rsidR="0036477D" w:rsidRDefault="00F463DC" w:rsidP="0036477D">
      <w:r>
        <w:t>*See Event Analysis and Solution Development Process Map at the end of this document.</w:t>
      </w:r>
    </w:p>
    <w:p w14:paraId="59781828" w14:textId="77777777" w:rsidR="00032628" w:rsidRDefault="00032628" w:rsidP="000735E0">
      <w:pPr>
        <w:pStyle w:val="Heading1"/>
      </w:pPr>
    </w:p>
    <w:p w14:paraId="42779FFC" w14:textId="0853B85B" w:rsidR="00032628" w:rsidRDefault="00032628" w:rsidP="000735E0">
      <w:pPr>
        <w:pStyle w:val="Heading1"/>
      </w:pPr>
      <w:r>
        <w:t>Lesson Plan (detailed)</w:t>
      </w:r>
    </w:p>
    <w:p w14:paraId="0ED42AA4" w14:textId="77777777" w:rsidR="00032628" w:rsidRPr="00032628" w:rsidRDefault="00032628" w:rsidP="00032628"/>
    <w:p w14:paraId="3218CBE9" w14:textId="26675195" w:rsidR="00032628" w:rsidRPr="006C5200" w:rsidRDefault="00D72B33" w:rsidP="00032628">
      <w:pPr>
        <w:rPr>
          <w:rStyle w:val="IntenseEmphasis"/>
        </w:rPr>
      </w:pPr>
      <w:r w:rsidRPr="006C5200">
        <w:rPr>
          <w:rStyle w:val="IntenseEmphasis"/>
        </w:rPr>
        <w:t>Video – Systems Thinking and Human Factors</w:t>
      </w:r>
    </w:p>
    <w:p w14:paraId="1388A38B" w14:textId="77777777" w:rsidR="00660B56" w:rsidRDefault="00D72B33" w:rsidP="00D72B33">
      <w:pPr>
        <w:pStyle w:val="ListParagraph"/>
        <w:numPr>
          <w:ilvl w:val="0"/>
          <w:numId w:val="12"/>
        </w:numPr>
      </w:pPr>
      <w:r>
        <w:t>Start by playing the systems thinking and human factors video. This will introduce the students to the topic.</w:t>
      </w:r>
    </w:p>
    <w:p w14:paraId="64B3B1DA" w14:textId="77777777" w:rsidR="00660B56" w:rsidRDefault="00D72B33" w:rsidP="00D72B33">
      <w:pPr>
        <w:pStyle w:val="ListParagraph"/>
        <w:numPr>
          <w:ilvl w:val="0"/>
          <w:numId w:val="12"/>
        </w:numPr>
      </w:pPr>
      <w:r>
        <w:t>At 0:40, pause the video</w:t>
      </w:r>
      <w:r w:rsidR="00660B56">
        <w:t>.</w:t>
      </w:r>
    </w:p>
    <w:p w14:paraId="4F165591" w14:textId="005DE088" w:rsidR="00D72B33" w:rsidRPr="00D72B33" w:rsidRDefault="00660B56" w:rsidP="00D72B33">
      <w:pPr>
        <w:pStyle w:val="ListParagraph"/>
        <w:numPr>
          <w:ilvl w:val="0"/>
          <w:numId w:val="12"/>
        </w:numPr>
      </w:pPr>
      <w:r>
        <w:t xml:space="preserve">Switch to </w:t>
      </w:r>
      <w:r w:rsidRPr="00F517FF">
        <w:rPr>
          <w:b/>
        </w:rPr>
        <w:t>“Session 2 - (02) Ectopic Pregnancy Event Analysis Scenario.mov</w:t>
      </w:r>
      <w:r w:rsidR="00F517FF" w:rsidRPr="00F517FF">
        <w:rPr>
          <w:b/>
        </w:rPr>
        <w:t>”</w:t>
      </w:r>
      <w:r w:rsidR="00F517FF">
        <w:t xml:space="preserve"> video.</w:t>
      </w:r>
    </w:p>
    <w:p w14:paraId="357FA7CE" w14:textId="77777777" w:rsidR="006C5200" w:rsidRDefault="006C5200" w:rsidP="00032628"/>
    <w:p w14:paraId="7DDAE93A" w14:textId="01D75B55" w:rsidR="004F2F38" w:rsidRPr="006C5200" w:rsidRDefault="00032628" w:rsidP="00032628">
      <w:pPr>
        <w:rPr>
          <w:rStyle w:val="IntenseEmphasis"/>
        </w:rPr>
      </w:pPr>
      <w:r w:rsidRPr="006C5200">
        <w:rPr>
          <w:rStyle w:val="IntenseEmphasis"/>
        </w:rPr>
        <w:t>Video – Ectopic Pregnancy Event Analysis</w:t>
      </w:r>
      <w:r w:rsidR="000735E0" w:rsidRPr="006C5200">
        <w:rPr>
          <w:rStyle w:val="IntenseEmphasis"/>
        </w:rPr>
        <w:t xml:space="preserve"> </w:t>
      </w:r>
    </w:p>
    <w:p w14:paraId="3836E7E6" w14:textId="39E2021F" w:rsidR="008D3264" w:rsidRDefault="002D5E13" w:rsidP="000735E0">
      <w:pPr>
        <w:pStyle w:val="ListParagraph"/>
        <w:numPr>
          <w:ilvl w:val="0"/>
          <w:numId w:val="4"/>
        </w:numPr>
      </w:pPr>
      <w:r>
        <w:t>Play the v</w:t>
      </w:r>
      <w:r w:rsidR="0050285E">
        <w:t>ideo</w:t>
      </w:r>
      <w:r w:rsidR="000735E0">
        <w:t>.</w:t>
      </w:r>
      <w:r w:rsidR="00A06FAE">
        <w:br/>
      </w:r>
      <w:r w:rsidR="0050285E">
        <w:t xml:space="preserve">Here, </w:t>
      </w:r>
      <w:r w:rsidR="000735E0">
        <w:t>students will see</w:t>
      </w:r>
      <w:r w:rsidR="00916416">
        <w:t xml:space="preserve"> first-hand what an event analysis meeting looks like. </w:t>
      </w:r>
      <w:r w:rsidR="008D3264">
        <w:t>The Joint Commission mandates that a root cause analysis (RCA) meeting be held whenever a “sentinel event" occurs. In these meetings the group takes a systemic perspective to evaluate the event that occurred with the goal of developing solutions that will prevent the occurrence of a similar event in the future.</w:t>
      </w:r>
    </w:p>
    <w:p w14:paraId="0D8E4B16" w14:textId="70F04B60" w:rsidR="000735E0" w:rsidRDefault="000735E0" w:rsidP="000735E0">
      <w:pPr>
        <w:pStyle w:val="ListParagraph"/>
        <w:numPr>
          <w:ilvl w:val="0"/>
          <w:numId w:val="4"/>
        </w:numPr>
      </w:pPr>
      <w:r>
        <w:t xml:space="preserve">Major players in the video are </w:t>
      </w:r>
      <w:r w:rsidR="00916416">
        <w:t>the Chief Medical Officer, Nurse Facilitator, and Physicians involved with the incident</w:t>
      </w:r>
      <w:r w:rsidR="00CB4927">
        <w:t xml:space="preserve"> (Chief resident, intern, Gynecology attending, Emergency Department attending)</w:t>
      </w:r>
      <w:r w:rsidR="00212256">
        <w:t>.</w:t>
      </w:r>
    </w:p>
    <w:p w14:paraId="4D88A839" w14:textId="5B465053" w:rsidR="00F517FF" w:rsidRDefault="00F517FF" w:rsidP="00A24C3F">
      <w:pPr>
        <w:pStyle w:val="ListParagraph"/>
        <w:numPr>
          <w:ilvl w:val="0"/>
          <w:numId w:val="4"/>
        </w:numPr>
      </w:pPr>
      <w:r>
        <w:t xml:space="preserve">The video will complete on its own; switch back to the </w:t>
      </w:r>
      <w:r w:rsidRPr="00F517FF">
        <w:rPr>
          <w:b/>
        </w:rPr>
        <w:t>“Session 2 - (01) Systems Thinking Human Factors Didactics Video.mp4”</w:t>
      </w:r>
    </w:p>
    <w:p w14:paraId="0CEC916B" w14:textId="3F34180A" w:rsidR="00916416" w:rsidRPr="006C5200" w:rsidRDefault="00916416" w:rsidP="00916416">
      <w:pPr>
        <w:pStyle w:val="Heading1"/>
        <w:rPr>
          <w:rStyle w:val="IntenseEmphasis"/>
          <w:rFonts w:asciiTheme="minorHAnsi" w:hAnsiTheme="minorHAnsi" w:cstheme="minorHAnsi"/>
          <w:sz w:val="24"/>
        </w:rPr>
      </w:pPr>
      <w:r w:rsidRPr="006C5200">
        <w:rPr>
          <w:rStyle w:val="IntenseEmphasis"/>
          <w:rFonts w:asciiTheme="minorHAnsi" w:hAnsiTheme="minorHAnsi" w:cstheme="minorHAnsi"/>
          <w:sz w:val="24"/>
        </w:rPr>
        <w:t xml:space="preserve">Video </w:t>
      </w:r>
      <w:r w:rsidR="002A3882" w:rsidRPr="006C5200">
        <w:rPr>
          <w:rStyle w:val="IntenseEmphasis"/>
          <w:rFonts w:asciiTheme="minorHAnsi" w:hAnsiTheme="minorHAnsi" w:cstheme="minorHAnsi"/>
          <w:sz w:val="24"/>
        </w:rPr>
        <w:t xml:space="preserve">segment: </w:t>
      </w:r>
      <w:r w:rsidRPr="006C5200">
        <w:rPr>
          <w:rStyle w:val="IntenseEmphasis"/>
          <w:rFonts w:asciiTheme="minorHAnsi" w:hAnsiTheme="minorHAnsi" w:cstheme="minorHAnsi"/>
          <w:sz w:val="24"/>
        </w:rPr>
        <w:t>Systems Thinking</w:t>
      </w:r>
    </w:p>
    <w:p w14:paraId="686BD83E" w14:textId="2A86B44E" w:rsidR="00916416" w:rsidRDefault="002A3882" w:rsidP="00E32DBF">
      <w:pPr>
        <w:pStyle w:val="ListParagraph"/>
        <w:numPr>
          <w:ilvl w:val="0"/>
          <w:numId w:val="5"/>
        </w:numPr>
      </w:pPr>
      <w:r>
        <w:t>In the</w:t>
      </w:r>
      <w:r w:rsidR="00D72B33">
        <w:t xml:space="preserve"> original Systems Thinking and Human Factors Video</w:t>
      </w:r>
      <w:r>
        <w:t xml:space="preserve">, </w:t>
      </w:r>
      <w:r w:rsidR="00D72B33">
        <w:t>start again at 0:45.</w:t>
      </w:r>
      <w:r w:rsidR="00903055">
        <w:br/>
      </w:r>
      <w:r w:rsidR="00D72B33">
        <w:t>Now</w:t>
      </w:r>
      <w:r w:rsidR="00E32DBF">
        <w:t xml:space="preserve"> </w:t>
      </w:r>
      <w:r w:rsidR="00F1505F">
        <w:t xml:space="preserve">students will learn about systems thinking. The video will discuss James Reason’s Swiss Cheese Model of Accident causation. This model contends that any healthcare organization has four layers or defenses against threats to patient safety. Each layer is depicted as a piece of swiss cheese </w:t>
      </w:r>
      <w:r w:rsidR="00755874">
        <w:t xml:space="preserve">in which the holes represent potential weaknesses in individual parts of the system. </w:t>
      </w:r>
    </w:p>
    <w:p w14:paraId="14B12811" w14:textId="5C67A2E0" w:rsidR="00755874" w:rsidRDefault="00755874" w:rsidP="00E32DBF">
      <w:pPr>
        <w:pStyle w:val="ListParagraph"/>
        <w:numPr>
          <w:ilvl w:val="0"/>
          <w:numId w:val="5"/>
        </w:numPr>
      </w:pPr>
      <w:r>
        <w:t xml:space="preserve">Students will learn about each of the four layers/barriers of defense discussed in Reason’s model: Unsafe Acts, Preconditions for Unsafe Acts, Supervisory Factors, and Organizational Influences. </w:t>
      </w:r>
      <w:r w:rsidR="00CC3750">
        <w:t xml:space="preserve">By understanding the various layers of defenses and the potential failures that can occur at each layer, students will be better prepared to use </w:t>
      </w:r>
      <w:r w:rsidR="00CC3750">
        <w:lastRenderedPageBreak/>
        <w:t>systems thinking to identify possible threats to system safety (</w:t>
      </w:r>
      <w:r w:rsidR="00CC3750" w:rsidRPr="00177A60">
        <w:rPr>
          <w:b/>
        </w:rPr>
        <w:t xml:space="preserve">refer to </w:t>
      </w:r>
      <w:r w:rsidR="00BE1C62">
        <w:rPr>
          <w:b/>
        </w:rPr>
        <w:t>Activity 1 Handout: S</w:t>
      </w:r>
      <w:r w:rsidR="00CC3750" w:rsidRPr="00177A60">
        <w:rPr>
          <w:b/>
        </w:rPr>
        <w:t xml:space="preserve">ystems thinking </w:t>
      </w:r>
      <w:r w:rsidR="00CC3750" w:rsidRPr="00177A60">
        <w:t>for examples</w:t>
      </w:r>
      <w:r w:rsidR="00CC3750">
        <w:t>)</w:t>
      </w:r>
    </w:p>
    <w:p w14:paraId="1D693D19" w14:textId="1CDA162B" w:rsidR="00755874" w:rsidRDefault="00755874" w:rsidP="00CC3750">
      <w:pPr>
        <w:pStyle w:val="ListParagraph"/>
        <w:numPr>
          <w:ilvl w:val="1"/>
          <w:numId w:val="5"/>
        </w:numPr>
      </w:pPr>
      <w:r>
        <w:t xml:space="preserve">The Unsafe Acts tier consists of active failures or issues that </w:t>
      </w:r>
      <w:r w:rsidRPr="00CC3750">
        <w:rPr>
          <w:i/>
        </w:rPr>
        <w:t>directly result in</w:t>
      </w:r>
      <w:r>
        <w:t xml:space="preserve"> an accident or incident. Unsafe acts consist of both errors, or honest mistakes and violations, or willful disregards for the rules and regulations. </w:t>
      </w:r>
    </w:p>
    <w:p w14:paraId="7B3D3D1B" w14:textId="0EAF6EE5" w:rsidR="00CC3750" w:rsidRDefault="00CC3750" w:rsidP="00CC3750">
      <w:pPr>
        <w:pStyle w:val="ListParagraph"/>
        <w:numPr>
          <w:ilvl w:val="1"/>
          <w:numId w:val="5"/>
        </w:numPr>
      </w:pPr>
      <w:r>
        <w:t xml:space="preserve">The preconditions for unsafe acts tier </w:t>
      </w:r>
      <w:proofErr w:type="gramStart"/>
      <w:r>
        <w:t>consists</w:t>
      </w:r>
      <w:proofErr w:type="gramEnd"/>
      <w:r>
        <w:t xml:space="preserve"> of latent failures or issues that </w:t>
      </w:r>
      <w:r w:rsidRPr="00CC3750">
        <w:rPr>
          <w:i/>
        </w:rPr>
        <w:t>contribute to</w:t>
      </w:r>
      <w:r>
        <w:t xml:space="preserve"> an accident or incident. Preconditions for unsafe acts can consist of individual factors, team factors, and situational factors. </w:t>
      </w:r>
    </w:p>
    <w:p w14:paraId="7B3DFCC3" w14:textId="1CBB49F9" w:rsidR="00CC3750" w:rsidRDefault="00CC3750" w:rsidP="00CC3750">
      <w:pPr>
        <w:pStyle w:val="ListParagraph"/>
        <w:numPr>
          <w:ilvl w:val="1"/>
          <w:numId w:val="5"/>
        </w:numPr>
      </w:pPr>
      <w:r>
        <w:t xml:space="preserve">Next is the Supervisory Factors tier. This tier also consists of latent failures associated with supervision in a given organization. Failures at this tier consist of poor supervision, planned inappropriate operations, failure to correct known problems and supervisory violations. </w:t>
      </w:r>
    </w:p>
    <w:p w14:paraId="581187A8" w14:textId="093C4F41" w:rsidR="00CC3750" w:rsidRDefault="00CC3750" w:rsidP="00CC3750">
      <w:pPr>
        <w:pStyle w:val="ListParagraph"/>
        <w:numPr>
          <w:ilvl w:val="1"/>
          <w:numId w:val="5"/>
        </w:numPr>
      </w:pPr>
      <w:r>
        <w:t xml:space="preserve">Finally, the organizational factors tier is reserved to latent failures related to an organizations culture, resource management and operational process. </w:t>
      </w:r>
    </w:p>
    <w:p w14:paraId="69B92F1A" w14:textId="77777777" w:rsidR="006C5200" w:rsidRDefault="006C5200" w:rsidP="006C5200"/>
    <w:p w14:paraId="63273DEF" w14:textId="2AED63EC" w:rsidR="00177A60" w:rsidRPr="006C5200" w:rsidRDefault="00177A60" w:rsidP="006C5200">
      <w:pPr>
        <w:rPr>
          <w:rStyle w:val="IntenseEmphasis"/>
        </w:rPr>
      </w:pPr>
      <w:r w:rsidRPr="006C5200">
        <w:rPr>
          <w:rStyle w:val="IntenseEmphasis"/>
        </w:rPr>
        <w:t>Activity 1</w:t>
      </w:r>
      <w:r w:rsidR="009D320D" w:rsidRPr="006C5200">
        <w:rPr>
          <w:rStyle w:val="IntenseEmphasis"/>
        </w:rPr>
        <w:t>:</w:t>
      </w:r>
      <w:r w:rsidR="00EA3943" w:rsidRPr="006C5200">
        <w:rPr>
          <w:rStyle w:val="IntenseEmphasis"/>
        </w:rPr>
        <w:t xml:space="preserve"> </w:t>
      </w:r>
      <w:r w:rsidRPr="006C5200">
        <w:rPr>
          <w:rStyle w:val="IntenseEmphasis"/>
        </w:rPr>
        <w:t xml:space="preserve">Systems Thinking </w:t>
      </w:r>
    </w:p>
    <w:p w14:paraId="6F89D5A7" w14:textId="278374E0" w:rsidR="00BB01FB" w:rsidRDefault="009D320D" w:rsidP="000A2D76">
      <w:pPr>
        <w:pStyle w:val="ListParagraph"/>
        <w:numPr>
          <w:ilvl w:val="0"/>
          <w:numId w:val="6"/>
        </w:numPr>
      </w:pPr>
      <w:r>
        <w:t xml:space="preserve">Within their packet, the first two pages should be </w:t>
      </w:r>
      <w:r w:rsidR="000A2D76">
        <w:t xml:space="preserve">Make sure that each student is provided with </w:t>
      </w:r>
      <w:r>
        <w:rPr>
          <w:b/>
        </w:rPr>
        <w:t xml:space="preserve">Activity 1 </w:t>
      </w:r>
      <w:r w:rsidR="000A2D76" w:rsidRPr="000A2D76">
        <w:rPr>
          <w:b/>
        </w:rPr>
        <w:t>Handout: Systems Thinking</w:t>
      </w:r>
      <w:r>
        <w:t xml:space="preserve"> and </w:t>
      </w:r>
      <w:r>
        <w:rPr>
          <w:b/>
        </w:rPr>
        <w:t>Activity 1 Worksheet: Systems Thinking</w:t>
      </w:r>
      <w:r>
        <w:t>.</w:t>
      </w:r>
    </w:p>
    <w:p w14:paraId="2C577807" w14:textId="7EEF6CEC" w:rsidR="000A2D76" w:rsidRDefault="00A45421" w:rsidP="000A2D76">
      <w:pPr>
        <w:pStyle w:val="ListParagraph"/>
        <w:numPr>
          <w:ilvl w:val="0"/>
          <w:numId w:val="6"/>
        </w:numPr>
      </w:pPr>
      <w:r>
        <w:t xml:space="preserve">Give the students </w:t>
      </w:r>
      <w:r>
        <w:rPr>
          <w:b/>
        </w:rPr>
        <w:t>4-5 minutes to complete the Activity 1 Worksheet.</w:t>
      </w:r>
      <w:r w:rsidR="0048770E">
        <w:br/>
      </w:r>
      <w:r w:rsidR="00B669C5">
        <w:t>Students are to identify two contributing factor statements (statements from the narrative of events that may have contributed to the hazard discussed in the Event Analysis meeting video) for each of the four overarching layers from James Reason’s Swiss Cheese Model.</w:t>
      </w:r>
    </w:p>
    <w:p w14:paraId="42329D3C" w14:textId="19503BC5" w:rsidR="00A45421" w:rsidRPr="00A45421" w:rsidRDefault="007E2DF8" w:rsidP="000A2D76">
      <w:pPr>
        <w:pStyle w:val="ListParagraph"/>
        <w:numPr>
          <w:ilvl w:val="0"/>
          <w:numId w:val="6"/>
        </w:numPr>
        <w:rPr>
          <w:b/>
        </w:rPr>
      </w:pPr>
      <w:r>
        <w:rPr>
          <w:b/>
        </w:rPr>
        <w:t>Group discussion</w:t>
      </w:r>
      <w:r w:rsidR="00A45421">
        <w:rPr>
          <w:b/>
        </w:rPr>
        <w:t xml:space="preserve"> </w:t>
      </w:r>
      <w:r>
        <w:rPr>
          <w:b/>
        </w:rPr>
        <w:t>(</w:t>
      </w:r>
      <w:r w:rsidR="00A45421">
        <w:rPr>
          <w:b/>
        </w:rPr>
        <w:t>4-5 minutes</w:t>
      </w:r>
      <w:r>
        <w:rPr>
          <w:b/>
        </w:rPr>
        <w:t>)</w:t>
      </w:r>
      <w:r w:rsidR="00A45421">
        <w:rPr>
          <w:b/>
        </w:rPr>
        <w:t xml:space="preserve">. Ask the students to provide and discuss one example from </w:t>
      </w:r>
      <w:r w:rsidR="00A45421" w:rsidRPr="00D6557A">
        <w:rPr>
          <w:b/>
          <w:u w:val="single"/>
        </w:rPr>
        <w:t>each</w:t>
      </w:r>
      <w:r w:rsidR="00A45421">
        <w:rPr>
          <w:b/>
        </w:rPr>
        <w:t xml:space="preserve"> of the layer</w:t>
      </w:r>
      <w:r>
        <w:rPr>
          <w:b/>
        </w:rPr>
        <w:t>s to discuss as a group.</w:t>
      </w:r>
    </w:p>
    <w:p w14:paraId="76028ECA" w14:textId="77777777" w:rsidR="006C5200" w:rsidRDefault="006C5200" w:rsidP="006C5200">
      <w:pPr>
        <w:rPr>
          <w:rStyle w:val="IntenseEmphasis"/>
        </w:rPr>
      </w:pPr>
    </w:p>
    <w:p w14:paraId="604E65B9" w14:textId="61E70047" w:rsidR="00CD6C1F" w:rsidRPr="006C5200" w:rsidRDefault="00CD6C1F" w:rsidP="006C5200">
      <w:pPr>
        <w:rPr>
          <w:rStyle w:val="IntenseEmphasis"/>
        </w:rPr>
      </w:pPr>
      <w:r w:rsidRPr="006C5200">
        <w:rPr>
          <w:rStyle w:val="IntenseEmphasis"/>
        </w:rPr>
        <w:t>Video</w:t>
      </w:r>
      <w:r w:rsidR="007B6AA5" w:rsidRPr="006C5200">
        <w:rPr>
          <w:rStyle w:val="IntenseEmphasis"/>
        </w:rPr>
        <w:t xml:space="preserve"> segment:</w:t>
      </w:r>
      <w:r w:rsidRPr="006C5200">
        <w:rPr>
          <w:rStyle w:val="IntenseEmphasis"/>
        </w:rPr>
        <w:t xml:space="preserve"> HFIX </w:t>
      </w:r>
    </w:p>
    <w:p w14:paraId="0FCEFFA7" w14:textId="0A4065B8" w:rsidR="00CD6C1F" w:rsidRDefault="007D33FE" w:rsidP="00CD6C1F">
      <w:pPr>
        <w:pStyle w:val="ListParagraph"/>
        <w:numPr>
          <w:ilvl w:val="0"/>
          <w:numId w:val="8"/>
        </w:numPr>
      </w:pPr>
      <w:r>
        <w:t>Resume the video</w:t>
      </w:r>
      <w:r w:rsidR="00FA362F">
        <w:t xml:space="preserve"> (approximately 4:25).</w:t>
      </w:r>
      <w:r w:rsidR="00FA362F">
        <w:br/>
      </w:r>
      <w:r w:rsidR="008A1337">
        <w:t xml:space="preserve">In this </w:t>
      </w:r>
      <w:r w:rsidR="0050285E">
        <w:t xml:space="preserve">part of the </w:t>
      </w:r>
      <w:r w:rsidR="008A1337">
        <w:t>video, students learn about the Human Factors Intervention Matrix (HFIX), a framework used to assist individuals in using a human factors/system thinking approach for developing interventions at all levels of a given system</w:t>
      </w:r>
      <w:r w:rsidR="00EA3943">
        <w:t xml:space="preserve"> to reduce the likelihood of repeat adverse events</w:t>
      </w:r>
      <w:r w:rsidR="008A1337">
        <w:t xml:space="preserve">. </w:t>
      </w:r>
    </w:p>
    <w:p w14:paraId="634741EF" w14:textId="75C04278" w:rsidR="008A1337" w:rsidRDefault="008A1337" w:rsidP="00CD6C1F">
      <w:pPr>
        <w:pStyle w:val="ListParagraph"/>
        <w:numPr>
          <w:ilvl w:val="0"/>
          <w:numId w:val="8"/>
        </w:numPr>
      </w:pPr>
      <w:r>
        <w:t>Students will learn to consider fixes for all five components of a system</w:t>
      </w:r>
      <w:r w:rsidR="00EA3943">
        <w:t xml:space="preserve"> discussed</w:t>
      </w:r>
      <w:r>
        <w:t>: (1) physical environment, (2) task, (3) tools and technology, (4) individuals and teams, and (5) supervisory/organization</w:t>
      </w:r>
    </w:p>
    <w:p w14:paraId="539E3843" w14:textId="04E26101" w:rsidR="00EA3943" w:rsidRDefault="00EA3943" w:rsidP="00EA3943"/>
    <w:p w14:paraId="7BB0114A" w14:textId="69180D5D" w:rsidR="00EA3943" w:rsidRPr="006C5200" w:rsidRDefault="00EA3943" w:rsidP="006C5200">
      <w:pPr>
        <w:rPr>
          <w:rStyle w:val="IntenseEmphasis"/>
        </w:rPr>
      </w:pPr>
      <w:r w:rsidRPr="006C5200">
        <w:rPr>
          <w:rStyle w:val="IntenseEmphasis"/>
        </w:rPr>
        <w:t>Activity 2</w:t>
      </w:r>
      <w:r w:rsidR="000E2944" w:rsidRPr="006C5200">
        <w:rPr>
          <w:rStyle w:val="IntenseEmphasis"/>
        </w:rPr>
        <w:t>:</w:t>
      </w:r>
      <w:r w:rsidRPr="006C5200">
        <w:rPr>
          <w:rStyle w:val="IntenseEmphasis"/>
        </w:rPr>
        <w:t xml:space="preserve"> HFIX</w:t>
      </w:r>
    </w:p>
    <w:p w14:paraId="1215E192" w14:textId="752B6189" w:rsidR="00EA3943" w:rsidRDefault="00EA3943" w:rsidP="00EA3943">
      <w:pPr>
        <w:pStyle w:val="ListParagraph"/>
        <w:numPr>
          <w:ilvl w:val="0"/>
          <w:numId w:val="9"/>
        </w:numPr>
      </w:pPr>
      <w:r>
        <w:t xml:space="preserve">Make sure that each student is provided with </w:t>
      </w:r>
      <w:r w:rsidR="000E2944">
        <w:rPr>
          <w:b/>
        </w:rPr>
        <w:t xml:space="preserve">Activity 2 </w:t>
      </w:r>
      <w:r>
        <w:rPr>
          <w:b/>
        </w:rPr>
        <w:t xml:space="preserve">Worksheet: HFIX. </w:t>
      </w:r>
    </w:p>
    <w:p w14:paraId="5D1EFDCE" w14:textId="69A1CBC2" w:rsidR="00EA3943" w:rsidRDefault="004747BA" w:rsidP="00EA3943">
      <w:pPr>
        <w:pStyle w:val="ListParagraph"/>
        <w:numPr>
          <w:ilvl w:val="0"/>
          <w:numId w:val="9"/>
        </w:numPr>
      </w:pPr>
      <w:r>
        <w:t xml:space="preserve">The purpose of this activity is to use systems thinking to focus on developing solutions for all levels of a system. </w:t>
      </w:r>
      <w:r w:rsidR="00EA3943">
        <w:t xml:space="preserve">Instruct students to complete the worksheet by choosing three systemic vulnerabilities (identified during activity 1) and identifying solutions for each of the five HFIX categories discussed. </w:t>
      </w:r>
    </w:p>
    <w:p w14:paraId="074AFA50" w14:textId="066C8174" w:rsidR="0099426C" w:rsidRDefault="0099426C" w:rsidP="0099426C">
      <w:pPr>
        <w:pStyle w:val="ListParagraph"/>
        <w:numPr>
          <w:ilvl w:val="0"/>
          <w:numId w:val="9"/>
        </w:numPr>
      </w:pPr>
      <w:r>
        <w:lastRenderedPageBreak/>
        <w:t xml:space="preserve">Refer to the table at the top of the worksheet to guide potential to guide potential solution generation in each of the five HFIX </w:t>
      </w:r>
      <w:r w:rsidR="00673301">
        <w:t>categories.</w:t>
      </w:r>
      <w:r>
        <w:t xml:space="preserve"> </w:t>
      </w:r>
    </w:p>
    <w:p w14:paraId="0BAEE98E" w14:textId="77777777" w:rsidR="00DF5F4B" w:rsidRDefault="00DF5F4B" w:rsidP="00DF5F4B">
      <w:pPr>
        <w:ind w:left="360"/>
      </w:pPr>
    </w:p>
    <w:p w14:paraId="6D9BEE6D" w14:textId="05E324FB" w:rsidR="0099426C" w:rsidRPr="006C5200" w:rsidRDefault="0099426C" w:rsidP="006C5200">
      <w:pPr>
        <w:rPr>
          <w:rStyle w:val="IntenseEmphasis"/>
        </w:rPr>
      </w:pPr>
      <w:r w:rsidRPr="006C5200">
        <w:rPr>
          <w:rStyle w:val="IntenseEmphasis"/>
        </w:rPr>
        <w:t>Video</w:t>
      </w:r>
      <w:r w:rsidR="00FE3041" w:rsidRPr="006C5200">
        <w:rPr>
          <w:rStyle w:val="IntenseEmphasis"/>
        </w:rPr>
        <w:t>:</w:t>
      </w:r>
      <w:r w:rsidRPr="006C5200">
        <w:rPr>
          <w:rStyle w:val="IntenseEmphasis"/>
        </w:rPr>
        <w:t xml:space="preserve"> FACES </w:t>
      </w:r>
    </w:p>
    <w:p w14:paraId="44F3599A" w14:textId="15D48902" w:rsidR="0099426C" w:rsidRDefault="00FE3041" w:rsidP="00673301">
      <w:pPr>
        <w:pStyle w:val="ListParagraph"/>
        <w:numPr>
          <w:ilvl w:val="0"/>
          <w:numId w:val="10"/>
        </w:numPr>
      </w:pPr>
      <w:r>
        <w:t>Resume the video (approximately 9:25) and complete it.</w:t>
      </w:r>
      <w:r w:rsidR="009D5B22">
        <w:br/>
      </w:r>
      <w:r w:rsidR="008B099E">
        <w:t>S</w:t>
      </w:r>
      <w:r w:rsidR="00673301">
        <w:t>tudents will learn about a</w:t>
      </w:r>
      <w:r w:rsidR="005D44E8">
        <w:t xml:space="preserve"> last</w:t>
      </w:r>
      <w:r w:rsidR="00673301">
        <w:t xml:space="preserve"> human factors tool that can be used to help rank interventions to determine which ones are more likely to be successful. </w:t>
      </w:r>
    </w:p>
    <w:p w14:paraId="7A8185A8" w14:textId="77777777" w:rsidR="006C1436" w:rsidRDefault="00673301" w:rsidP="00673301">
      <w:pPr>
        <w:pStyle w:val="ListParagraph"/>
        <w:numPr>
          <w:ilvl w:val="0"/>
          <w:numId w:val="10"/>
        </w:numPr>
      </w:pPr>
      <w:r>
        <w:t xml:space="preserve">In this video students learn about five important factors for estimating the potential success of an intervention. We discuss Feasibility, Acceptability, Cost/Benefit, Effectiveness, and Sustainability. </w:t>
      </w:r>
    </w:p>
    <w:p w14:paraId="22B52382" w14:textId="03044827" w:rsidR="00673301" w:rsidRDefault="006C1436" w:rsidP="00673301">
      <w:pPr>
        <w:pStyle w:val="ListParagraph"/>
        <w:numPr>
          <w:ilvl w:val="0"/>
          <w:numId w:val="10"/>
        </w:numPr>
      </w:pPr>
      <w:r>
        <w:t xml:space="preserve">Refer to </w:t>
      </w:r>
      <w:r w:rsidR="00E03301">
        <w:rPr>
          <w:b/>
        </w:rPr>
        <w:t xml:space="preserve">Activity 3 </w:t>
      </w:r>
      <w:r w:rsidRPr="006C1436">
        <w:rPr>
          <w:b/>
        </w:rPr>
        <w:t>Handout: FACES</w:t>
      </w:r>
      <w:r w:rsidR="00673301">
        <w:t xml:space="preserve"> </w:t>
      </w:r>
      <w:r>
        <w:t xml:space="preserve">for an in-depth explanation of how to rank each proposed intervention. </w:t>
      </w:r>
    </w:p>
    <w:p w14:paraId="18DF7D53" w14:textId="7F094FB9" w:rsidR="00673301" w:rsidRDefault="00673301" w:rsidP="00673301"/>
    <w:p w14:paraId="0FC10F58" w14:textId="6D53367A" w:rsidR="00673301" w:rsidRPr="006C5200" w:rsidRDefault="00673301" w:rsidP="006C5200">
      <w:pPr>
        <w:rPr>
          <w:rStyle w:val="IntenseEmphasis"/>
        </w:rPr>
      </w:pPr>
      <w:r w:rsidRPr="006C5200">
        <w:rPr>
          <w:rStyle w:val="IntenseEmphasis"/>
        </w:rPr>
        <w:t>Activity 3</w:t>
      </w:r>
      <w:r w:rsidR="002369FE" w:rsidRPr="006C5200">
        <w:rPr>
          <w:rStyle w:val="IntenseEmphasis"/>
        </w:rPr>
        <w:t>:</w:t>
      </w:r>
      <w:r w:rsidRPr="006C5200">
        <w:rPr>
          <w:rStyle w:val="IntenseEmphasis"/>
        </w:rPr>
        <w:t xml:space="preserve"> FACES </w:t>
      </w:r>
    </w:p>
    <w:p w14:paraId="18A7AE3E" w14:textId="5CA13200" w:rsidR="006C1436" w:rsidRPr="006C1436" w:rsidRDefault="006C1436" w:rsidP="006C1436">
      <w:pPr>
        <w:pStyle w:val="ListParagraph"/>
        <w:numPr>
          <w:ilvl w:val="0"/>
          <w:numId w:val="6"/>
        </w:numPr>
      </w:pPr>
      <w:r>
        <w:t>Make sure that each student is provided with</w:t>
      </w:r>
      <w:r w:rsidR="008E335A">
        <w:t xml:space="preserve"> </w:t>
      </w:r>
      <w:r w:rsidR="008E335A">
        <w:rPr>
          <w:b/>
        </w:rPr>
        <w:t>Activity 3 Handout:</w:t>
      </w:r>
      <w:r w:rsidR="008E335A" w:rsidRPr="008E335A">
        <w:rPr>
          <w:b/>
        </w:rPr>
        <w:t xml:space="preserve"> FACES </w:t>
      </w:r>
      <w:r w:rsidR="008E335A">
        <w:t xml:space="preserve">and </w:t>
      </w:r>
      <w:r w:rsidR="008E335A" w:rsidRPr="008E335A">
        <w:rPr>
          <w:b/>
        </w:rPr>
        <w:t xml:space="preserve">Activity 3 </w:t>
      </w:r>
      <w:r w:rsidRPr="000A2D76">
        <w:rPr>
          <w:b/>
        </w:rPr>
        <w:t xml:space="preserve">Worksheet: </w:t>
      </w:r>
      <w:r>
        <w:rPr>
          <w:b/>
        </w:rPr>
        <w:t>FACES</w:t>
      </w:r>
      <w:r w:rsidRPr="008E335A">
        <w:t>.</w:t>
      </w:r>
      <w:r>
        <w:rPr>
          <w:b/>
        </w:rPr>
        <w:t xml:space="preserve"> </w:t>
      </w:r>
    </w:p>
    <w:p w14:paraId="136B1E6F" w14:textId="23BEE0E9" w:rsidR="006C1436" w:rsidRDefault="006C1436" w:rsidP="006C1436">
      <w:pPr>
        <w:pStyle w:val="ListParagraph"/>
        <w:numPr>
          <w:ilvl w:val="0"/>
          <w:numId w:val="6"/>
        </w:numPr>
      </w:pPr>
      <w:r>
        <w:t xml:space="preserve">Instruct students to identify </w:t>
      </w:r>
      <w:r w:rsidR="005426E7">
        <w:t>2-3</w:t>
      </w:r>
      <w:r>
        <w:t xml:space="preserve"> potential solutions (</w:t>
      </w:r>
      <w:r w:rsidR="00A077F7">
        <w:t xml:space="preserve">originally listed </w:t>
      </w:r>
      <w:r>
        <w:t xml:space="preserve">during Activity 2, using </w:t>
      </w:r>
      <w:r w:rsidR="00820021">
        <w:t xml:space="preserve">Activity </w:t>
      </w:r>
      <w:r>
        <w:t>2</w:t>
      </w:r>
      <w:r w:rsidR="00820021">
        <w:t xml:space="preserve"> worksheet</w:t>
      </w:r>
      <w:r>
        <w:t xml:space="preserve">: HFIX). For each potential solution, rank the feasibility, acceptability, cost/benefit, effectiveness, and sustainability on a scale from 1 to 5 and sum the total score. </w:t>
      </w:r>
    </w:p>
    <w:p w14:paraId="14005543" w14:textId="5DF16A43" w:rsidR="006C1436" w:rsidRDefault="006C1436" w:rsidP="006C1436">
      <w:pPr>
        <w:pStyle w:val="ListParagraph"/>
        <w:numPr>
          <w:ilvl w:val="0"/>
          <w:numId w:val="6"/>
        </w:numPr>
      </w:pPr>
      <w:r>
        <w:t xml:space="preserve">When they are done ranking each </w:t>
      </w:r>
      <w:r w:rsidR="00092F75">
        <w:t xml:space="preserve">intervention, ask students to volunteer to describe their highest and lowest scored interventions. </w:t>
      </w:r>
    </w:p>
    <w:p w14:paraId="1186661B" w14:textId="5968F18E" w:rsidR="00092F75" w:rsidRDefault="00092F75" w:rsidP="00092F75"/>
    <w:p w14:paraId="0130DB78" w14:textId="40315A6B" w:rsidR="00092F75" w:rsidRPr="00673301" w:rsidRDefault="00092F75" w:rsidP="00092F75"/>
    <w:p w14:paraId="69819FBB" w14:textId="77777777" w:rsidR="00A9628F" w:rsidRPr="00F13CF1" w:rsidRDefault="00A9628F" w:rsidP="00A9628F">
      <w:pPr>
        <w:rPr>
          <w:rStyle w:val="IntenseEmphasis"/>
          <w:i w:val="0"/>
          <w:iCs w:val="0"/>
          <w:color w:val="auto"/>
        </w:rPr>
      </w:pPr>
      <w:r>
        <w:rPr>
          <w:rStyle w:val="IntenseEmphasis"/>
          <w:i w:val="0"/>
          <w:iCs w:val="0"/>
          <w:color w:val="auto"/>
        </w:rPr>
        <w:t xml:space="preserve">For any questions, please feel free to contact me at </w:t>
      </w:r>
      <w:hyperlink r:id="rId5" w:history="1">
        <w:r w:rsidRPr="00FA1039">
          <w:rPr>
            <w:rStyle w:val="Hyperlink"/>
          </w:rPr>
          <w:t>melissaspringwong@gmail.com</w:t>
        </w:r>
      </w:hyperlink>
      <w:r>
        <w:rPr>
          <w:rStyle w:val="IntenseEmphasis"/>
          <w:i w:val="0"/>
          <w:iCs w:val="0"/>
          <w:color w:val="auto"/>
        </w:rPr>
        <w:t>; thank you!</w:t>
      </w:r>
    </w:p>
    <w:p w14:paraId="234456C2" w14:textId="1311705A" w:rsidR="00673301" w:rsidRDefault="00673301" w:rsidP="00673301"/>
    <w:p w14:paraId="1F0FEC9D" w14:textId="40F4F430" w:rsidR="00F463DC" w:rsidRDefault="00F463DC" w:rsidP="00673301"/>
    <w:p w14:paraId="1048B546" w14:textId="505EFE1E" w:rsidR="00F463DC" w:rsidRDefault="00F463DC" w:rsidP="00673301"/>
    <w:p w14:paraId="6747ADDF" w14:textId="43E63035" w:rsidR="00F463DC" w:rsidRDefault="00F463DC" w:rsidP="00673301"/>
    <w:p w14:paraId="70D4462E" w14:textId="1A954641" w:rsidR="00F463DC" w:rsidRDefault="00F463DC" w:rsidP="00673301"/>
    <w:p w14:paraId="6BB4E2AF" w14:textId="156940D3" w:rsidR="00F463DC" w:rsidRDefault="00F463DC" w:rsidP="00673301"/>
    <w:p w14:paraId="01E88BD7" w14:textId="51495886" w:rsidR="00F463DC" w:rsidRDefault="00F463DC" w:rsidP="00673301"/>
    <w:p w14:paraId="05D5E6F9" w14:textId="7A0AA436" w:rsidR="00F463DC" w:rsidRDefault="00F463DC" w:rsidP="00673301"/>
    <w:p w14:paraId="054AAFF2" w14:textId="1D4C8200" w:rsidR="00F463DC" w:rsidRDefault="00F463DC" w:rsidP="00673301"/>
    <w:p w14:paraId="1B23FE7D" w14:textId="1FF4678C" w:rsidR="00F463DC" w:rsidRDefault="00F463DC" w:rsidP="00673301"/>
    <w:p w14:paraId="7E353189" w14:textId="59BA4024" w:rsidR="008B099E" w:rsidRDefault="008B099E" w:rsidP="00673301"/>
    <w:p w14:paraId="593B8A28" w14:textId="5C2FFBA5" w:rsidR="008B099E" w:rsidRDefault="008B099E" w:rsidP="00673301"/>
    <w:p w14:paraId="37D5BDFC" w14:textId="1DE64C9B" w:rsidR="008B099E" w:rsidRDefault="008B099E" w:rsidP="00673301"/>
    <w:p w14:paraId="70C9A6F9" w14:textId="77777777" w:rsidR="00603870" w:rsidRDefault="00603870">
      <w:pPr>
        <w:rPr>
          <w:rFonts w:cstheme="minorHAnsi"/>
          <w:b/>
          <w:sz w:val="32"/>
        </w:rPr>
      </w:pPr>
      <w:r>
        <w:rPr>
          <w:rFonts w:cstheme="minorHAnsi"/>
          <w:b/>
          <w:sz w:val="32"/>
        </w:rPr>
        <w:br w:type="page"/>
      </w:r>
    </w:p>
    <w:p w14:paraId="297265EA" w14:textId="67F30312" w:rsidR="00F463DC" w:rsidRDefault="00F463DC" w:rsidP="00F463DC">
      <w:pPr>
        <w:jc w:val="center"/>
        <w:rPr>
          <w:rFonts w:cstheme="minorHAnsi"/>
          <w:b/>
          <w:sz w:val="32"/>
        </w:rPr>
      </w:pPr>
      <w:r w:rsidRPr="00607CF8">
        <w:rPr>
          <w:rFonts w:cstheme="minorHAnsi"/>
          <w:b/>
          <w:sz w:val="32"/>
        </w:rPr>
        <w:lastRenderedPageBreak/>
        <w:t>Event Analysis and Solution Development Process Map</w:t>
      </w:r>
    </w:p>
    <w:p w14:paraId="0B984D34" w14:textId="77777777" w:rsidR="008B099E" w:rsidRPr="00607CF8" w:rsidRDefault="008B099E" w:rsidP="00F463DC">
      <w:pPr>
        <w:jc w:val="center"/>
        <w:rPr>
          <w:rFonts w:cstheme="minorHAnsi"/>
          <w:b/>
          <w:sz w:val="32"/>
        </w:rPr>
      </w:pPr>
    </w:p>
    <w:p w14:paraId="24BC9BC6" w14:textId="77777777" w:rsidR="00F463DC" w:rsidRPr="00607CF8" w:rsidRDefault="00F463DC" w:rsidP="00F463DC">
      <w:pPr>
        <w:jc w:val="center"/>
        <w:rPr>
          <w:rFonts w:cstheme="minorHAnsi"/>
        </w:rPr>
      </w:pPr>
      <w:r w:rsidRPr="00607CF8">
        <w:rPr>
          <w:rFonts w:cstheme="minorHAnsi"/>
          <w:noProof/>
        </w:rPr>
        <w:drawing>
          <wp:anchor distT="0" distB="0" distL="114300" distR="114300" simplePos="0" relativeHeight="251659264" behindDoc="1" locked="0" layoutInCell="1" allowOverlap="1" wp14:anchorId="286BA855" wp14:editId="452580AC">
            <wp:simplePos x="0" y="0"/>
            <wp:positionH relativeFrom="margin">
              <wp:align>center</wp:align>
            </wp:positionH>
            <wp:positionV relativeFrom="paragraph">
              <wp:posOffset>84455</wp:posOffset>
            </wp:positionV>
            <wp:extent cx="1905000" cy="7429500"/>
            <wp:effectExtent l="38100" t="12700" r="63500" b="12700"/>
            <wp:wrapTight wrapText="bothSides">
              <wp:wrapPolygon edited="0">
                <wp:start x="0" y="-37"/>
                <wp:lineTo x="-432" y="-37"/>
                <wp:lineTo x="-432" y="2178"/>
                <wp:lineTo x="10944" y="2326"/>
                <wp:lineTo x="9360" y="2474"/>
                <wp:lineTo x="9360" y="4098"/>
                <wp:lineTo x="8640" y="4098"/>
                <wp:lineTo x="8640" y="4283"/>
                <wp:lineTo x="10944" y="4689"/>
                <wp:lineTo x="-432" y="4837"/>
                <wp:lineTo x="-432" y="6942"/>
                <wp:lineTo x="10944" y="7052"/>
                <wp:lineTo x="9360" y="7274"/>
                <wp:lineTo x="9360" y="8825"/>
                <wp:lineTo x="8640" y="8825"/>
                <wp:lineTo x="8640" y="9268"/>
                <wp:lineTo x="10080" y="9415"/>
                <wp:lineTo x="-432" y="9415"/>
                <wp:lineTo x="-432" y="12369"/>
                <wp:lineTo x="9360" y="12369"/>
                <wp:lineTo x="9360" y="13551"/>
                <wp:lineTo x="8640" y="13551"/>
                <wp:lineTo x="8640" y="14068"/>
                <wp:lineTo x="-288" y="14142"/>
                <wp:lineTo x="-432" y="17095"/>
                <wp:lineTo x="9360" y="17095"/>
                <wp:lineTo x="9360" y="18277"/>
                <wp:lineTo x="8640" y="18277"/>
                <wp:lineTo x="8640" y="18831"/>
                <wp:lineTo x="10944" y="19458"/>
                <wp:lineTo x="-432" y="19495"/>
                <wp:lineTo x="-432" y="21563"/>
                <wp:lineTo x="0" y="21600"/>
                <wp:lineTo x="21456" y="21600"/>
                <wp:lineTo x="21888" y="21268"/>
                <wp:lineTo x="22176" y="19569"/>
                <wp:lineTo x="20448" y="19495"/>
                <wp:lineTo x="11088" y="19458"/>
                <wp:lineTo x="12384" y="18868"/>
                <wp:lineTo x="12096" y="18314"/>
                <wp:lineTo x="12096" y="17095"/>
                <wp:lineTo x="14400" y="17095"/>
                <wp:lineTo x="21888" y="16652"/>
                <wp:lineTo x="21888" y="14695"/>
                <wp:lineTo x="12096" y="14142"/>
                <wp:lineTo x="12240" y="13625"/>
                <wp:lineTo x="12528" y="12369"/>
                <wp:lineTo x="21888" y="11815"/>
                <wp:lineTo x="22176" y="9895"/>
                <wp:lineTo x="20448" y="9785"/>
                <wp:lineTo x="11808" y="9415"/>
                <wp:lineTo x="12384" y="8972"/>
                <wp:lineTo x="12240" y="7643"/>
                <wp:lineTo x="11376" y="7237"/>
                <wp:lineTo x="10944" y="7052"/>
                <wp:lineTo x="18432" y="7052"/>
                <wp:lineTo x="22032" y="6868"/>
                <wp:lineTo x="22176" y="4948"/>
                <wp:lineTo x="20448" y="4837"/>
                <wp:lineTo x="11232" y="4615"/>
                <wp:lineTo x="12240" y="4098"/>
                <wp:lineTo x="12240" y="2880"/>
                <wp:lineTo x="11376" y="2474"/>
                <wp:lineTo x="10944" y="2326"/>
                <wp:lineTo x="17712" y="2326"/>
                <wp:lineTo x="22032" y="2105"/>
                <wp:lineTo x="21888" y="554"/>
                <wp:lineTo x="21456" y="0"/>
                <wp:lineTo x="21456" y="-37"/>
                <wp:lineTo x="0" y="-37"/>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14:sizeRelV relativeFrom="margin">
              <wp14:pctHeight>0</wp14:pctHeight>
            </wp14:sizeRelV>
          </wp:anchor>
        </w:drawing>
      </w:r>
    </w:p>
    <w:p w14:paraId="72B0C5A1" w14:textId="77777777" w:rsidR="00F463DC" w:rsidRPr="00607CF8" w:rsidRDefault="00F463DC" w:rsidP="00F463DC">
      <w:pPr>
        <w:jc w:val="center"/>
        <w:rPr>
          <w:rFonts w:cstheme="minorHAnsi"/>
        </w:rPr>
      </w:pPr>
    </w:p>
    <w:p w14:paraId="029AB55E" w14:textId="77777777" w:rsidR="00F463DC" w:rsidRPr="00607CF8" w:rsidRDefault="00F463DC" w:rsidP="00F463DC">
      <w:pPr>
        <w:jc w:val="center"/>
        <w:rPr>
          <w:rFonts w:cstheme="minorHAnsi"/>
        </w:rPr>
      </w:pPr>
    </w:p>
    <w:p w14:paraId="042C7EA4" w14:textId="77777777" w:rsidR="00F463DC" w:rsidRPr="00607CF8" w:rsidRDefault="00F463DC" w:rsidP="00F463DC">
      <w:pPr>
        <w:jc w:val="center"/>
        <w:rPr>
          <w:rFonts w:cstheme="minorHAnsi"/>
        </w:rPr>
      </w:pPr>
    </w:p>
    <w:p w14:paraId="3A03027E" w14:textId="77777777" w:rsidR="00F463DC" w:rsidRPr="00607CF8" w:rsidRDefault="00F463DC" w:rsidP="00F463DC">
      <w:pPr>
        <w:jc w:val="center"/>
        <w:rPr>
          <w:rFonts w:cstheme="minorHAnsi"/>
        </w:rPr>
      </w:pPr>
    </w:p>
    <w:p w14:paraId="20836CFD" w14:textId="77777777" w:rsidR="00F463DC" w:rsidRPr="00607CF8" w:rsidRDefault="00F463DC" w:rsidP="00F463DC">
      <w:pPr>
        <w:jc w:val="center"/>
        <w:rPr>
          <w:rFonts w:cstheme="minorHAnsi"/>
        </w:rPr>
      </w:pPr>
    </w:p>
    <w:p w14:paraId="6CF8EC91" w14:textId="6DB568F1" w:rsidR="00F463DC" w:rsidRPr="00607CF8" w:rsidRDefault="00F463DC" w:rsidP="00F463DC">
      <w:pPr>
        <w:jc w:val="center"/>
        <w:rPr>
          <w:rFonts w:cstheme="minorHAnsi"/>
        </w:rPr>
      </w:pPr>
    </w:p>
    <w:p w14:paraId="24985B88" w14:textId="54DB7280" w:rsidR="00F463DC" w:rsidRPr="00607CF8" w:rsidRDefault="00F463DC" w:rsidP="00F463DC">
      <w:pPr>
        <w:jc w:val="center"/>
        <w:rPr>
          <w:rFonts w:cstheme="minorHAnsi"/>
        </w:rPr>
      </w:pPr>
    </w:p>
    <w:p w14:paraId="03FC36C5" w14:textId="3EDDE574" w:rsidR="00F463DC" w:rsidRPr="00607CF8" w:rsidRDefault="00F463DC" w:rsidP="00F463DC">
      <w:pPr>
        <w:jc w:val="center"/>
        <w:rPr>
          <w:rFonts w:cstheme="minorHAnsi"/>
        </w:rPr>
      </w:pPr>
    </w:p>
    <w:p w14:paraId="7DCDC62E" w14:textId="25E75CDE" w:rsidR="00F463DC" w:rsidRPr="00607CF8" w:rsidRDefault="00F463DC" w:rsidP="00F463DC">
      <w:pPr>
        <w:jc w:val="center"/>
        <w:rPr>
          <w:rFonts w:cstheme="minorHAnsi"/>
        </w:rPr>
      </w:pPr>
      <w:r w:rsidRPr="00607CF8">
        <w:rPr>
          <w:rFonts w:cstheme="minorHAnsi"/>
          <w:noProof/>
        </w:rPr>
        <mc:AlternateContent>
          <mc:Choice Requires="wpg">
            <w:drawing>
              <wp:anchor distT="0" distB="0" distL="114300" distR="114300" simplePos="0" relativeHeight="251660288" behindDoc="0" locked="0" layoutInCell="1" allowOverlap="1" wp14:anchorId="4AC61E60" wp14:editId="06836AA2">
                <wp:simplePos x="0" y="0"/>
                <wp:positionH relativeFrom="column">
                  <wp:posOffset>4615768</wp:posOffset>
                </wp:positionH>
                <wp:positionV relativeFrom="paragraph">
                  <wp:posOffset>88265</wp:posOffset>
                </wp:positionV>
                <wp:extent cx="1828800" cy="2616452"/>
                <wp:effectExtent l="704850" t="0" r="19050" b="12700"/>
                <wp:wrapNone/>
                <wp:docPr id="9" name="Group 9"/>
                <wp:cNvGraphicFramePr/>
                <a:graphic xmlns:a="http://schemas.openxmlformats.org/drawingml/2006/main">
                  <a:graphicData uri="http://schemas.microsoft.com/office/word/2010/wordprocessingGroup">
                    <wpg:wgp>
                      <wpg:cNvGrpSpPr/>
                      <wpg:grpSpPr>
                        <a:xfrm>
                          <a:off x="0" y="0"/>
                          <a:ext cx="1828800" cy="2616452"/>
                          <a:chOff x="-11039" y="1800"/>
                          <a:chExt cx="1828800" cy="2781300"/>
                        </a:xfrm>
                      </wpg:grpSpPr>
                      <wps:wsp>
                        <wps:cNvPr id="7" name="Speech Bubble: Rectangle 7"/>
                        <wps:cNvSpPr/>
                        <wps:spPr>
                          <a:xfrm>
                            <a:off x="-8742" y="1800"/>
                            <a:ext cx="1823776" cy="2781300"/>
                          </a:xfrm>
                          <a:prstGeom prst="wedgeRectCallout">
                            <a:avLst>
                              <a:gd name="adj1" fmla="val -87176"/>
                              <a:gd name="adj2" fmla="val 30074"/>
                            </a:avLst>
                          </a:prstGeom>
                        </wps:spPr>
                        <wps:style>
                          <a:lnRef idx="2">
                            <a:schemeClr val="dk1"/>
                          </a:lnRef>
                          <a:fillRef idx="1">
                            <a:schemeClr val="lt1"/>
                          </a:fillRef>
                          <a:effectRef idx="0">
                            <a:schemeClr val="dk1"/>
                          </a:effectRef>
                          <a:fontRef idx="minor">
                            <a:schemeClr val="dk1"/>
                          </a:fontRef>
                        </wps:style>
                        <wps:txbx>
                          <w:txbxContent>
                            <w:p w14:paraId="3F10BC4C" w14:textId="77777777" w:rsidR="00F463DC" w:rsidRDefault="00F463DC" w:rsidP="00F46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1039" y="1800"/>
                            <a:ext cx="1828800" cy="304800"/>
                          </a:xfrm>
                          <a:prstGeom prst="rect">
                            <a:avLst/>
                          </a:prstGeom>
                          <a:solidFill>
                            <a:schemeClr val="bg1">
                              <a:lumMod val="50000"/>
                            </a:schemeClr>
                          </a:solidFill>
                          <a:ln w="12700">
                            <a:solidFill>
                              <a:schemeClr val="tx1"/>
                            </a:solidFill>
                            <a:miter lim="800000"/>
                            <a:headEnd/>
                            <a:tailEnd/>
                          </a:ln>
                        </wps:spPr>
                        <wps:txbx>
                          <w:txbxContent>
                            <w:p w14:paraId="2E151C05" w14:textId="77777777" w:rsidR="00F463DC" w:rsidRPr="00607CF8" w:rsidRDefault="00F463DC" w:rsidP="00F463DC">
                              <w:pPr>
                                <w:jc w:val="center"/>
                                <w:rPr>
                                  <w:b/>
                                  <w:color w:val="FFFFFF" w:themeColor="background1"/>
                                </w:rPr>
                              </w:pPr>
                              <w:r w:rsidRPr="00607CF8">
                                <w:rPr>
                                  <w:b/>
                                  <w:color w:val="FFFFFF" w:themeColor="background1"/>
                                </w:rPr>
                                <w:t>Systems Thinking</w:t>
                              </w:r>
                            </w:p>
                            <w:p w14:paraId="7AE0C341" w14:textId="77777777" w:rsidR="00F463DC" w:rsidRPr="008B26BA" w:rsidRDefault="00F463DC" w:rsidP="00F463DC">
                              <w:pPr>
                                <w:jc w:val="center"/>
                                <w:rPr>
                                  <w:b/>
                                  <w:color w:val="FFFFFF" w:themeColor="background1"/>
                                </w:rPr>
                              </w:pP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4AC61E60" id="Group 9" o:spid="_x0000_s1026" style="position:absolute;left:0;text-align:left;margin-left:363.45pt;margin-top:6.95pt;width:2in;height:206pt;z-index:251660288;mso-width-relative:margin" coordorigin="-110,18" coordsize="18288,27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V7y3QMAAKwJAAAOAAAAZHJzL2Uyb0RvYy54bWy8Vltv2zYUfh+w/0DwPbGkOLEjRClctwkG&#13;&#10;ZG3QpOgzTVGXlSI5ko6U/fqdQ90817ugG+YHmZdz/c75jnTzpmskeRHW1VplND6PKBGK67xWZUY/&#13;&#10;P9+drSlxnqmcSa1ERl+Fo29uf/zhpjWpSHSlZS4sASPKpa3JaOW9SRcLxyvRMHeujVBwWWjbMA9b&#13;&#10;Wy5yy1qw3shFEkVXi1bb3FjNhXNw+q6/pLfBflEI7j8WhROeyIxCbD48bXju8Lm4vWFpaZmpaj6E&#13;&#10;wb4jiobVCpxOpt4xz8je1t+YamputdOFP+e6WeiiqLkIOUA2cXSUzb3VexNyKdO2NBNMAO0RTt9t&#13;&#10;ln94ebSkzjN6TYliDZQoeCXXCE1ryhQk7q15Mo92OCj7HWbbFbbBf8iDdAHU1wlU0XnC4TBeJ+t1&#13;&#10;BNhzuEuu4qvlZdLDziuoDeqdxXF0Af5BIEbRUBRevT9pYbWOL3qZxRjAAuOcwmoNtJKb0XL/Dq2n&#13;&#10;ihkRiuAQiwGt1YjWkxGCV+TtfreTIiWfoOOYKqUgqx7AoDSh51IHQJ6A7my9WiZHCBwgeLFaXQ0I&#13;&#10;nsifpcY6fy90Q3CR0VbkpcBQtkxKvfehNdnLg/OhR/Oh0iz/JaakaCS0/AuTBIKIwU/PiQMhCGwW&#13;&#10;AvBXS5QB+AeTsBoDgGPEv88yrPyrFOhVqk+igE6DeichnsBxsZWWgO+M5l/jwWqQRJWilnJSik8p&#13;&#10;ST8qDbKoJgLvJ8XolOLsbZIOHrXyk2JTK23/Wrno5ces+1wxbd/tusAXl+50/gpdY3U/fJzhdzVU&#13;&#10;6YE5/8gsQA/cgAnqP8KjkLrNqB5WlFTa/nbqHOWhreGWkhamV0bdr3tmBSXyJwUNfx0vlzjuwmZ5&#13;&#10;uUpgYw9vdoc3at9sNZQAmgGiC0uU93JcFlY3X2DQbtArXDHFwXdGubfjZuv7qQqjmovNJojBiDPM&#13;&#10;P6gnw9E4Aox98tx9YdYMreqhyz/okWRDS/XdNcuiptKbvddF7fESIe5xHTZAeBxX/wPzk3ji/jMy&#13;&#10;9K3uSBho6B0GBHKd+A6Ox5ydedD8qyNKbyuYDWJjrW4rwXIoVN++B6p9Fsgfsmt/1jkMZAZ5B/CO&#13;&#10;xu3JsXkwNOaxexEth7k6zcyZskMhLIyL4CWQeq4AjhXE32lZ53fAyLDB9/PM3V3ZV1fuGwi55/Nl&#13;&#10;BL+B0RPVoVpHlqQi0PFxsgLhv3Pju5HtfwimqT18Q8i6yShkOXhlKSL8XuWQCUs9q2W/Bv9SjXwN&#13;&#10;sxjBR7qGt2BwgCdHrP1vCffn/MFg/0GnhzcefBIEPIfPF/zmONyHJOePrNvfAQAA//8DAFBLAwQU&#13;&#10;AAYACAAAACEAMaKRYeQAAAAQAQAADwAAAGRycy9kb3ducmV2LnhtbExPy27CMBC8V+o/WFupt+Ik&#13;&#10;PAohDkL0cUKVCpVQbyZZkoh4HcUmCX/f5VQu+9DMzs4kq8HUosPWVZYUhKMABFJm84oKBT/7j5c5&#13;&#10;COc15bq2hAqu6GCVPj4kOs5tT9/Y7XwhWIRcrBWU3jexlC4r0Wg3sg0SYyfbGu15bQuZt7pncVPL&#13;&#10;KAhm0uiK+EOpG9yUmJ13F6Pgs9f9ehy+d9vzaXP93U+/DtsQlXp+Gt6WXNZLEB4H/38BtwzsH1I2&#13;&#10;drQXyp2oFbxGswVTGRhzvxGCcMLTUcEkmi5Apom8D5L+AQAA//8DAFBLAQItABQABgAIAAAAIQC2&#13;&#10;gziS/gAAAOEBAAATAAAAAAAAAAAAAAAAAAAAAABbQ29udGVudF9UeXBlc10ueG1sUEsBAi0AFAAG&#13;&#10;AAgAAAAhADj9If/WAAAAlAEAAAsAAAAAAAAAAAAAAAAALwEAAF9yZWxzLy5yZWxzUEsBAi0AFAAG&#13;&#10;AAgAAAAhAEvpXvLdAwAArAkAAA4AAAAAAAAAAAAAAAAALgIAAGRycy9lMm9Eb2MueG1sUEsBAi0A&#13;&#10;FAAGAAgAAAAhADGikWHkAAAAEAEAAA8AAAAAAAAAAAAAAAAANwYAAGRycy9kb3ducmV2LnhtbFBL&#13;&#10;BQYAAAAABAAEAPMAAABIBwAAAAA=&#13;&#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 o:spid="_x0000_s1027" type="#_x0000_t61" style="position:absolute;left:-87;top:18;width:18237;height:278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YzJxgAAAN8AAAAPAAAAZHJzL2Rvd25yZXYueG1sRI9Ba8JA&#13;&#10;FITvgv9heUIvUjf2oBJdpSil4i2xhx5fs88kNvs27G6T9N+7guBlYBjmG2azG0wjOnK+tqxgPktA&#13;&#10;EBdW11wq+Dp/vK5A+ICssbFMCv7Jw247Hm0w1bbnjLo8lCJC2KeooAqhTaX0RUUG/cy2xDG7WGcw&#13;&#10;ROtKqR32EW4a+ZYkC2mw5rhQYUv7iorf/M8oWLn91PT+0x9/8itnp+47K6dWqZfJcFhHeV+DCDSE&#13;&#10;Z+OBOGoFS7j/iV9Abm8AAAD//wMAUEsBAi0AFAAGAAgAAAAhANvh9svuAAAAhQEAABMAAAAAAAAA&#13;&#10;AAAAAAAAAAAAAFtDb250ZW50X1R5cGVzXS54bWxQSwECLQAUAAYACAAAACEAWvQsW78AAAAVAQAA&#13;&#10;CwAAAAAAAAAAAAAAAAAfAQAAX3JlbHMvLnJlbHNQSwECLQAUAAYACAAAACEAyNmMycYAAADfAAAA&#13;&#10;DwAAAAAAAAAAAAAAAAAHAgAAZHJzL2Rvd25yZXYueG1sUEsFBgAAAAADAAMAtwAAAPoCAAAAAA==&#13;&#10;" adj="-8030,17296" fillcolor="white [3201]" strokecolor="black [3200]" strokeweight="1pt">
                  <v:textbox>
                    <w:txbxContent>
                      <w:p w14:paraId="3F10BC4C" w14:textId="77777777" w:rsidR="00F463DC" w:rsidRDefault="00F463DC" w:rsidP="00F463DC">
                        <w:pPr>
                          <w:jc w:val="center"/>
                        </w:pPr>
                      </w:p>
                    </w:txbxContent>
                  </v:textbox>
                </v:shape>
                <v:shapetype id="_x0000_t202" coordsize="21600,21600" o:spt="202" path="m,l,21600r21600,l21600,xe">
                  <v:stroke joinstyle="miter"/>
                  <v:path gradientshapeok="t" o:connecttype="rect"/>
                </v:shapetype>
                <v:shape id="Text Box 2" o:spid="_x0000_s1028" type="#_x0000_t202" style="position:absolute;left:-110;top:18;width:18287;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u+8yQAAAOEAAAAPAAAAZHJzL2Rvd25yZXYueG1sRI9Pi8Iw&#13;&#10;FMTvC36H8IS9ramy+KcaRZQFpQfR6sHbo3m2xealNlmt394sLHgZGIb5DTNbtKYSd2pcaVlBvxeB&#13;&#10;IM6sLjlXcEx/vsYgnEfWWFkmBU9ysJh3PmYYa/vgPd0PPhcBwi5GBYX3dSylywoy6Hq2Jg7ZxTYG&#13;&#10;fbBNLnWDjwA3lRxE0VAaLDksFFjTqqDsevg1Cm7JeMt1Mjkn1+23TNPR7rw87ZT67LbraZDlFISn&#13;&#10;1r8b/4iNVjDoj+DvUXgDcv4CAAD//wMAUEsBAi0AFAAGAAgAAAAhANvh9svuAAAAhQEAABMAAAAA&#13;&#10;AAAAAAAAAAAAAAAAAFtDb250ZW50X1R5cGVzXS54bWxQSwECLQAUAAYACAAAACEAWvQsW78AAAAV&#13;&#10;AQAACwAAAAAAAAAAAAAAAAAfAQAAX3JlbHMvLnJlbHNQSwECLQAUAAYACAAAACEAPAbvvMkAAADh&#13;&#10;AAAADwAAAAAAAAAAAAAAAAAHAgAAZHJzL2Rvd25yZXYueG1sUEsFBgAAAAADAAMAtwAAAP0CAAAA&#13;&#10;AA==&#13;&#10;" fillcolor="#7f7f7f [1612]" strokecolor="black [3213]" strokeweight="1pt">
                  <v:textbox>
                    <w:txbxContent>
                      <w:p w14:paraId="2E151C05" w14:textId="77777777" w:rsidR="00F463DC" w:rsidRPr="00607CF8" w:rsidRDefault="00F463DC" w:rsidP="00F463DC">
                        <w:pPr>
                          <w:jc w:val="center"/>
                          <w:rPr>
                            <w:b/>
                            <w:color w:val="FFFFFF" w:themeColor="background1"/>
                          </w:rPr>
                        </w:pPr>
                        <w:r w:rsidRPr="00607CF8">
                          <w:rPr>
                            <w:b/>
                            <w:color w:val="FFFFFF" w:themeColor="background1"/>
                          </w:rPr>
                          <w:t>Systems Thinking</w:t>
                        </w:r>
                      </w:p>
                      <w:p w14:paraId="7AE0C341" w14:textId="77777777" w:rsidR="00F463DC" w:rsidRPr="008B26BA" w:rsidRDefault="00F463DC" w:rsidP="00F463DC">
                        <w:pPr>
                          <w:jc w:val="center"/>
                          <w:rPr>
                            <w:b/>
                            <w:color w:val="FFFFFF" w:themeColor="background1"/>
                          </w:rPr>
                        </w:pPr>
                      </w:p>
                    </w:txbxContent>
                  </v:textbox>
                </v:shape>
              </v:group>
            </w:pict>
          </mc:Fallback>
        </mc:AlternateContent>
      </w:r>
    </w:p>
    <w:p w14:paraId="5A38CFC4" w14:textId="3932C31C" w:rsidR="00F463DC" w:rsidRPr="00607CF8" w:rsidRDefault="00F463DC" w:rsidP="00F463DC">
      <w:pPr>
        <w:jc w:val="center"/>
        <w:rPr>
          <w:rFonts w:cstheme="minorHAnsi"/>
        </w:rPr>
      </w:pPr>
    </w:p>
    <w:p w14:paraId="50877230" w14:textId="01C47484" w:rsidR="00F463DC" w:rsidRPr="00607CF8" w:rsidRDefault="00F463DC" w:rsidP="00F463DC">
      <w:pPr>
        <w:jc w:val="center"/>
        <w:rPr>
          <w:rFonts w:cstheme="minorHAnsi"/>
        </w:rPr>
      </w:pPr>
      <w:r w:rsidRPr="00D54D20">
        <w:rPr>
          <w:noProof/>
        </w:rPr>
        <w:drawing>
          <wp:anchor distT="0" distB="0" distL="114300" distR="114300" simplePos="0" relativeHeight="251664384" behindDoc="1" locked="0" layoutInCell="1" allowOverlap="1" wp14:anchorId="5B0773E2" wp14:editId="36DCED87">
            <wp:simplePos x="0" y="0"/>
            <wp:positionH relativeFrom="column">
              <wp:posOffset>4688842</wp:posOffset>
            </wp:positionH>
            <wp:positionV relativeFrom="paragraph">
              <wp:posOffset>89535</wp:posOffset>
            </wp:positionV>
            <wp:extent cx="1691005" cy="2175510"/>
            <wp:effectExtent l="0" t="0" r="0" b="0"/>
            <wp:wrapTight wrapText="bothSides">
              <wp:wrapPolygon edited="0">
                <wp:start x="0" y="0"/>
                <wp:lineTo x="0" y="21436"/>
                <wp:lineTo x="21413" y="21436"/>
                <wp:lineTo x="214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1005" cy="2175510"/>
                    </a:xfrm>
                    <a:prstGeom prst="rect">
                      <a:avLst/>
                    </a:prstGeom>
                  </pic:spPr>
                </pic:pic>
              </a:graphicData>
            </a:graphic>
            <wp14:sizeRelH relativeFrom="page">
              <wp14:pctWidth>0</wp14:pctWidth>
            </wp14:sizeRelH>
            <wp14:sizeRelV relativeFrom="page">
              <wp14:pctHeight>0</wp14:pctHeight>
            </wp14:sizeRelV>
          </wp:anchor>
        </w:drawing>
      </w:r>
    </w:p>
    <w:p w14:paraId="7734690F" w14:textId="67672118" w:rsidR="00F463DC" w:rsidRPr="00607CF8" w:rsidRDefault="00F463DC" w:rsidP="00F463DC">
      <w:pPr>
        <w:jc w:val="center"/>
        <w:rPr>
          <w:rFonts w:cstheme="minorHAnsi"/>
        </w:rPr>
      </w:pPr>
    </w:p>
    <w:p w14:paraId="30AF6B8C" w14:textId="1116E95B" w:rsidR="00F463DC" w:rsidRPr="00607CF8" w:rsidRDefault="00F463DC" w:rsidP="00F463DC">
      <w:pPr>
        <w:jc w:val="center"/>
        <w:rPr>
          <w:rFonts w:cstheme="minorHAnsi"/>
        </w:rPr>
      </w:pPr>
    </w:p>
    <w:p w14:paraId="54BDA084" w14:textId="1175986F" w:rsidR="00F463DC" w:rsidRPr="00607CF8" w:rsidRDefault="00F463DC" w:rsidP="00F463DC">
      <w:pPr>
        <w:jc w:val="center"/>
        <w:rPr>
          <w:rFonts w:cstheme="minorHAnsi"/>
        </w:rPr>
      </w:pPr>
    </w:p>
    <w:p w14:paraId="09C3CCCF" w14:textId="1116B7AD" w:rsidR="00F463DC" w:rsidRPr="00607CF8" w:rsidRDefault="00F463DC" w:rsidP="00F463DC">
      <w:pPr>
        <w:jc w:val="center"/>
        <w:rPr>
          <w:rFonts w:cstheme="minorHAnsi"/>
        </w:rPr>
      </w:pPr>
    </w:p>
    <w:p w14:paraId="3794E768" w14:textId="1653BB38" w:rsidR="00F463DC" w:rsidRPr="00607CF8" w:rsidRDefault="00F463DC" w:rsidP="00F463DC">
      <w:pPr>
        <w:jc w:val="center"/>
        <w:rPr>
          <w:rFonts w:cstheme="minorHAnsi"/>
        </w:rPr>
      </w:pPr>
    </w:p>
    <w:p w14:paraId="667E6230" w14:textId="6584BDA9" w:rsidR="00F463DC" w:rsidRPr="00607CF8" w:rsidRDefault="00F463DC" w:rsidP="00F463DC">
      <w:pPr>
        <w:jc w:val="center"/>
        <w:rPr>
          <w:rFonts w:cstheme="minorHAnsi"/>
        </w:rPr>
      </w:pPr>
    </w:p>
    <w:p w14:paraId="1989AA60" w14:textId="7A6D8849" w:rsidR="00F463DC" w:rsidRPr="00607CF8" w:rsidRDefault="00F463DC" w:rsidP="00F463DC">
      <w:pPr>
        <w:jc w:val="center"/>
        <w:rPr>
          <w:rFonts w:cstheme="minorHAnsi"/>
        </w:rPr>
      </w:pPr>
      <w:r w:rsidRPr="00607CF8">
        <w:rPr>
          <w:rFonts w:cstheme="minorHAnsi"/>
          <w:noProof/>
        </w:rPr>
        <mc:AlternateContent>
          <mc:Choice Requires="wpg">
            <w:drawing>
              <wp:anchor distT="0" distB="0" distL="114300" distR="114300" simplePos="0" relativeHeight="251661312" behindDoc="0" locked="0" layoutInCell="1" allowOverlap="1" wp14:anchorId="32A037DE" wp14:editId="14203014">
                <wp:simplePos x="0" y="0"/>
                <wp:positionH relativeFrom="column">
                  <wp:posOffset>-548640</wp:posOffset>
                </wp:positionH>
                <wp:positionV relativeFrom="paragraph">
                  <wp:posOffset>292100</wp:posOffset>
                </wp:positionV>
                <wp:extent cx="1828800" cy="2616200"/>
                <wp:effectExtent l="0" t="0" r="704850" b="12700"/>
                <wp:wrapNone/>
                <wp:docPr id="17" name="Group 17"/>
                <wp:cNvGraphicFramePr/>
                <a:graphic xmlns:a="http://schemas.openxmlformats.org/drawingml/2006/main">
                  <a:graphicData uri="http://schemas.microsoft.com/office/word/2010/wordprocessingGroup">
                    <wpg:wgp>
                      <wpg:cNvGrpSpPr/>
                      <wpg:grpSpPr>
                        <a:xfrm>
                          <a:off x="0" y="0"/>
                          <a:ext cx="1828800" cy="2616200"/>
                          <a:chOff x="114076" y="1429003"/>
                          <a:chExt cx="1828812" cy="2781300"/>
                        </a:xfrm>
                      </wpg:grpSpPr>
                      <wps:wsp>
                        <wps:cNvPr id="18" name="Speech Bubble: Rectangle 18"/>
                        <wps:cNvSpPr/>
                        <wps:spPr>
                          <a:xfrm>
                            <a:off x="114088" y="1429003"/>
                            <a:ext cx="1828800" cy="2781300"/>
                          </a:xfrm>
                          <a:prstGeom prst="wedgeRectCallout">
                            <a:avLst>
                              <a:gd name="adj1" fmla="val 86341"/>
                              <a:gd name="adj2" fmla="val 15472"/>
                            </a:avLst>
                          </a:prstGeom>
                        </wps:spPr>
                        <wps:style>
                          <a:lnRef idx="2">
                            <a:schemeClr val="dk1"/>
                          </a:lnRef>
                          <a:fillRef idx="1">
                            <a:schemeClr val="lt1"/>
                          </a:fillRef>
                          <a:effectRef idx="0">
                            <a:schemeClr val="dk1"/>
                          </a:effectRef>
                          <a:fontRef idx="minor">
                            <a:schemeClr val="dk1"/>
                          </a:fontRef>
                        </wps:style>
                        <wps:txbx>
                          <w:txbxContent>
                            <w:p w14:paraId="3BD2B1BE" w14:textId="77777777" w:rsidR="00F463DC" w:rsidRDefault="00F463DC" w:rsidP="00F46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114076" y="1429003"/>
                            <a:ext cx="1828800" cy="304800"/>
                          </a:xfrm>
                          <a:prstGeom prst="rect">
                            <a:avLst/>
                          </a:prstGeom>
                          <a:solidFill>
                            <a:schemeClr val="bg1">
                              <a:lumMod val="50000"/>
                            </a:schemeClr>
                          </a:solidFill>
                          <a:ln w="12700">
                            <a:solidFill>
                              <a:schemeClr val="tx1"/>
                            </a:solidFill>
                            <a:miter lim="800000"/>
                            <a:headEnd/>
                            <a:tailEnd/>
                          </a:ln>
                        </wps:spPr>
                        <wps:txbx>
                          <w:txbxContent>
                            <w:p w14:paraId="2E825DF3" w14:textId="77777777" w:rsidR="00F463DC" w:rsidRPr="00607CF8" w:rsidRDefault="00F463DC" w:rsidP="00F463DC">
                              <w:pPr>
                                <w:jc w:val="center"/>
                                <w:rPr>
                                  <w:b/>
                                  <w:color w:val="FFFFFF" w:themeColor="background1"/>
                                </w:rPr>
                              </w:pPr>
                              <w:r>
                                <w:rPr>
                                  <w:b/>
                                  <w:color w:val="FFFFFF" w:themeColor="background1"/>
                                </w:rPr>
                                <w:t xml:space="preserve">HFIX </w:t>
                              </w:r>
                            </w:p>
                            <w:p w14:paraId="5A5B11B0" w14:textId="77777777" w:rsidR="00F463DC" w:rsidRPr="008B26BA" w:rsidRDefault="00F463DC" w:rsidP="00F463DC">
                              <w:pPr>
                                <w:jc w:val="center"/>
                                <w:rPr>
                                  <w:b/>
                                  <w:color w:val="FFFFFF" w:themeColor="background1"/>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A037DE" id="Group 17" o:spid="_x0000_s1029" style="position:absolute;left:0;text-align:left;margin-left:-43.2pt;margin-top:23pt;width:2in;height:206pt;z-index:251661312;mso-width-relative:margin;mso-height-relative:margin" coordorigin="1140,14290" coordsize="18288,27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Pzi3wMAAL8JAAAOAAAAZHJzL2Uyb0RvYy54bWy8Vltv2zYUfh+w/0DwfbGkOLYjRClctwkG&#13;&#10;ZG3QZOgzLVGXlSI5ko6U/fqdQ+riee42dMP8IPNyrt8555Nu3vStIC/c2EbJjMYXESVc5qpoZJXR&#13;&#10;n5/vfthQYh2TBRNK8oy+ckvf3H7/3U2nU56oWomCGwJGpE07ndHaOZ0uFjavecvshdJcwmWpTMsc&#13;&#10;bE21KAzrwHorFkkUrRadMoU2KufWwum7cElvvf2y5Ln7WJaWOyIyCrE5/zT+ucfn4vaGpZVhum7y&#13;&#10;IQz2DVG0rJHgdDL1jjlGDqb5k6m2yY2yqnQXuWoXqiybnPscIJs4Osnm3qiD9rlUaVfpCSaA9gSn&#13;&#10;bzabf3h5NKQpoHZrSiRroUbeLYE9gNPpKgWZe6Of9KMZDqqww3z70rT4D5mQ3sP6OsHKe0dyOIw3&#13;&#10;yWYTAfo53CWreAWFC8DnNVQH9eJ4Ga1XlIBAvEyuo+hyFHh/bCROBiPrTXwZjCzGGBYY6hRZp6Gf&#13;&#10;7AyZ/XeQPdVMc18Ji3CMkEFzB8ieNOd5Td4e9nvBU/IJ+o7JSnASbwKKXm2C0KYW0DyDH+KwAaun&#13;&#10;OJyH8gwKLNXGunuuWoKLjHa8qDjGs2NCqIPzXcpeHqzz7VoMCbDil5iSshXQ/S9MkM3qchmHGlRH&#13;&#10;MoD/LBNfLdcJykANBouwGv3DMRYhJOpX7lVwdCrkJ15Cz0HdEx+On3a+E4aA64wWX7xnsOUlUaVs&#13;&#10;hJiU4nNKwo1Kgyyqcc8Ak2J0TnH2Nkl7j0q6SbFtpDJ/rVwG+THrkCum7fp97wfMQ4Une1W8QgcZ&#13;&#10;FdjI6vyugVo9MOsemYECwKgApbqP8CiF6jKqhhUltTK/nTtHeWhxuKWkAzrLqP31wAynRPwoofmv&#13;&#10;4+US+c9vllfrBDbm+GZ/fCMP7U5BJaAlIDq/RHknxmVpVPsZmHeLXuGKyRx8ZzR3ZtzsXKBZ4O6c&#13;&#10;b7deDDhPM/cgn3SOxhFnbJfn/jMzemhYB73+QY0DN3RWaLJZFjWl2h6cKhuHlzOuwwaGH9nr/2CB&#13;&#10;65EFnnFM36qeTKUGrsChJ66H4zFlqx9U/sUSqXY1sATfGqO6mrMC6hSaGOMeVEMSOEVk3/2kCuBn&#13;&#10;Bml77E7I92skepY8LqMlcnIAdjQ0zu5QCgO04R356Z5rgPSCFbBKNMUdjKbf4Ct7HuJ9FeorDi1E&#13;&#10;HQb7KoLf4HKaeajXiSUhCfR8nKxB+O/cuH4c+z8E0zYOPitE02YUshy8shRBfi8LyISljjUirD3R&#13;&#10;jIPreRnxn+bWv4rm/prm9r8dua9PEAb7D3rdv//gK8HjOXzR4GfI8d4nOX933f4OAAD//wMAUEsD&#13;&#10;BBQABgAIAAAAIQCDdeh95QAAAA8BAAAPAAAAZHJzL2Rvd25yZXYueG1sTI9Pa8MwDMXvg30Ho8Fu&#13;&#10;rZOuDSGNU0r351QGawdjNzVWk9DYDrGbpN9+2mm7CCQ9Pb1fvplMKwbqfeOsgngegSBbOt3YSsHn&#13;&#10;8XWWgvABrcbWWVJwIw+b4v4ux0y70X7QcAiVYBPrM1RQh9BlUvqyJoN+7jqyvDu73mDgtq+k7nFk&#13;&#10;c9PKRRQl0mBj+UONHe1qKi+Hq1HwNuK4fYpfhv3lvLt9H1fvX/uYlHp8mJ7XXLZrEIGm8HcBvwyc&#13;&#10;HwoOdnJXq71oFczSZMlSBcuEwViwiOIExIkHqzQCWeTyP0fxAwAA//8DAFBLAQItABQABgAIAAAA&#13;&#10;IQC2gziS/gAAAOEBAAATAAAAAAAAAAAAAAAAAAAAAABbQ29udGVudF9UeXBlc10ueG1sUEsBAi0A&#13;&#10;FAAGAAgAAAAhADj9If/WAAAAlAEAAAsAAAAAAAAAAAAAAAAALwEAAF9yZWxzLy5yZWxzUEsBAi0A&#13;&#10;FAAGAAgAAAAhANmk/OLfAwAAvwkAAA4AAAAAAAAAAAAAAAAALgIAAGRycy9lMm9Eb2MueG1sUEsB&#13;&#10;Ai0AFAAGAAgAAAAhAIN16H3lAAAADwEAAA8AAAAAAAAAAAAAAAAAOQYAAGRycy9kb3ducmV2Lnht&#13;&#10;bFBLBQYAAAAABAAEAPMAAABLBwAAAAA=&#13;&#10;">
                <v:shape id="Speech Bubble: Rectangle 18" o:spid="_x0000_s1030" type="#_x0000_t61" style="position:absolute;left:1140;top:14290;width:18288;height:278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i5CxwAAAOAAAAAPAAAAZHJzL2Rvd25yZXYueG1sRI9BSwMx&#13;&#10;EIXvgv8hjODNZvUgum1aakXw4MG2KvY2bKZJ6mayJLFd/71zELw85vGYb+bNFmPs1ZFyCYkNXE8a&#13;&#10;UMRdsoGdgbft09UdqFKRLfaJycAPFVjMz89m2Np04jUdN9UpgXBp0YCvdWi1Lp2niGWSBmLJ9ilH&#13;&#10;rGKz0zbjSeCx1zdNc6sjBpYLHgdaeeq+Nt/RwPr182P/fs/uJYe0OoSdI/+wNObyYnyciiynoCqN&#13;&#10;9X/jD/FspYN8LIVkAD3/BQAA//8DAFBLAQItABQABgAIAAAAIQDb4fbL7gAAAIUBAAATAAAAAAAA&#13;&#10;AAAAAAAAAAAAAABbQ29udGVudF9UeXBlc10ueG1sUEsBAi0AFAAGAAgAAAAhAFr0LFu/AAAAFQEA&#13;&#10;AAsAAAAAAAAAAAAAAAAAHwEAAF9yZWxzLy5yZWxzUEsBAi0AFAAGAAgAAAAhAAcCLkLHAAAA4AAA&#13;&#10;AA8AAAAAAAAAAAAAAAAABwIAAGRycy9kb3ducmV2LnhtbFBLBQYAAAAAAwADALcAAAD7AgAAAAA=&#13;&#10;" adj="29450,14142" fillcolor="white [3201]" strokecolor="black [3200]" strokeweight="1pt">
                  <v:textbox>
                    <w:txbxContent>
                      <w:p w14:paraId="3BD2B1BE" w14:textId="77777777" w:rsidR="00F463DC" w:rsidRDefault="00F463DC" w:rsidP="00F463DC">
                        <w:pPr>
                          <w:jc w:val="center"/>
                        </w:pPr>
                      </w:p>
                    </w:txbxContent>
                  </v:textbox>
                </v:shape>
                <v:shape id="Text Box 2" o:spid="_x0000_s1031" type="#_x0000_t202" style="position:absolute;left:1140;top:14290;width:18288;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xQoyQAAAOAAAAAPAAAAZHJzL2Rvd25yZXYueG1sRI/BasJA&#13;&#10;EIbvBd9hmUJvddNS2hhdRRShIQfR2IO3ITtNgtnZNLtN0rd3hYKXYYaf/xu+xWo0jeipc7VlBS/T&#13;&#10;CARxYXXNpYJTvnuOQTiPrLGxTAr+yMFqOXlYYKLtwAfqj74UAcIuQQWV920ipSsqMuimtiUO2bft&#13;&#10;DPpwdqXUHQ4Bbhr5GkXv0mDN4UOFLW0qKi7HX6PgJ4tTbrPZObukbzLPP/bn9ddeqafHcTsPYz0H&#13;&#10;4Wn098Y/4lMHhxnchMICcnkFAAD//wMAUEsBAi0AFAAGAAgAAAAhANvh9svuAAAAhQEAABMAAAAA&#13;&#10;AAAAAAAAAAAAAAAAAFtDb250ZW50X1R5cGVzXS54bWxQSwECLQAUAAYACAAAACEAWvQsW78AAAAV&#13;&#10;AQAACwAAAAAAAAAAAAAAAAAfAQAAX3JlbHMvLnJlbHNQSwECLQAUAAYACAAAACEAVFsUKMkAAADg&#13;&#10;AAAADwAAAAAAAAAAAAAAAAAHAgAAZHJzL2Rvd25yZXYueG1sUEsFBgAAAAADAAMAtwAAAP0CAAAA&#13;&#10;AA==&#13;&#10;" fillcolor="#7f7f7f [1612]" strokecolor="black [3213]" strokeweight="1pt">
                  <v:textbox>
                    <w:txbxContent>
                      <w:p w14:paraId="2E825DF3" w14:textId="77777777" w:rsidR="00F463DC" w:rsidRPr="00607CF8" w:rsidRDefault="00F463DC" w:rsidP="00F463DC">
                        <w:pPr>
                          <w:jc w:val="center"/>
                          <w:rPr>
                            <w:b/>
                            <w:color w:val="FFFFFF" w:themeColor="background1"/>
                          </w:rPr>
                        </w:pPr>
                        <w:r>
                          <w:rPr>
                            <w:b/>
                            <w:color w:val="FFFFFF" w:themeColor="background1"/>
                          </w:rPr>
                          <w:t xml:space="preserve">HFIX </w:t>
                        </w:r>
                      </w:p>
                      <w:p w14:paraId="5A5B11B0" w14:textId="77777777" w:rsidR="00F463DC" w:rsidRPr="008B26BA" w:rsidRDefault="00F463DC" w:rsidP="00F463DC">
                        <w:pPr>
                          <w:jc w:val="center"/>
                          <w:rPr>
                            <w:b/>
                            <w:color w:val="FFFFFF" w:themeColor="background1"/>
                          </w:rPr>
                        </w:pPr>
                      </w:p>
                    </w:txbxContent>
                  </v:textbox>
                </v:shape>
              </v:group>
            </w:pict>
          </mc:Fallback>
        </mc:AlternateContent>
      </w:r>
    </w:p>
    <w:p w14:paraId="5159DDAB" w14:textId="4C5D8733" w:rsidR="00F463DC" w:rsidRPr="00607CF8" w:rsidRDefault="00F463DC" w:rsidP="00F463DC">
      <w:pPr>
        <w:jc w:val="center"/>
        <w:rPr>
          <w:rFonts w:cstheme="minorHAnsi"/>
        </w:rPr>
      </w:pPr>
    </w:p>
    <w:p w14:paraId="7F99DD2E" w14:textId="5EFCEB9A" w:rsidR="00F463DC" w:rsidRPr="00607CF8" w:rsidRDefault="00F463DC" w:rsidP="00F463DC">
      <w:pPr>
        <w:jc w:val="center"/>
        <w:rPr>
          <w:rFonts w:cstheme="minorHAnsi"/>
        </w:rPr>
      </w:pPr>
    </w:p>
    <w:p w14:paraId="4CC73BC6" w14:textId="34E53947" w:rsidR="00F463DC" w:rsidRPr="00607CF8" w:rsidRDefault="00F463DC" w:rsidP="00F463DC">
      <w:pPr>
        <w:jc w:val="center"/>
        <w:rPr>
          <w:rFonts w:cstheme="minorHAnsi"/>
        </w:rPr>
      </w:pPr>
      <w:r w:rsidRPr="00607CF8">
        <w:rPr>
          <w:rFonts w:cstheme="minorHAnsi"/>
          <w:noProof/>
        </w:rPr>
        <w:drawing>
          <wp:anchor distT="0" distB="0" distL="114300" distR="114300" simplePos="0" relativeHeight="251663360" behindDoc="1" locked="0" layoutInCell="1" allowOverlap="1" wp14:anchorId="62731C55" wp14:editId="36A1012D">
            <wp:simplePos x="0" y="0"/>
            <wp:positionH relativeFrom="column">
              <wp:posOffset>-464820</wp:posOffset>
            </wp:positionH>
            <wp:positionV relativeFrom="paragraph">
              <wp:posOffset>130610</wp:posOffset>
            </wp:positionV>
            <wp:extent cx="1630680" cy="2114550"/>
            <wp:effectExtent l="0" t="0" r="7620" b="0"/>
            <wp:wrapTight wrapText="bothSides">
              <wp:wrapPolygon edited="0">
                <wp:start x="0" y="0"/>
                <wp:lineTo x="0" y="21405"/>
                <wp:lineTo x="21449" y="21405"/>
                <wp:lineTo x="2144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680" cy="2114550"/>
                    </a:xfrm>
                    <a:prstGeom prst="rect">
                      <a:avLst/>
                    </a:prstGeom>
                  </pic:spPr>
                </pic:pic>
              </a:graphicData>
            </a:graphic>
            <wp14:sizeRelH relativeFrom="page">
              <wp14:pctWidth>0</wp14:pctWidth>
            </wp14:sizeRelH>
            <wp14:sizeRelV relativeFrom="page">
              <wp14:pctHeight>0</wp14:pctHeight>
            </wp14:sizeRelV>
          </wp:anchor>
        </w:drawing>
      </w:r>
    </w:p>
    <w:p w14:paraId="124D03C2" w14:textId="658AB575" w:rsidR="00F463DC" w:rsidRPr="00607CF8" w:rsidRDefault="00F463DC" w:rsidP="00F463DC">
      <w:pPr>
        <w:jc w:val="center"/>
        <w:rPr>
          <w:rFonts w:cstheme="minorHAnsi"/>
        </w:rPr>
      </w:pPr>
    </w:p>
    <w:p w14:paraId="2F95E160" w14:textId="77777777" w:rsidR="00F463DC" w:rsidRPr="00607CF8" w:rsidRDefault="00F463DC" w:rsidP="00F463DC">
      <w:pPr>
        <w:jc w:val="center"/>
        <w:rPr>
          <w:rFonts w:cstheme="minorHAnsi"/>
        </w:rPr>
      </w:pPr>
    </w:p>
    <w:p w14:paraId="23F3E6AF" w14:textId="25F1AC75" w:rsidR="00F463DC" w:rsidRDefault="00F463DC" w:rsidP="00F463DC">
      <w:pPr>
        <w:jc w:val="center"/>
      </w:pPr>
    </w:p>
    <w:p w14:paraId="5EE59400" w14:textId="1035A559" w:rsidR="00F463DC" w:rsidRDefault="00F463DC" w:rsidP="00F463DC">
      <w:pPr>
        <w:jc w:val="center"/>
      </w:pPr>
    </w:p>
    <w:p w14:paraId="7A143E0F" w14:textId="27E7497D" w:rsidR="00F463DC" w:rsidRPr="0099426C" w:rsidRDefault="00F463DC" w:rsidP="00673301">
      <w:r w:rsidRPr="00607CF8">
        <w:rPr>
          <w:rFonts w:cstheme="minorHAnsi"/>
          <w:noProof/>
        </w:rPr>
        <mc:AlternateContent>
          <mc:Choice Requires="wpg">
            <w:drawing>
              <wp:anchor distT="0" distB="0" distL="114300" distR="114300" simplePos="0" relativeHeight="251662336" behindDoc="0" locked="0" layoutInCell="1" allowOverlap="1" wp14:anchorId="7056C9E1" wp14:editId="2FB952B1">
                <wp:simplePos x="0" y="0"/>
                <wp:positionH relativeFrom="column">
                  <wp:posOffset>4697095</wp:posOffset>
                </wp:positionH>
                <wp:positionV relativeFrom="paragraph">
                  <wp:posOffset>789940</wp:posOffset>
                </wp:positionV>
                <wp:extent cx="1828801" cy="2616078"/>
                <wp:effectExtent l="704850" t="0" r="19050" b="13335"/>
                <wp:wrapNone/>
                <wp:docPr id="30" name="Group 30"/>
                <wp:cNvGraphicFramePr/>
                <a:graphic xmlns:a="http://schemas.openxmlformats.org/drawingml/2006/main">
                  <a:graphicData uri="http://schemas.microsoft.com/office/word/2010/wordprocessingGroup">
                    <wpg:wgp>
                      <wpg:cNvGrpSpPr/>
                      <wpg:grpSpPr>
                        <a:xfrm>
                          <a:off x="0" y="0"/>
                          <a:ext cx="1828801" cy="2616078"/>
                          <a:chOff x="-1" y="0"/>
                          <a:chExt cx="1828801" cy="2616078"/>
                        </a:xfrm>
                      </wpg:grpSpPr>
                      <wpg:grpSp>
                        <wpg:cNvPr id="22" name="Group 22"/>
                        <wpg:cNvGrpSpPr/>
                        <wpg:grpSpPr>
                          <a:xfrm>
                            <a:off x="-1" y="0"/>
                            <a:ext cx="1828801" cy="2616078"/>
                            <a:chOff x="455077" y="-877797"/>
                            <a:chExt cx="1829464" cy="2781300"/>
                          </a:xfrm>
                        </wpg:grpSpPr>
                        <wps:wsp>
                          <wps:cNvPr id="23" name="Speech Bubble: Rectangle 23"/>
                          <wps:cNvSpPr/>
                          <wps:spPr>
                            <a:xfrm>
                              <a:off x="455077" y="-877797"/>
                              <a:ext cx="1829463" cy="2781300"/>
                            </a:xfrm>
                            <a:prstGeom prst="wedgeRectCallout">
                              <a:avLst>
                                <a:gd name="adj1" fmla="val -87176"/>
                                <a:gd name="adj2" fmla="val 7584"/>
                              </a:avLst>
                            </a:prstGeom>
                          </wps:spPr>
                          <wps:style>
                            <a:lnRef idx="2">
                              <a:schemeClr val="dk1"/>
                            </a:lnRef>
                            <a:fillRef idx="1">
                              <a:schemeClr val="lt1"/>
                            </a:fillRef>
                            <a:effectRef idx="0">
                              <a:schemeClr val="dk1"/>
                            </a:effectRef>
                            <a:fontRef idx="minor">
                              <a:schemeClr val="dk1"/>
                            </a:fontRef>
                          </wps:style>
                          <wps:txbx>
                            <w:txbxContent>
                              <w:p w14:paraId="262A3AC3" w14:textId="77777777" w:rsidR="00F463DC" w:rsidRDefault="00F463DC" w:rsidP="00F46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
                          <wps:cNvSpPr txBox="1">
                            <a:spLocks noChangeArrowheads="1"/>
                          </wps:cNvSpPr>
                          <wps:spPr bwMode="auto">
                            <a:xfrm>
                              <a:off x="455079" y="-877602"/>
                              <a:ext cx="1829462" cy="304799"/>
                            </a:xfrm>
                            <a:prstGeom prst="rect">
                              <a:avLst/>
                            </a:prstGeom>
                            <a:solidFill>
                              <a:schemeClr val="bg1">
                                <a:lumMod val="50000"/>
                              </a:schemeClr>
                            </a:solidFill>
                            <a:ln w="12700">
                              <a:solidFill>
                                <a:schemeClr val="tx1"/>
                              </a:solidFill>
                              <a:miter lim="800000"/>
                              <a:headEnd/>
                              <a:tailEnd/>
                            </a:ln>
                          </wps:spPr>
                          <wps:txbx>
                            <w:txbxContent>
                              <w:p w14:paraId="1E0A2771" w14:textId="77777777" w:rsidR="00F463DC" w:rsidRPr="00607CF8" w:rsidRDefault="00F463DC" w:rsidP="00F463DC">
                                <w:pPr>
                                  <w:jc w:val="center"/>
                                  <w:rPr>
                                    <w:b/>
                                    <w:color w:val="FFFFFF" w:themeColor="background1"/>
                                  </w:rPr>
                                </w:pPr>
                                <w:r w:rsidRPr="00607CF8">
                                  <w:rPr>
                                    <w:b/>
                                    <w:color w:val="FFFFFF" w:themeColor="background1"/>
                                  </w:rPr>
                                  <w:t>FACES</w:t>
                                </w:r>
                              </w:p>
                              <w:p w14:paraId="0697E6DB" w14:textId="77777777" w:rsidR="00F463DC" w:rsidRPr="008B26BA" w:rsidRDefault="00F463DC" w:rsidP="00F463DC">
                                <w:pPr>
                                  <w:jc w:val="center"/>
                                  <w:rPr>
                                    <w:b/>
                                    <w:color w:val="FFFFFF" w:themeColor="background1"/>
                                  </w:rPr>
                                </w:pPr>
                              </w:p>
                            </w:txbxContent>
                          </wps:txbx>
                          <wps:bodyPr rot="0" vert="horz" wrap="square" lIns="91440" tIns="45720" rIns="91440" bIns="45720" anchor="ctr" anchorCtr="0">
                            <a:noAutofit/>
                          </wps:bodyPr>
                        </wps:wsp>
                      </wpg:grpSp>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6478" y="436728"/>
                            <a:ext cx="1610360" cy="2028825"/>
                          </a:xfrm>
                          <a:prstGeom prst="rect">
                            <a:avLst/>
                          </a:prstGeom>
                        </pic:spPr>
                      </pic:pic>
                    </wpg:wgp>
                  </a:graphicData>
                </a:graphic>
                <wp14:sizeRelH relativeFrom="margin">
                  <wp14:pctWidth>0</wp14:pctWidth>
                </wp14:sizeRelH>
              </wp:anchor>
            </w:drawing>
          </mc:Choice>
          <mc:Fallback>
            <w:pict>
              <v:group w14:anchorId="7056C9E1" id="Group 30" o:spid="_x0000_s1032" style="position:absolute;margin-left:369.85pt;margin-top:62.2pt;width:2in;height:206pt;z-index:251662336;mso-width-relative:margin" coordorigin="" coordsize="18288,261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wwppRQUAAMYNAAAOAAAAZHJzL2Uyb0RvYy54bWy8V+tv2zYQ/z5g/wOh&#13;&#10;764lWbZsIUrhOmlRIGuDpkM/0xRlaaVEjqRjZ8P+992Rejipsz42rEAdPu54z9/d6eLlsRHknmtT&#13;&#10;yzYPohdhQHjLZFG3uzz49ePryTIgxtK2oEK2PA8euAleXv7808VBZTyWlRQF1wQeaU12UHlQWauy&#13;&#10;6dSwijfUvJCKt3BZSt1QC1u9mxaaHuD1RkzjMFxMD1IXSkvGjYHTK38ZXLr3y5Iz+74sDbdE5AHo&#13;&#10;Zt2vdr9b/J1eXtBsp6mqatapQX9Ai4bWLQgdnrqilpK9rr94qqmZlkaW9gWTzVSWZc24swGsicIn&#13;&#10;1rzRcq+cLbvssFODm8C1T/z0w8+yd/e3mtRFHszAPS1tIEZOLIE9OOegdhnQvNHqTt3q7mDnd2jv&#13;&#10;sdQN/gVLyNG59WFwKz9awuAwWsbLZRgFhMFdvIgWYbr0jmcVRAf5JnA7MrLq+ius017yFBUc9Bk2&#13;&#10;g+KdcXH82DjYf79xj5X8DuuS+TxMU2fhZJmm6SrtzT+xc5Usks5F6TKahc79z9oJaDFjQph/lxB3&#13;&#10;FVXc5ZnBYPc+m/U+u1Ocs4q82m+3gmfkA6CKtjvBSTzzbnRsQ4KYzECunMmO5/xw4krwAoh1iXLG&#13;&#10;CzRT2tg3XDYEF3lw4MWOoz4bKoTcW4dBen9jrANj0WU0LX6DBCsbAdi+p4JAFKJ04YOwOyGCLBmJ&#13;&#10;0vkyQRKIQfcirHr5cHxQvaFuZR8ER6Gi/cBLQBRkdezUcbWMb4QmIDoPis9R96qjRJayFmJgis4x&#13;&#10;CdszdbTIxl19GxjDc4yjtIHaSZStHRibupX6n5lLT99b7W1Fs+1xe3Tlw7kKT7ayeIAM0tLXWqPY&#13;&#10;6xpidUONvaUaAgB1BhqGfQ8/pZCHPJDdKiCV1H+cO0d6SHG4DcgBinUemN/3VPOAiLctJP8qShKs&#13;&#10;7m6TzNMYNvr0Znt60+6bjYRIQEqAdm6J9Fb0y1LL5hP0lTVKhSvaMpCdB8zqfrOxvolAZ2J8vXZk&#13;&#10;UNEVtTftnWL4OPoZ0+Xj8RPVqktYC7n+TvaA6zLLJ9lIi5ytXO+tLGuLl6Nfuw2AH0vc/1EFoCj5&#13;&#10;tvARYfpKHklXOwfQE3uE495ko24k+2xIKzcVVAm+1loeKk4LiJNPYtQbygzWC28ElguyPfwiC+g+&#13;&#10;FMx2vnvSWlzxWA1FdBE6NQAFY6uA4gEIxuIxC5N0tepw1j/UY7cLhYay4QQ5dI8xwPKCETBS1MVr&#13;&#10;gKbb4EAygni78/EV+wa09sCeh/CvEzlgHuL15CXREsj5KE6B+Gti7LGH/SNlmtrC0CTqJg+WKLQb&#13;&#10;Y9DJ120BltDM0lr4NcgXbQ/cweUDbueo8ZhfA27/W8g9jyBU9htyfezzlxeqZhn878YhWH3R/b4+&#13;&#10;NgKX3WMB8aNn801vNFR/3quJx3m9rUVtH9wUCoFEpdr725phUuPmpJFC1noIwTVKJbFLzZ7K80Cx&#13;&#10;qNkT6BgFOdrD5jH5FLePBG5Frfp0xXVnGtSpJ8PiGe/4QfRKsn3DW+sna80FtTDWm6pWBupjxpst&#13;&#10;L/JAvy1wloOp3gJcla5bDyMAYtd3EZJu+P0zXq7DcBW/mmzm4WaShOn1ZL1K0kkaXqdJmCyjTbT5&#13;&#10;C2EQJdnecDCfiitVd6rD6RfKn510u28CP0O7WdxDsocjKOSA2KsImEAPOfhZzS2rcOlbK3MVF0Db&#13;&#10;XzhPj85Fvz8z30SzRQKjLU6yyWyRxt2Ui+5wc/AiCmcL6CduvAlhKI4d+kCbHypRTjGviluCZg7n&#13;&#10;7mPB2dt92ODXyOneUY2fX5d/A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wQUAAYACAAAACEAPJhJ&#13;&#10;e+UAAAARAQAADwAAAGRycy9kb3ducmV2LnhtbExPyWrDMBC9F/oPYgq9NfKWuHUsh5Aup1BoUii9&#13;&#10;KdbENrEkYym28/ednJrLwMx785Z8NemWDdi7xhoB4SwAhqa0qjGVgO/9+9MzMOelUbK1BgVc0MGq&#13;&#10;uL/LZabsaL5w2PmKkYhxmRRQe99lnLuyRi3dzHZoCDvaXktPa19x1cuRxHXLoyBYcC0bQw617HBT&#13;&#10;Y3nanbWAj1GO6zh8G7an4+byu59//mxDFOLxYXpd0lgvgXmc/P8HXDtQfigo2MGejXKsFZDGLylR&#13;&#10;CYiSBNiVEUQpnQ4C5vEiAV7k/LZJ8QcAAP//AwBQSwMECgAAAAAAAAAhAPzhrhAlnwAAJZ8AABQA&#13;&#10;AABkcnMvbWVkaWEvaW1hZ2UxLnBuZ4lQTkcNChoKAAAADUlIRFIAAAGEAAAB6QgCAAABerLslgAA&#13;&#10;AAFzUkdCAK7OHOkAAAAEZ0FNQQAAsY8L/GEFAAAACXBIWXMAACHVAAAh1QEEnLSdAACeuklEQVR4&#13;&#10;Xu2dBXgVRxeGkR9rgVIKRVsoUEoLFFqgAi3F3aVYcS/u7u4e3B2CBw0aLJBAAoSEENwJECA4JPC/&#13;&#10;yVm2l5vk3k3updzCfM955jkzO7s7O3PmmzMrs7FeOR5UmYzB1jKlT5/+9u3bu3btSpkyZceOHXv2&#13;&#10;7Im+f/9+bXOM4MD1FCtWmOLk5JQoUSKUQ4cOhScbQkhIiKa9etW6dWtNC8e5c+c0LTpwbHv65JNP&#13;&#10;YseOXa1atbRp00q1lSxZ8o8//qhfv37Tpk09PDwkxcfHB6Vu3bph+7x61bBhQ/IHBgZu3rx55cqV&#13;&#10;Fy9evHDhQv/+/StUqMBWjtakSZMlS5bUqVNnyJAh2bJlK1OmjOxoAVqZAgICCL29vSUKduzYoWmv&#13;&#10;0aJFC017y3DstrMjPv74Y00zgLlz52raa2hlypEjB12GtnN3d69Xr16lSpUkffz48QcPHsyYMaNE&#13;&#10;nz9/ThgUFPTw4cO9e/diHE+fPh09evTjx4+rVKmSNWvWnTt3rlq1CooiW82aNQnJUKJEibCdDeOD&#13;&#10;aTsb8QGUaeq6KIlb6MYI7FCmli1bapoJPD09NS36iF6ZKleurGmv8fnnn2taZHj58qWmvcbpyw9E&#13;&#10;KVq0qCgREcN6Cg0NFeXYsWOi+F8KFuXZs2ei6OjRo4emmQCO0LQIeKNMv/76a6NGjQoWLMh4t2HD&#13;&#10;BkkMfhTGSYBxTRQdiRMn1jQTrFmzRtPC8eLFC00zweTJkzUtMhitp3LlymmaRaRKlUqUq7cfi6Ij&#13;&#10;9HU7xokTR5So8EaZDh8+LMqWLVtE0bF69WpR9p+4JYqO0FBzo7EM08bNkCHDlStXMABct7hx40ri&#13;&#10;P2Xyv/TgXxbtxBHwXyiTt//NA17nfM4G6Xu+PdFOHAGq7d4U7cQRoMr0pmgnjgBVpjdFO3EEvFGm&#13;&#10;patcCQsVLaXv9lZFO3EEqLZ7U7QTR8B/p0wzF6w2jb4l0U4cAf+FeurdfxThpOmLJfpWRTtxBCgb&#13;&#10;f1O0E0eAKtObop04Ahy+TBm/ypI5SzZCZ5c9pju/JdFOHAGOXU+txnn/y9Jl6gkzkZL8F2y8Rp1G&#13;&#10;ew77b9vjre/59kQ7cQT8F+rp3xTtxBHg2GVyHDhwmTJkyFCzZs1Tp06hd+zYcceOHdu2bcubN2+J&#13;&#10;EiWmTZtGopeX1+jRo8Pzvho6dOjt27dR6tate/78eblr9dVXXxEGBwcnT5782bNnK1euJJo+fXpC&#13;&#10;8MsvvxBeu3bt0aNHnTt3RucI33///Z07d9C7dOkya9assHzhsF5PK1as4EBa5E3cumV+fywitm7d&#13;&#10;qmmG4cBtt2nTpqVLl6Jky5ZNovHixUOpUqXK06dP7927J/cOJ0yYQOjr69usWbO7d+8eOXLk8uXL&#13;&#10;NB+JOgIDA0X5+++/RaFxIz4NtAAHrieHgiqTMagyGYAqkDXYWqDUqVP37t07KCiocOHCkuLv7y9K&#13;&#10;zODYNWT6lFJez/n5558lCv78809Ni4D8+fNrms1w1BpKmDBhrFixypYt27Rp07/++ksSS5YsieNR&#13;&#10;qFCh33//ffLkyU5OTrgoL1++xG2qXbv2iRMnmjRpwpiK50RmspUvX152rFSpUpIkSeqHg8SGDRs2&#13;&#10;b97c1dW1RYsWbdq0kTxR4Y0aklelGO0lCkxfnqJ8hPI0cuzYseFp5pCXkWyBozaZ40Ar0OzZs3HB&#13;&#10;XFxcevbsiSWRkidPHvGvZ86ciV+M4u7ujg2FhobireLs+vj4YEkNGjSQZ8O43j/88AMKnXHhwoWl&#13;&#10;S5fOmTMn0a5duz54EOWsKCJUk1nDf7ZAnZyOa5rNiPheysilpzXNLjUU8W04nY3GO2vvC+mTSR3M&#13;&#10;Ks1eGBVEr0D6S3NzNmqTofv374tiAfJKnRlk4hUR1gt08rx2yojv1Mhc2wyZM2fWtNf49NNPRXn4&#13;&#10;WCvZlStXRNnlZT4nfqNADDTUdvbs2fUdLEN/8eXRE+0dnFGjRokSGPRElC+//FIUgzDaZPrg9fSZ&#13;&#10;9tZwRLPIkCGDpllElixZNC0ymBfo2rVrDMvbtm3T4nbCTJc3JuCAC0uePLm0Jq7E4MGDJf2fApnd&#13;&#10;AjMo41YEmKUYFO2sEeDYBeozcLSL6yHfc3cbN29nurMF+cBqKAaiCmRNVIGsyVsvkMeJy/o+RkQ1&#13;&#10;mTVRBbImH1iBFizfNGHawlbtuo8cN8N0ZwuimsyafGAFqtewJeHJ6Lwt/YHV0KqNewlHjp+p72ZV&#13;&#10;PqQaMnvbxaDU6H/YLMWgmL1Kg0gxHNuGkDWb9hUrWX7qnOX6npblA+tlMZAPqUAOAgcu0KVLlwjP&#13;&#10;nj0r0SVLlgwaNKh79+5yX1F/ItOgQQNRatWq1bp162PHjsmNvevXr0s6SJAgAeHQoUPbtWv38uXL&#13;&#10;4OBgjkPK4sWLw7eHYe7cufIArnHjxqtWrZJEYL2Gzpw5o2mvcePGDU0zgOPH/7mffOKExn7A9I6l&#13;&#10;i4uLpjl0kz1//nzjxo2iL1++nGr45JNP0KlzriY0NHTp0qX169cnZdmyZWTo2rUrjdW+ffthw4bJ&#13;&#10;d4jSmk5OToSmnyK6u7trmgE4cA05CFSBrEEV6D8IVUfW8Y7rqHTp0qKcPn1aH9X0Qd5BoOzIOlQd&#13;&#10;WYd5HVWsWDFZsmRp06ZNkSLFl19++dFHH8kjcfyjOXPm+Pr6Nm/eHD8XhcSGDRv+/PPP2bJlK1my&#13;&#10;5BdffCFPpuWdYzZ5eXldu3YNXdC/f3+cVnLifx08eFASZ8+efeHChfHjxx89erROnTryEpnsFRQU&#13;&#10;hLP88OHDIUOGfPvtt/K++NWrVx8/fowfje9sfDkRG/FGHSVJkkTT3gRV9r///U903MgePXrganK1&#13;&#10;XLYkCtKkSUOoL3xl9i7B9OnTNS0CIn3rINKX7po1axZVIU3h6uqqaeHQ1wSJGVRfs4436mhcOGhw&#13;&#10;Dw8PTJ2UkydPkjJx4kQGHekgRMPzamBCKROO8F3DNhFu377ddAEvupIoHIeQDGJr9DKmj0+ePJEd&#13;&#10;Bbt375aQxGrVqumbZJ0QomDq1KnsJen/AsztiM5fu3btLl26QEY9e/acNGmSdH4fH5/ffvtN8lSt&#13;&#10;WhVdPu0oWrRomTJlsrwGKYT79u1DkbfjTL9pwOaZ4qFQrcyp6a1knj9/vmxFZ7qtH4STUoMoyZMn&#13;&#10;79evn+SR72bAwIEDqXq2Aklh5igKgDEJmcszu0fJlSuXZNNDQcGCBSdPnkylU1QtKRxTpkxp1KgR&#13;&#10;OQWqr1nHG3XE9F3TbIO9juMgUHZkHaqOrEPVkXW8mzrqOSNsKVFTGPl4hTlAwoQJtUjUkKHTFM67&#13;&#10;zd8iZbDWNAOwZx3N2XhB06ID3K6Iy/St3fvPJEaH1RdmY8eOPXPmTC3yGiFvLtiGaxbR7R6xxFIL&#13;&#10;vS07YoZlZNFPJg0y9bMMLsxslb4dR25qWjhwpkwfJEQF5nqmnx8ZxFupo759+8ozGlN4B9zVtNeo&#13;&#10;UaOGpkUTj5/+sxayQNYBNsX9h+ZzQKbZv//+uxaJDqKsI1ltskOHDp999lnWrFnRK1eufPnyZbNv&#13;&#10;hO5FKEqcOHFwgrXIa9y+a/5Ou+l3SoLHr98l1zF06FCr/YvaCQ7WFq3UsctL+4pZx+zZszXtNc5f&#13;&#10;e6hp1hBlHVEXzDb8/PxQnJ2dCZMlS/bRRx+Z2vyuo28UBTrQNIuQdXjNsC/Cwo/r1q3r3bu3FgnH&#13;&#10;i5CYTN+ZGOkfsuk4f/2hficDUPIDBw6MGTNGi7+Jt8VHdsc2zzcI6N9EJHVk9jD+bUuM3xKIsWjX&#13;&#10;aRiqjqxD1ZF1WKmjXv1GiOJ34f7QUU4os+y9sJ6yI+ui6si6qDqyLv/5OqrXqOW2Pd4ePlf+KFJy&#13;&#10;z6FTnboPMN1qF1F2ZF1UHVkXVUfWRdWRdVF1ZF3+83U03mkBMmn64m1uxxjXJk5fhMNtmsF2+c/X&#13;&#10;Uav23U2jb0NUX7Muqo6si6oj66LqyLr85+tow7ZDC5ZvWrpqG/pfDVqMnTTHdKtd5D9cR116DiKk&#13;&#10;jiT69kT1Neui6si6qDqyLqqOrIuqI+vyH66j+UtdCAcMnUD4c/6CTGXnL9uIPnvRWslgL1F2ZF1U&#13;&#10;HVmX/2QdKZhB1ZF1xLyOIv7p2BGg/4cjUmzevFnTooM36ih79uyEPXr00NdyvXXrlul3eiB+/Pj6&#13;&#10;VzDyxUrq1KkHDhzYoUMH9C5duph+jGb6o2M3NzdNCz/s4cOHXV1dT58OWzDY09Mzbdq03bp1W7Nm&#13;&#10;TY0aNThjxJV/JWXHjh2XL18uXbq0/DrmxIkTRYoUGTZsGDq1U7hwYVlCnePPnDmTM9apU4eojqCg&#13;&#10;IM4yZ86cJk2alCxZkjJ88cUX2rZXr/LmzatpbyISO5IlHiJi06ZNmhYOWT8iWmjWrJkoMX5b1ALc&#13;&#10;3d2j9d8W41B8ZB2qjqxD1ZF1qDqyDlVH1qHqyDpUHVmHqiPrUHVkHaqOrOMd11Hu3LkbNGjArArl&#13;&#10;p59+2rlzp77SQrly5UR553j3dtS5c+dixYq1adNm5MiRRO/fv898devWrWXLlh00aBApffr0adiw&#13;&#10;YaZMmcKzvwOovmYdqo6sQ9WRdfxTR23bttW0V6/kH1WxYsXS/1mcLl06UYCFVZoi/uTJDI8fP9a0&#13;&#10;cMi/giL9FLhVq1aaZoJr1675+vrWq1cP3ch333bBP3XUqFGj1KlTx44dmxJ37NiRiqCOkiZNKn/R&#13;&#10;cnV1ffny5c2bYR9sskkW23F3d2/atGmGDBlcXFwqVqx4584d6kjqN0+ePIShoaGyVFlISMiWLVt2&#13;&#10;79792WefEb1wIWwlgEmTJlFHmzdvLlmyJI3RpUuXxo0bkx4QEODv7z9kyBBZkleW57px48aLFy+u&#13;&#10;Xr0qdXTgwAES/x2ovmYdUdaRrBGHmWBHZneXDx48SMuj1K5dW1KMY9OmTfpX6zVr1hQF9OjRQ9Ne&#13;&#10;I+Lf8kCkK7fJ+suVK1eWaERkeb2OVMzwTx0lS5Ysf/78wcHB48aNwzeBOKgd+nz8+PHpdFqm8Hv+&#13;&#10;Dx8+1OsIgqA25Q/wuH/169evW7eu/Gy8fPny9I7w/5aGQdaWpo5atmwpfYo6mjx5MkrhwoXpO+RB&#13;&#10;B/RKjv/06VM9hfLQi6GCQoUK7d+/nxTyP3nyZPXq1c2bN5d1x6ijhQsXovTq1Stu3LjVqlWjJBSp&#13;&#10;W7duYYewAaqvWcc/dTR8+HBR5s2b17t374sXL0oUpEyZUl+4QBbJFqRIkULTosbly5c1LTLkypVL&#13;&#10;014j4gMc+Y2qKTJmzEhYvHhxib5tmNuRLANB96HH0YOOHj166NChGTNm6E8cvb29w5bWGzeORFm8&#13;&#10;D102AUY6xj7pQZJOyCBFuHz5cupL+gU9etasWW5ubvrffhn+yANmz54NYdGdt2/fvnbtWv1X/2wS&#13;&#10;hRJev35duvO/A9XXrOOfOsI/Sp48ec6cOQMDA+fPn08vgDhXrlxJCLkuXrzYdKCpWrWqWAT+jjwa&#13;&#10;ZWDy8PCQBRExuitXruD4pEqVCiqVYUVGMXSYmHQyyCQ2bLHB8AyyCgxguHB2dvb09Dx79qw8cZU8&#13;&#10;jCqyzqJkw6WSjkzKjz/+KMqIESMoSVjuLFm4kFKlSoXnDTNDrJtEdE69d+9eFAYQxgdZL0r/j3HE&#13;&#10;1ZH+M3ZkdQEby1i3bp2mRR+qr1nHP3V05MgRfBAMlVEMPsbrv3TpEtbOVIAh7+uvv9Z/ccvQIxQu&#13;&#10;S+fSHcjGFMTU1WT427dv36BBg2T0kX5KR+jcuTMezQ8//IDnInwsvpUsosZYMXr0aGaOMLr4QUDW&#13;&#10;N86XLx99jX7HVIlOXalSpRMnTkDtGzduZJSI6o/udsE/dWR14ctIHd8PAaqvWYeqI+tQdWQdqo6s&#13;&#10;Q9WRddi/ju4/iuQWzzuHkUE5MMICjYJ3Y0fXbtttpfnHT81XlZSby6aI2aKJOuxcR6cvmy9naQR9&#13;&#10;+vTx8/PTIq9x/rr5GpcFChTIli2bFglHcASbTZQokaZFE8ERFgPVYc86evbcfInUSHH26hsX/8UX&#13;&#10;X8SPH1+LvEbEQ+FMW/0FBvNSeR3aFBEXPZ4wYYKmvUbEhVtN8Y45+969e8xjjLwOv2LFCk17Df+L&#13;&#10;MbHZWOHQIsZgtzpat898Nec9e/ZoWtQoVarUN998o0VeY32EQ2XIkMF06VQQkWL0N+stQ/4JYgqP&#13;&#10;U+YpZnhbdnTlypWIy9cu22F+39b00aYg0gFIPgewgMSJE8tvLk0xZpn5XocOHTJ7MBf65urakeKt&#13;&#10;1NHVq1eNrO8bsYIiolWrVr/++qsWeY2Vu96oayPHAU2aNIlIfEZghzoatuiNRczLly+v//LIAiZO&#13;&#10;nBjx8dykVeb/LjWyJLj+YxYLaNOmjbOzsxZ5DYMLx1uqoypVqkBvCxcuHDZsGEMGvSBt2rRWCQ9j&#13;&#10;NvsMB7Qc56VpryG/hbWMFy9eVKtWLdLnjjrKlCkT8enj1HXaowQdwcHBcms4BrB0wRj5o0eP+vbt&#13;&#10;O3To0AYNGlBHEKflOtLvClsGB6E/apGoYfpPW8GkVW/84o8xMeKC7xGxevXqnDlzapHow6a+NnaF&#13;&#10;+R/QKlasaPpT3qgQsQdNX2/e8iBp0qSaFhkYN8uWLWvkdwAPH5q7o6Mj0LkFRFlH+CyffvrpTz/9&#13;&#10;9PjxY0aNwMDA9u3b02gkajkiADdPf/qsY9gic7Iw8uQSRNeLEZgtDQ9oswoVKmgRE5h6m5UqVYrq&#13;&#10;izQQZTmYHGzevJnBkivftm0bKfS127dvW/hGzMi8MVIYGYAXu4b9MzsGiNhsgp07d+bNm3fQoEFu&#13;&#10;bm7iN9D8NMyIESMkg44Y9rUth6Pxq2zLOHgy7AUVu+DJM+vj6eyN2oNf44ikjsy+9I6xzN10wSzF&#13;&#10;EUS7SIsYvOANflB1FAlUHVmHqiPrMFpHv/5WaNaCNdvcvNEnTVtEOGHqwrWbD8hWI6LsyLqoOrIu&#13;&#10;738dmS5LP2LcDMJTF4P1FCOi7Mi6qDqyLqqOrIuqI+ui6si6qDqyLqqOrMv7X0crN+z2OnXjx3y/&#13;&#10;/lm74ayFawoVLTVy3Iwlq1z1k1kVZUfWRdWRdfkg6qh9lz6Em3ce6dJzUIMmrdFXrt+tb7Uqyo6s&#13;&#10;i6oj66LqyLqoOrIuqo6si6oj66LqyLp8oHUUrZ8cv/91NHjE5B59hzlv2O134f7wMdNIOXUxWPmQ&#13;&#10;GswOGmP5sOro73bdzFKMyHteR+OdFhC6uh1bEv7HrG1ux5av2SHnGDJysihWRfU166LqyLqoOrIu&#13;&#10;qo6si6oj66LqyLqoOrIu738d9ew/gnDWgjUSFZk+d6Vp1LK8/3W0cPnmeUtdmrZon/en/ER/L1Q8&#13;&#10;Z6481WvWl61GRPU16/L+15H+x3Xf8/eO+F4TPVryntdRt95Dv82ea+2W/RDQmk37Mn6Vxd37oumZ&#13;&#10;jIjqa9ZF1ZF1UXVkXd7nOmo1ztsu8tdgD7MUR5AuU09Ylep9D2l1EQ5lR5FA9TXrUHVkHUbraOma&#13;&#10;7d6nbhQoWKR5q04jJ8wsXqp8lx6DVm/cq5/Mqig7si6qjqzLB1FHDRq3WrZmh7d/YKfu/Tv1GPhd&#13;&#10;jlz6JiOi7Mi6qDqyLqqOrIuqI+vyPteRghlUHVmHqiPrUHVkHW/UUfHixa9cuZIjR47bt2+HhIRM&#13;&#10;mjRJ/u4FcuXKFStWLKJ37tx5+fLl2rVrFy9ePGLEiL/++outZN6zZw9bJf+TJ0927tzp7e1N+qhR&#13;&#10;o77//ntZC+3q1as9e/bcsGHDN998IzvqePbsmfzRZd68eejyPyU5GpBF8IYNGyY/TQJDhgzx8fFB&#13;&#10;Ic+9e/cCAwM7dOiAsmjRopYtW0o6YYIECVasWMEVod+9e5cQcJmmq29dunTp9OnTHCE0NFR+xGSG&#13;&#10;GNrR5s2bNS0K6Jf3L8NqwWIA+/S1VatWma7f+eDBA/knkA599Tl92VUj668KTBcQPXTokPxBIrrQ&#13;&#10;V4nbt2+f5V8wRcQbdSS/15O/QXXt2pVQ/sIH5Ac06dKlk6slnY5DvZw8eZKorKfat2/fzJkzb9++&#13;&#10;ferUqY8fP960aROJwM/Pb+jQoa6urmfPnqU7TJkyhR6hH1m6Vf369eUnGocPH6afNg9H+PawjrZy&#13;&#10;5UqUbNmytW7d+scffyQnByxXrty4cePIRteWn1pUr16dkH7dqlUr/Q81s2bNOn/+vNh1vnz5+vTp&#13;&#10;I+lg+PDh1J27uzu8QTR37tzyKzczKM62Dit1dP36dU2zDXHixNE0A9B/fOQg+KeOMmbMWKxYsaxZ&#13;&#10;s2bPnl1f8Zs60omDca1SpUqiu7m5QQ0oLVq0wEQlUSC/C8uTJw9GLn8R5WjUUcWKFdHlXzbsRSig&#13;&#10;S8pSerVq1cqfPz8dii5coUIF/bwMN8HBYctA01Vl2VUnJ6c1a9YwvJKikzQ9LlmyZKLbF6qvWYeq&#13;&#10;I+tQdWQdqo6sQ9WRdag6sg5VR9ah6sg6VB1Zh6oj61B1pGAHKDNSsAOUGSnYAcqMFOwAZUYKdsAH&#13;&#10;bUbp06c/e/bs+PHjCxcufOmS9psg+cVSqlSpJHru3Lls2bKVLVu2UaNG6dKl27p16xdffEF08ODB&#13;&#10;n3/+ORmIkufLL790c3Njr7lz58b4t6b/XSg2UrADlBkp2AHKjBTsAGVGCnZA5GaEO7lgwYKsWbPi&#13;&#10;MxYsWBBfEhfyjz/+6NixY+rUqT/66COiuKIohPPnz3/69Om+ffuuXLmiv9j38uXLx48fr1mzZtmy&#13;&#10;ZUTxTJMkSbJ27Vr9P5StWrXy9PTkaBx/woQJOXLkyJUrV5MmTSpUqFCtWrXcuXPLz4gzZ86M69qr&#13;&#10;V68TJ04Qbdiwobyrc+PGDf3/wHfv3pWfdN66dWv27Nls9fLyatCgQYsWLf76669vvvlmy5YtwcHB&#13;&#10;Fy9e1P1osH79eq4IT/nhw4d+fn4uLi4lS5asUaPGL7/80q1btwwZMuTPn58dp0yZIvm3b99O+OTJ&#13;&#10;E8IhQ4a0bt2anOJl9+3bF0dbXhZ68ODBzZs3UcDVcLCLr69v+fLl69Wrx2GrVq3KGWP8G2HHRORm&#13;&#10;FCccWsQAxo0bp2k2Y9SoUfny5dMiFhHxN9N2x++//65pkWHv3r2aZhgBAea/On4/oAY1BTsgcjNi&#13;&#10;dGAUgJ83btwI2wcGBqZIkQI2lt92y+vNDAqMPsWKFUucOHH8+PHlT/XA3d1dfhFdoEAB6a8MOm3a&#13;&#10;tEmXLh2jhoBEBoLatWvDKAMGDCAaFBR0+fJlhonJkycTTZMmDWNQxYoVOQspdevW5aRLlizZsGED&#13;&#10;WzkCY8SKFSsYQ+UjCEDOY8eOoUydOlWiMgzJm+H37t2DWkiRd8hBzZo1uRxK1bt3b6KUv3Dhwoza&#13;&#10;jGjnz59nd8nWuXPndu3aLVy4MGfOnCtXrixUqNDPP//MIG76O32dF0nMmDHjoUOHqlevvnz58mbN&#13;&#10;mpGf0bxEiRLDhg0jA4f19vZ+/vy5vIj73XffzZw5U14+N30bvHLlyqVKlUqUKNHw4cOJyk/FXV1d&#13;&#10;48aNe/DgQWqD8ZpT1K9f/5NPPvnzzz9pBTJQ7LCd3wUiNyNsSKDFX0PeHrYKqknT7Ar9tWNTyAc2&#13;&#10;BkHH0LR/F+JRRQXLWy0AH0v/quPdItqD2rtqCQVHRuRmlD59esJ+/foR7t+/Hz6fN28e+g8//AAn&#13;&#10;M5RAxYxfDC7jx4+XsQykTJmyePHiu3btCjvEq1dVqlQhZIBjQGHehH7kyBFGFjqffOwDV8uHEqSQ&#13;&#10;Ljpg6kd03bp16IMGDUKXaRejpwyI/fv3J7xzR/vRP6MhEwIGkWzZspGZlN9++y1BggS7d+8eO3Ys&#13;&#10;URKZuz179gznncGFUYkxsUuXLlmyZGF6yHEGDhxINjmgfGYFGHMZ3Blx8ubNy5STGuBimaJyNBI5&#13;&#10;AhfLVcvHF4yPshfdjAzMSSXKhE4Uxm7Gu0ePHjk5OUnK+wTlYivYAZbMiO6LA9uzZ08t/taA+yy+&#13;&#10;pCksfL+JQyCfZMUA4oCbAo7UNIsw/ZQ1ojOr00+0AE9rWjQBuWravwgmH7inWuRNRG5GjRo1IpRB&#13;&#10;DXz++efMoZiXMZ/CsJh6MOr16tWLoYTxDmIvWrQokwh0Wjdr1qyMWXI/UAezPEYZzIWBY/To0TLW&#13;&#10;JE2alFCmMBHh4eGxdOlSLRIOLEDGVgYOGUoWLVoUviXsWz9RdDCvMf0yGTBKkr906dJ16tQhP5Ui&#13;&#10;6ZJN/4aRS9A/aTcF4xGhv78/o+G+ffvIxqg9Z84cxlkqatSoUcybbt68OWPGDBnNe/ToEb7fG1Mw&#13;&#10;UKtWLc7ODBFdugqnk0mljkmTJolSpEiRPXv2oDAdkxTB4sWL2bdGjRq6ITLVWLZsGU0gUQGFJH32&#13;&#10;7NnozBYJ5SNo8NVXXzEtRWHGN2vWLGapTF+GDBlCiuk8hjmjKL/++uuqVatEjwg1qCnYAZGbEb1W&#13;&#10;uosOuZ0DTp8+LYoOcY3/+usvBiZIa+7cuZJuijx58miaNeCHappFwAorVqzAAUeHtCKSbVT0i18M&#13;&#10;/4n/bgohNk9PT4lahSx7EBERb0lEisDAQELTgVIA0ZqR6H8CkZvR119//dFHH8HSTL569+7NKJYj&#13;&#10;Rw7mXIkSJTp27NjVq1fJg8JwhlWxlXGqXr16mBETlnjx4rGVMS78SBp0M2JMZGhLnjy58Cdwd3cX&#13;&#10;2scm4GrMCFtkBPzss88kA2CXL774QnQGiz/++INhRTcjLFiMhkkWNi2PtBgmDh48SJMwKFDgSpUq&#13;&#10;FShQoG3btmXKlGEex4jGDLRdu3bkzJ07N2MBl4C+ZcsWfVWOK1eudO7cmV7BcYhyQKZpnJTpKs4Z&#13;&#10;M1YZ5jgpNv38+XMGIKI4AAxzjBESrVu3bqZMmWRhGcaFli1bdurUCf3MmTMPw4HO1jZt2jAUYt+y&#13;&#10;qMV/DmpQU7ADlBkp2AHKjBTsAGVGCnaAMiMFO0CZkYId8N8wo6uBhl5QMYJJq7QFW23H+eth03Xb&#13;&#10;4X/J0K0mI5i2Xnu8bTvuP4zG2z6ObkbPnkfjdSKreGLtaGbPHKLCUwOlktVJrWLAXO0hTFSQ+8Cy&#13;&#10;sKtluBywz3Kd0TIggUObkdNa8ydlMcaTZyFmj/nM8Ntvv925c+f+/fvfffedlhQFRi8zv49vBvlq&#13;&#10;Nlb417eWceOOpRfWQkNDP/vssyNHjjRr1kxLihpR3bXX8ffffydNmtRqqXrM0N4mjRYc14x2Hgl7&#13;&#10;XGAXWDbHrFmz+vj4FClSxOxJcKTYfNh6jy9VqtTDhw8t349++PiNtbEjYv78+TT5lStXIj4wMcMh&#13;&#10;X+29q6gwaNCgihUr3rhxw6oNHT8bwzcOHNGMQkNfhoRaYg7wv//9T9OswXLVQFFeXl7ffvutPPGw&#13;&#10;Ebdu3WratGn+/PnlPbioMG6lle9DPvnkE09Pz3LlymnxqNF1Wth3Vxbg7+8/bty4MWPGzJo1S0uK&#13;&#10;DFYr3DIczow8/P5Z0T5SxI8fPzg4mD66ZcsWLSkKvKBuLA5kICAggDaz+t3PvuO3NC1qPHr06MWL&#13;&#10;F1Z7/HYP7Su2qMAF7t27N6r3Z0xx574lonrw4EHChAlR5F1WC1ix84qmxRSOZUZT1liaRnXs2LF7&#13;&#10;9+7Tp08vX768lhQ1dh61NCZ6eHjI67aR/gnDDMMWW3lFjmER1yRNmjRYpJYUI1y+fFm+8bD6CZ4R&#13;&#10;Hz9jxoyZMmVKnjy5Fo8CC7ZoLw3bAgcyo4dPrLgLJ0+ebNiwIfysxaPGku3/fB0bKTJnzpwgQQIt&#13;&#10;YhF3H1jq8X5+frQ9Q1iJEiUsf/PpdszKz1SqVKlixH0Bwxf7a1oUuHfv3vDhw6FYRlgtKQo8e2HF&#13;&#10;MTeIt2hGOAqimP3vICIeP7VkQIxfmzdvZhoFRQ8dOlRLjRqWe6qrqysTlpCQEBrM8odQDx5Zmffi&#13;&#10;R8ulMQxJSlToM0f7OC4q5MiRg4K1adNGi0cNrwArXvDYsWMZW2PHjq3Fo8CFG2FvudgL0TajX3/9&#13;&#10;VV4/3bVrV9++fTdu3IhOkwCi6DVr1kRH8fX1TZIkiWwiGhWs3g9ktlKyZEkj5HHumpX7gYkTJyY0&#13;&#10;cg9myELr73rXqlWL2tAiUcNyJ5H7C998843Zu7YxQLt27eSlP6s2NNzaMB1dvEU2MoKzV6w0fK5c&#13;&#10;uRjds2TJosWjxqilVm7nyGdJRuBtrcfT3XGG9GUtosLt+5a+RcTV+zQcWtwiNuy3vmDB4sWLxae2&#13;&#10;DMs3q2KGaJsRkwj92yvA5FbTwiHd3SCsTqMqV658+/ZtWVrEMizPWX744Yd48eIZsUUjEDKTP3BZ&#13;&#10;QJepVqbif/zxx4QJE/LmzavFo8YsFytfVdevXx+zlr+SvRPEhI2yZ88OSaBkyJDhp59+YsyS10nX&#13;&#10;r1+PLm/Hhg9lseRL+F9++YXQFJvcrdzE27Ztm5GOBR4/NfS0xEhrrd0b9nKwXXDE38ptC+OwPCYC&#13;&#10;6nn27Nmm7xxHipmvbXHQoEGYHZM4dpQlANzd3UlfuHBhpUqV8EOYcjKP6dy5c4UKFWbMmDF48OBC&#13;&#10;hQpZnoS+g0Ft5S5b71LomO0S+Xv1McDUtfZ5qGmVYo3j+m27jT47j1q5WWUj/m0zMnLDwyBcrd3H&#13;&#10;M44nz+xTqsWuVm40GMeY5XZbCcnGO9RGYMiMzH5H7ghixx+1j1sRYJbynonWijbD7BfzplBmpMzI&#13;&#10;KJQZWRJlRgZhZzPyPHm1wO9FRJ+3ZAPhms37Jep77q4ox/wDFyzfNHXOConaXZQZGRetFW2Gnc3o&#13;&#10;xJnbhPOWupw8G4RJET3off7EmTuy1f3YBU+fKwe9zmNJHicuS6LdRZmRcdFa0WaoQc2SKDMyCHua&#13;&#10;0bgp83PmyoOyze3Y+q3uppt8zgYRurodM03csvuoadReoszIuGitaDPsaUZb93ghKAuXb/I6dQPF&#13;&#10;78L9bW7eJB46dhF9t7uf22F/0/y7DvrqUXuJMiPjorWizVCDmiVRZmQQyowsiTIjg1BmZEmUGRmE&#13;&#10;rWY0ZOEpR5PW473NUmIsTUceNUt5z8Rp7Tm7SINhUS5Fp9hIsZFRqEHNkigzMoh/24yGjJoiyvZ9&#13;&#10;J/RE+4oyI+OitaLNsLMZ9e4/irBH32Ebd3hu3eM13mnBqYvBsxet6zdk3GLnrWzyu3CflFETZq1c&#13;&#10;vxtF39GOoszIuGitaDPUoGZJlBkZhDIjS6LMyCDsaUZHTl4jnLN4vceJywxe6F6nbk6YumDOonXo&#13;&#10;vufvETKQbd6lPUr76OPEothXlBkZF60VbYZiI0uizMgglBlZEmVGBqHMyJIoMzIIW81o6CJ/R5PW&#13;&#10;473NUmIsTUcdNUt5z2TaunN2EfUwxJIoNjIINahZEmVGBqHMyJIoMzIIO5vR8nU7CY+cvPp7oWKp&#13;&#10;06Rb5eLWqFmbfUfODB3tlP6LjOm/zLh1t1eXHoNmzHd23rDHdEc7ijIj46K1os1QbGRJlBkZhDIj&#13;&#10;S6LMyCDsaUbux7T2q1i1Vu/+o9ZtOYB+1O96smTJ23fp63fhftO/Oy1csTlx4iSSDanXqKWu20uU&#13;&#10;GRkXrRVthmIjS6LMyCCUGVkSZUYGoczIkigzMghlRpZEmZFBKDOyJMqMDEKZkSVRZmQQyowsiTIj&#13;&#10;g1BmZEmUGRmEnc1ovNP8b7Jl37TT0/PklW1u3i6uh476Xtt35Myk6YvlXewjvte69Bj0R+ES6pma&#13;&#10;I4jWijZDsZElUWZkEMqMLIkyI4Owpxl17jHQzeP0YudtKzfsJrpi3a6DXudlLFu6evuUmUuXr925&#13;&#10;88BJBjXJ73fhvofPFdHtKMqMjIvWijZDsZElUWZkEMqMLIkyI4NQZmRJlBkZhDIjS6LMyCCUGVkS&#13;&#10;ZUYGoczIkigzMghlRpZEmZFB/NtmtGjlFlHGTp6rJ9pXlBkZF60VbYadzWjY6KmEPfoO6z9k/JJV&#13;&#10;28Y7LfA9f2/c5HmjJsza53mGTVt2HT11MXjKrGUr1++WNZDsLsqMjIvWijZDDWqWRJmRQbwtM6pU&#13;&#10;vbZptFrNeqbRtyrKjIyL1oo2w25mxPglyoLlm+YvdZk0ffHcJeuXhK8+i2xzO9bs704Ll28eGj7q&#13;&#10;TZy2aOX6XShvw0NSZmRctFa0GWpQsyTKjAxCmZElUWZkEMqMLIkyI4NQZmRJlBkZhK1mpKBgGcqM&#13;&#10;FOwAZUYKdkDkZjRixIglS5ZoEfvB0zPyFXGnTZtG2KtXL4lGitGjR2uaRSxdulTTXr26evWqpr3G&#13;&#10;N998I8r48eNFiS66dOmiaSbYtWvXy5cvs2TJgp4zZ85hw4aVKVOGxEqVKplV44ULFxYuXKhFooaf&#13;&#10;n5+mvcbYsWM1zQZ8//33mvYmKOry5csbN26sxaOPyM2obt26xYsX79atW82aNUuWLPn3338TPnr0&#13;&#10;aPr06SdPnqxcuTJ5fvnll1GjRkkK0Xr16hHWqlVr5MiRVF+NGjWIdu/efcGCBeSZPXt2pkyZ8ubN&#13;&#10;y3Hat2+/ePHiwuEYMmRI0aJFS5cuTeZ+/fo9e/aMzOhAFMKQkBBCzIitpOzcuXPKlCmPHz+WDAMG&#13;&#10;DPj111979+5NHc2cOfPw4cNBQUH3799nq5hR69at//jjj9q1a1MkzIgGzpUrFwV48CDM95SDABcX&#13;&#10;F0KOTEiit7c3StOmTWfMmEHU19dXrqhZs2aEgokTJ2raq1fSBtWrVxczKlCgAHuBdevWkd6nTx9q&#13;&#10;D2Xo0KEUAJuYNGlSu3btSOGixo0b9/Tp0xcvXqAEBgaOGTOmQ4cOVG9wcDBdizKQjUNJgbEwLjk0&#13;&#10;NJQoDUS36d+/f7Vq1SpUqJAvXz4yCK5cuSI73r59m5ALz549O/VfpEiRP//8kxROxzHhi7Dcr15d&#13;&#10;unSJS7h27RrHJ93Z2blUqVKUgWuRDJahBjUFOyByM7p16xYDUKdOnZ48eVKxYkVSMNuHDx9CJBCg&#13;&#10;5JF0wjt37ohumqhHq1atCpNDIeiSDjG4ubmxV/369YlyzDRp0kg6tJc5c2b0Jk2akAcF0MXhBvbl&#13;&#10;OHAGHVeOQwj9SB49he5+5MgRdKETUu7du4eyadMmjoMCXcFVKKdOnaLzSZ7nz5/v3r0b/ezZsxAA&#13;&#10;fXHWrFnsAlAkj2nIEEax0QX0YMhAdGgSWiUP3Z3SwoXwaMeOHeEYLurixYtyEKneqVOnQlQZM2ak&#13;&#10;00s6kHJKrcJbXI5sEordtm3bvn37OnfuTEr69OkhM31HgA79SAqZCb/++muo94cffuBE4VleQWNd&#13;&#10;u3adN2/eqlWrUOBs8lNIKmTOnDmXL18mStmo7SpVqrAXxCY7WoADsREDoqYZxty5czUtmvjqq68I&#13;&#10;aWmJGgEjI9amRWIKhrxly5ZpEYtgQMGmtYgJpOfEjh1botHC/v37Nc3eUIOagh0QuRnB5A0aNFi9&#13;&#10;enWbNm1SpUqFH7d+/Xq8QtgbMmSkg6LJFj9+/OvXr+M+4/GRDivOnz+fdMiwefPmAwcOJBtj0M8/&#13;&#10;/4wOhaL37Nnzk08+qVOnzvbt22XyNXjw4OTJk8O9dD4OQgphQEAAMxr8WY7Ttm3b06dPyyZ8yYYN&#13;&#10;G+KblytXjp4t55Vd4GpGtDhx4uCBcmTxhRklcYQHDRqEDoG3atWKkZQCw/xOTk4MQGRmxpA/f/4c&#13;&#10;OXIwfYMRf/rpJzJT5jx58rC1bNmyjLMM5XjfMtvAV2Uo4YzifkoBGPQh/x49esgmUvRNjFyEOLmQ&#13;&#10;GQehnKTLdEEuGW9BcjLgori7uxPu2LFDHygdH++ejUqUKIGhaBFrMJ3P2wKZv1hADEbYDxlqUFOw&#13;&#10;A5QZKdgByowU7ABlRgp2gDIjBTtAmZGCHaDMSMEOUGakYAcoM1KwA5QZKdgByowU7ABlRgp2gDIj&#13;&#10;BTtAmZGCHaDMSMEOUGakYAcoM1KwA5QZKdgByowU7IAP2oxy585NWLduXcKgoKAiRYoUK1aMxL17&#13;&#10;9/bv35/Ev//++9ixYygNGjQgFOgfx4EMGTJo2oeND9qM5EOwcePGLV++/PPPP0dPkCBBrFixChYs&#13;&#10;ePjwYaJp0qRJkiTJxo0b9+zZkypVqm+//TZ27NgjR4788ccfW7ZsmTRpUqJx4sQh+sknn3Tp0iVl&#13;&#10;ypQchwxhR/+Q8KEPav7+/p07d8Z0MmbM2LdvX8wIIyhZsuT//vc/tjo7O/fs2TN+/Pjo9evXx4xK&#13;&#10;ly49ffp0wq5duyZMmBA2KlGiRNq0admrQoUKhJs2bVq/fn34sT8gKN9IwQ5QZqRgBygzUrADlBkp&#13;&#10;2AHKjBTsAGVGCnaAMiMFOyByM4oVK5YsWmiKSZMmNWrUCEWW35KlVV6+fBm27TVevHiRKFEiLfIa&#13;&#10;Ua1G9fTpU02LGqGhoZoWDlk6zRQlS5bUNAMwy6wve2V2FiMICgrStKjRokULUcwWAI3B6RwckZtR&#13;&#10;jRo1rl+/Xr169cDAwL/++mvv3r21a9ceOXIkZkTihQsXyIMZbdu2rUqVKj/88MNnn322YMECEr/7&#13;&#10;7jvCESNGDB48uEmTJvIkYcWKFYSenp6rV6/28/OTFUgDAgLEjHRjOn/+vChPnjyhonfu3Il+8eLF&#13;&#10;xYsXc0YnJyeimJG/v3+dOnXq16+fL18+WZO0Q4cOuXPnTp06NeHhw4fHjx9/584dWRcw/HivNmzY&#13;&#10;ULVq1RkzZmTPnp1oxowZ165di4IZHThwYPny5abrmkkxQkJCuKJTp8LWpa9UqdLs2bMHDhzYq1cv&#13;&#10;TifLAepm5OHhIYpUS9OmTdOlS0e2adOmderU6Zdffpk/f/6AAQPIzzHJEBwcLKtAvU+I3IywGCik&#13;&#10;dOnSXHnZsmW3b99esWJFMSMSdTMiLFy4MI2qLxckC7JmypTpxx9/xIwkEWsThZZwdXWVJaGwBjGg&#13;&#10;q1evSv0CmlPWLeTsly5dQqFRaWZM8OjRo0QxIzFfSpUzZ85cuXLRYD///POqVauKFStG2S5fviyr&#13;&#10;V+lLRwLIgAxz5syhYETbt2+/cuVKFMyoR48esiKsYNmyZWfOnNEir17JQlWFChWiU6VKlYrTcRxZ&#13;&#10;jQmzEKM0WwmvefPmyZMnpzuRGTPKkyfP9OnTKcCJEyfYKqtcygLO7xMiN6M4ceLI+r1G8Pvvv2ua&#13;&#10;PcCpNc0aGGQ17R1h0aJFmvYmpCdECgxL094vKBdbwQ5QZqRgB0RuRrgX+ENaJALEJwCTJ08W5dq1&#13;&#10;a7g4ka7326dPn27duqEcPHhQUgD+taYZgNlk0CrEBRaIbvq2EMBxwc/VIjGC7szZEb179yZk3nD3&#13;&#10;7l1JMcWaNWs0LQpEt5bsi8jNCCcxQYIEzINwVJlrMBnBL+7Xrx8+cqxYsTJnzuzl5cUMDjO6desW&#13;&#10;EyLM6Ny5c7LvN998g3+NQk5CZnbNmjUzW6JbNyMOcvLkSbzRggULEl2/fr1eX+PGjSOKn87B79+/&#13;&#10;P2HCBM61detW2QrwvnPkyDFkyJDy5cvjwJYqVUp+0IHplChRgp6A021qRszXOCZK1qxZxYyYD3KK&#13;&#10;jRs3ogvE62caiH/zxRdfyP2F0aNHk00mFgJOyhUx4/v222/xqUnBAWc+K6+IEMoUT/Dw4UMfHx8U&#13;&#10;jI9JJRNbdJlnkHPq1Kk3btxInz59z549SWGrmBElZCszRHSgV4ucQsfNmzdJoTBUhZb0LhDloMbk&#13;&#10;nFkJnYNZNGYUO3bsdevWFS9enOk01Td37lwqmil0okSJaAwmMjKxSpgw4ZgxY6g4OQigOpjAJ0uW&#13;&#10;TIuH49GjRzJXYh7O/J8JMCG1Sfs9fvyYdBRqk9Mx8xIz6tu3LycdPnx4+AHCIGb0xx9/MHViCobR&#13;&#10;5M+fnzpl8ihL4vfv3x/TJ2fLli0xLBRZQpm20dmIE5nei8KMuK66det27NhRfiVDnwkMDCSbbkZs&#13;&#10;xYzKlSu3ePFizAjLIDFt2rRMIcnGxcp0tWHDhuHZwyCzkIkTJ3LwHTt20GcqVaq0e/fuevXqcZm1&#13;&#10;a9dmKsoRyLNixQoxI0rF0eg56ChiRhTb9AcxVAimyVbCX3/9VUt9F4jcjCiuXtGmMLKsvdjB2wBF&#13;&#10;ikjd+m0nq3iHtG/5fmOM70ZG2kbvBFGykYKCcUTPjCz/8kzhg0XkZoQn1L17dy0SDtwUwlGjRuE4&#13;&#10;i+8cEfjajGiSUyC3nsWxjRRdu3bVtHBEdeRIkSJFCkL8HolGCvnX278DvDRN+/AQebPJ5GXAgAFx&#13;&#10;4sT56aefTp8+jQMrD8hoafxuZjEo8uiRGQr62bNng4KC5syZI2YkTqWYEX7l1atXS5YsidNKeoEC&#13;&#10;BXT/CTPCN8S7lPwch7khXi1RPEemIe3bt5dNZqhRo4aZGe3bt4+cFABdHCZnZ2fMKEmSJKTL/IgD&#13;&#10;Tpo0iag+rwTt2rXDO8FTpoTLly8npVq1aoQydRLgDsvvH9hXHhHu2bMnfMs/UyfMiBlAvHjxpMAp&#13;&#10;U6YkZB7AYfH95ZKpzOfPn//9999hO7xHiNyMtm/fvnPnzk2bNvn5+VGzDx48YIKWIEECNkEt1CCz&#13;&#10;CVFIYZogfEPjMbOVhhTQbLJJ/lh14MABLy8vnZyYuWCCy5Ytu3jxorxQwPSQGRwTPfIwt5c/Iur5&#13;&#10;gegzZ85kbihPpphGycQQS9VzylQA6yeFrRxWHlzIM1ES9dnZ5MmTMRFSmDOTzd/fn0TmhqRwOXKB&#13;&#10;S5YsWbhwoTxrI53rlYLJrF7/SomSHz58mJmazNLJQzXKE2u2ElKHokj4PiEag4iCQlRQZqRgB1gy&#13;&#10;o0GDBkHvWuStoVu3bqtWrdIiryF+WKRgkN2wYcPx48clqt/nFcyYMUPTooC832IKUz8pUjDYydtO&#13;&#10;Al9fX02zBvkBsgWI7xjd14/k/qSOiGeRv93ZHfJQK1JEbkYjR45k2pU8eXJ8Xur9559/JhHPGvcI&#13;&#10;V0McHdyLbNmy4aPISzl4yuTEicZZMX2DR27S37p1S24KA9wj+U02KaR/+eWXTAxv3779yy+/vHz5&#13;&#10;smrVqh9//LGnpydONDnJJr7tiRMn8FX79+/PFBK/G/eZxIwZM4rnjiOSJ08eUrp06cJWUnDkvb29&#13;&#10;KR4Fw30mJVOmTKNHj8bVlZLoHjSeyoULF2gMV1dXokwI8NW4dtlK5ubNmzdq1EhekSOKBeMGyUEI&#13;&#10;y5cv36ZNG/S+ffviRJIiN5pRuKLKlSvjY7EjKSVKlCART+vrr79GoSbx2CZMmMAZ6bF4or169eLq&#13;&#10;OBGZwY8//rh582ZyossjF47g4eGBj693HrY2adKECRCZ6Q+SuXbt2nj6+PKtWrUiWrhwYclJSNvR&#13;&#10;RWk4PYUQl45qod4aNmxIu+Mv4rDu2LGD7s1h9RqzgCjNiFBmahw6Z86cY8eOxW/lCuVeMFdFS5Mu&#13;&#10;D1zpT0yv6AQ0OQYhXy4LdDMirF69Og1Zs2bN8C0asA+sU2ZSWC1hlSpVmHZRX23btpUqAMwNAwIC&#13;&#10;hgwZQovqZnT58mVayMXFJX369JINAyUF+4NHaU75/W/ZsmVpe3kZUrxjWoujyW/58aOxY5l/gVGj&#13;&#10;RnF1shSEzDqJlipVCsOaPn06V0fBpBW5dvoSZQjbLRxYA3WiRcL/F4tbTa+QKNZDfv2dNY6JGdHl&#13;&#10;MCOhJXmVVDrPJ598QlHlkZGgSJEihBQJc8H40GXeUKZMGY7MDANrpslIYc6YNWtWFDEX/UY/Fs+c&#13;&#10;Rmza9Kkfs2NsmrYToh0xYkTBggU7duwoW4HMRm/cuCHRiFC+kf0hb6xHBI2taW8HDBf6WB8tmL4p&#13;&#10;GjMoM1KwA5QZKdgBkZtRwoQJGWu1SDhCXr+oxZgtikDWiWKQ7tq1K86jflsvImRItgyzh/CmC1KZ&#13;&#10;Aa9QPuEAjP1mb9vIb/ajBXkl6ObNmxK1+rd88pu+tSIwPufy9/c3nf0JSMQp1CL/KURuRri6mJGf&#13;&#10;nx9TA/xc3FUuj5rNlSsXmz766CPcRtxwdMyodevW+J6YEeGaNWtOnz7NrFsmLzrwzVOkSIHjxtSJ&#13;&#10;edOkSZNwVEkvWrQozjITAfxc5pP379+X95aw2uDgYHxPvFSmbHjlSZMmJZ1TyAchs2bN0s2IvTgC&#13;&#10;2ZiwSDNgRnjQTZs2xaxpLXzDLVu2mL2PIR+QyB0NTkrBUPAxN27cWKdOHYweT/PJkycyh2AKJtNs&#13;&#10;yom+e/fuxYsXM6tg9rdhw4aWLVvKHAIzouT6e55Mdgg5COH27dvpJHqZ165di8scN25cPHoOyNHk&#13;&#10;TgQzCcnw30KUZkR3J8SMCLlOQmZt2bNnR2FqTet++umnzLAwI6Y52A1GQIjxMQGJtC5oGGZMLVq0&#13;&#10;oKKp03LlypHIfJi6xvc8efIklCYvZzHfFvLDjNiLWVXq1KmTJElCiv46rKkZMWeEjTB3SiVNiFUx&#13;&#10;aYItOJR0eiwJPTx7GI4cOaL7laTLm3fomBE0U6FChfjx45OBTXJAmV0SxeyYSDNt7tSpE2bEXI8i&#13;&#10;YUby6g9mxO4cSs7FlEoUDigF0MvcuXNnMSOZuLFJchr5itIBEbkZMaOWtzxjBtOHmnbBlClT5AVZ&#13;&#10;BceEcrEV7ABlRgp2gDIjBTtAmZGCHaDMSMEOUGakYAcoM1KwA5QZKdgByowU7ABlRgp2gDIjBTvg&#13;&#10;v2FGoaHvcvGe/xBuBBldGMMqorVyxn/AjLZ5RPkKcHTxIiTUXha58WDYGwF2wf4T2gKstuPBI+tL&#13;&#10;vhjB7E3amwgG8R8wo2h1C8vYcSRQ02yGvUrlvOeNBcQiIleuXKNHjzay9ujYFdFYw84CQkK5uOhd&#13;&#10;naOb0bR1Vj4iM441bm+8zxkRgwcPNlh9o5ae1rQosHfvXtPPY2KMM2fO3Atfw7lHjx5aUhS4fc/8&#13;&#10;+7sYw2pFRYRDm9FBH7uxvVU8ffr0yJEjsWPH1uJR48S5KF8UFsjXP9WrV+/Xr5+8FRkV1u218jVp&#13;&#10;mzZt0qVLZ+SPtsEGhjMOpWlRY+3eaNsQcGgzevLMbit1rrY4dmzdujVhwoTPnz9fvnz5Tz/9pKVG&#13;&#10;gcdPLTXYgwcPOM62bduyZctmeRk1q97V559/HidOHA5i+Tigy9SwtdstI168eJi1/jleVMB71LTo&#13;&#10;wHHNaMxyKwOHcbgds8RqLVu2PHHixMCBA2vVqhXx02wzzHSx7ntCaVbf7cf9wN/XIlEAyw4MDLS6&#13;&#10;pP/dB1bKjBXGihVLbPHPP/+UxEixbMc/n25GCw5qRoF37TZxpcFCom4wxrKsWbMy9JgtchopLgeG&#13;&#10;fXFrGSdPnuzYsePdu3fl5e6oMHODFXOk4Zs3b844q8Wjxsnz9zUtMnCBfn5+9+/fL1mypPxwIioc&#13;&#10;9Y/5a+AOakZPn9ttOOs3x9LKDZ988omHhwdtJl+kWIaRUjESMasy/QQ7Iq7fsbLK6oABA4YOHRoS&#13;&#10;EmJ1zdaR1pz9WbNm/frrr0uXLpW1vywgJCTmc09HNKNhi/75vDxSnD171uCyHpduWuGP48ePX7x4&#13;&#10;ETPS4lGj81Tr3zV/+eWXN2/eNOIRWwDlkY8BzVaFjwhm5poWBSAhWSdZljizgB4zwj7TizEczoxu&#13;&#10;37M+nHXo0KF48eJWHU8Q/CiSHwcIHj58mDFjxv3793Moq/P82/etl2rZsmXnz5/HK7JMbJNW/fOH&#13;&#10;pEjxv//9r1KlSh999JEWjxreZyJZz98Uhw8fbtasGc6fLIMRFc5cfaBpMYXDmdH5q/8szR4Rhw4d&#13;&#10;kvsxeDNWKWSis5UGw3oSJUqUOnVqLR41/C9br+igoKAxY8ZUqVJFi0eGC9etsKObmxsUUrRoUaud&#13;&#10;ZJGrlVH4u+++++yzzziO1Z9R3TLQdS3Dscyo9yxLQ5W7u/uBAwdwFzAg+WmfBQQFW5m/lCtXbu3a&#13;&#10;tVS0Fo8aTmv/+WlfVMC4//jjjzp16mjxKGCBawMCAiBImEOWy7EMq8MZ6Nmz571796x2tpFL7DAj&#13;&#10;diAzev7CSv9jIv38+XMazMJKATosz/W2bt365MkTqrh+/fpaUkxx6tQpJkFXr15NlSqV5S/wOztZ&#13;&#10;8a6SJk3KFM/yfEqwxBoV3bhxgwssWLCg2dJsZrDXVMaBzMjnnKWJ608//dSlSxe8IvqrlhQ1esy0&#13;&#10;4jDiBadIkYKG1+JRw/+SlR8q5MiRo3DhwvLrHAuweis1fvz4hLt27ZKoBbge0darsIDcuXOvXLlS&#13;&#10;fiZpAVbvORmEo5jR0u1WbnwFBgbSsYz8+9HqY4FffvkFf8jsp0qRYsGWfz77jxTS9hCkLBloAecs&#13;&#10;+nxy7ztr1qz6X44twCpty/oI+rqDUWG0/W7wOoQZhVqbKDFtqVev3qhRo/Sf2lqAV4CV+QtjGZNq&#13;&#10;WRfRAqzeZQa0vfypSF8wPlLM2fTPT7QiRbx48QhlgUfLmL/ZimWfPHkSH8vq3VQjz+CM422ZkfxS&#13;&#10;DTx79sz0v9KRwtXDEkvT6hyBA8q695Yx0dp0Gv9j2rRp8+bNw6HRkqLAKmuvcDAD2rhxI26W5fV6&#13;&#10;rZojBs0MlMHR6qOY05et/7KoWrVq48ePt8pqnqfsuXRJtM2oSJEitKssVcMoQ8jFE9IdO3fujM/B&#13;&#10;PJMo7jBz148//hhHz/KsyuWAlSeUR44cOXfuHMfU4lHDyCtp/fr1s8wcAldP6/4Hhhg3btzq1avr&#13;&#10;v7uMFEdPR8mO8keDbdu2UYdmf9COGbJly/brr79arasZ1h7FRBfRNqMvv/ySWbesYPTbb78xO3Vy&#13;&#10;cqLcjMeE7dq1u3DhwqNHj9DHjRtHaNWMrI706dKlS58+/f37lhxwwX6LL5Y8ffp0ypQp3t7eS5cu&#13;&#10;1ZKihoXHcAL5E4bVGf6cjZYaLGHChIUKFVq4cGGuXLm0pKgxdKGVm/vFihXjGnHX9F9BRoXovpVm&#13;&#10;FdE2Ixm/r1+/jom8ePGCGQH+ATrTVCY+8nYVUTBx4kRqGTOShdUixeyNVpyGRIkSNW3atFKlSlav&#13;&#10;3Hm3lTGIklAeI8vBLtpm/fla7dq1g4KCrN52snCDJ23atO3bt9+yZYsRGzpj0UMXwGqwIzWmxaOA&#13;&#10;q/1eStYRbTOyIy7esP7AHBu9c+eO1YX0rTrpsuS55ZsoAsv3HQSwCGHixIklGhWWRD39xCsg5AhG&#13;&#10;igQC74at/GcBzBaxS8v30MHWw/a3IfAuzcgyhORCQkJat26tJUWNGS5W7Ax/KEmSJEWLFtXiUePZ&#13;&#10;c0vD2aJFi46Hg7Lp641GCveTlh5jpU6dWsZWIzeKxq608pL1vXv3GjRocOXKFVma/d9HtM1I1ooX&#13;&#10;RFxL1XRpd8uYssbS9I0+Onny5K+++qpZs2ZaUtTY423pRdVMmTLVrVuXVrfaU0HPGVZ+46fPQCP+&#13;&#10;5yRaCAwMZJJv9ZU0g2jTpk1oaKj86cAC7PhiuxmiZ0ZnzpyRvywwBtMw8h9+nF9m0ZDqyJEjmWcm&#13;&#10;SJCACrp48SLTtL/++ospW0Q/1PKt4Q0bNlApxYsX79Onj9UXboBl/gAUyciLJVYHDgEjmtVXtq36&#13;&#10;fAJYTdOixpVbluaVtAIhEz2rLpHbsbDOxgzj008/lZSIkOuyenUREZNBDUIaP34803sxI5gDM5Jf&#13;&#10;ZGJGhQsXvnbtmqyrykXu3r074oOCoPtWbpBwQPmNhlXMtjgV0iFFtYwbQYbMyCqOnrbbLZmpa63w&#13;&#10;B4NjypQp5e88lvHoidYh9Wd/N27cOHbsWKlSpdKkSSPD/bJly/z9/Vu1apUzZ04owMfHh9kfbqXl&#13;&#10;4RtEz4zghs2bN6MwBgcEBMhfV0jZvn07nEQUumLCz9SMaRGbmDvs3btX3EkdvWcZ+v+r/FnRMs5d&#13;&#10;sz5/MQg7PhnQG8xGPHlq9Lmp1ZeTnF6b46FDh+RJIjNWzOjp06dMrmFrWZDexcWFno9nwvwRBe8N&#13;&#10;CmDEfBj+/0wLiAkb2YLgx1G+R/YOYcePu9tN9NY0m7HnmH0+zrxjv0/YosK/bUbn7ccffWbb7a/W&#13;&#10;129bv69tBNfv2GdYBHZ0h+34nVZU+FfNaJYxP8YIbtivwcY72+ebZXDLmJNuBPYiyHF2+iLbMqyb&#13;&#10;0b7jt/0vPbCLDF5wyizlfZLJq8+apcRYBs7zM0uJsRzwsXT7yl5QZmQ3UWZkCcqMDIoyI0tQZmRQ&#13;&#10;lBlZgjIjg6LMyBKUGRkUZUaWoMzIoCgzsgQzM1rsvLVH3+EurocOHD174swdUna7v3HNPmeDCGcv&#13;&#10;WmuaKKLMyKB8EGxUs06jvR6nfc/dPXTsAtE+A0e7HfKfuWC1bF262pXw8PFLEjUVZUYG5QMa1P4o&#13;&#10;UpLwoNf5z1On8T1/D93r1A2iQlEimJquI8qMDIryjSyJMiODoszIkigzMijKjCyJMiOD8v6bUc5c&#13;&#10;eYqXqmCaguw+6CuKOEmm0q33EF1XZmRQ3n8z6tZnaIcufZc4b+3QpR/RJau2FS1RdvPOI7KV9HlL&#13;&#10;XZzX7/bwuSIppqLMyKC852bk6nZs6x4vd+8LRUuUO3UxeI/7qV3hPOR34b7bYX/SM2X5RnIePnGZ&#13;&#10;cPu+E+SXFESZkUFRvpElUWZkUJQZWRJlRgZFmZElUWZkUJQZWRJlRgZFmZElUWZkUJQZWRJlRgZF&#13;&#10;mZElUWZkUN5PMxqy8JRdpMEwT7OU90maj/YyS4mx1B9qt4rqM9vXae05u4hmEJFBsZHdRLGRJSgz&#13;&#10;MijKjCxBmZFBUWZkCcqMDIoyI0tQZmRQlBlZQnTNyMvvhlmKLsqMDMqHYka9B4wqXrpCu859ChUt&#13;&#10;1avfyEPHtO9AiC5dvR1l2pwVkmIqyowMyofFRp4nr4qyc78Pobz6uMR5m9OsZc3+7ojuY/KVCKLM&#13;&#10;yKCoQc2SKDMyKMqMLIkyI4OizMiSKDMyKB+WGa3f6m4aXey81TQaUZQZGZT334z2HNJM4e923QeP&#13;&#10;nLwj3Lne6xFQvnKN9p37oA8dPXXjdo+2nXrJV9jDxkyV/IgyI4PynpvR7IVh64QwI1u90Q2lW++h&#13;&#10;85a4NGreTra6bD+8YPmmpatc12zat8/zzHin+ZKuizIjg6J8I0uizMigKDOyJMqMDIoyI0uizMig&#13;&#10;KDOyJMqMDIoyI0uizMigKDOyJMqMDIoyI0uizMigvJ9mNHSRv12kwTBPs5T3SZqP9jJLibHUH2q3&#13;&#10;iuo7x3faunN2Ec0gIoNiI7uJYiNLUGZkUJQZWYIyI4OizMgSlBkZFGVGlqDMyKAoM7IEZUYGRZmR&#13;&#10;JUTXjPZ6Bpil6KLMyKB8KGY0bMzU/L8Xrl6rYfovMw4aPmmvR4CHT9jSs0RnzF9lmtNUlBkZlA+L&#13;&#10;jY6dviXK3sP+hGs27SNc4rxtsfPWPgNHoQ8Z5SQZRJQZGRQ1qFkSZUYGRZmRJVFmZFCUGVkSZUYG&#13;&#10;5YM2oxNnrORUZmRQ3nMzGjt5niilylU5Gf7nRrfDp8c7zf84cZLqtRoQzfbd95JBxGnWMvfwH4mK&#13;&#10;KDMyKB8EG/UfOo7w+Olb85a67NjvM2fxunGT55IyeuJsyXDQ67y3/00UL7/rkiKizMigKN/Ikigz&#13;&#10;MijKjCyJMiODoszIkigzMijKjCyJMiODoszIkigzMijKjCyJMiODoszIkigzMijKjCyJMiODoszI&#13;&#10;kigzMijKjCyJMiODoszIkigzMijKjCyJMiODoszIkigzMijKjCyJMiODoszIkigzMijvvxmt3XKg&#13;&#10;bcdeoh95/esZU1m7eb9Zii7KjAzKh8JGM+ev9j51U/5g9Pnnqd29L0yZtUw2TZ+7ktDn7Bv/LhJR&#13;&#10;ZmRQPqBBbcLUhYQ5c+VZutp1r8dp9H6DxxE1/eXD9n3HdR1RZmRQlG9kSZQZGRRlRpZEmZFBUWZk&#13;&#10;SZQZGZT334xate++/4h5fY0cN2Pn/pNmiSLLwn89K6LMyKC852bEjOzrrN+iHDsdePz1OhDb9/ms&#13;&#10;3XJAdMTd+3zvAaNFL1mmYp/XOqLMyKC852aU8assCMqQkVMkZdK0Rbl+yNe2Y699nmeOB9zq2K3/&#13;&#10;5l1HSW/RpotkIFEURJmRQVG+kSVRZmRQlBlZEmVGBkWZkSVRZmRQlBlZEmVGBkWZkSVRZmRQlBlZ&#13;&#10;EmVGBkWZkSVRZmRQ3k8zajXO2y5Sve8hs5T3SWoNOGyWEmOpZr+Kajb6aJepJ+wimkFEBsVGdhPF&#13;&#10;RpagzMigKDOyBGVGBkWZkSUoMzIoyowsQZmRQVFmZAnKjAyKMiNLiK4Z7Troa5aiizIjg/KhmFHf&#13;&#10;QWNq1W3cvkvf4qXKT3BauNcjYMvusNeMiM5euNY0p6koMzIoHxYb+ZwNEmW/5xnCOYvWES5x3ubs&#13;&#10;smfY6KnojVu0lwwiyowMihrULIkyI4OizMiSKDMyKMqMLIkyI4PyQZuR34X7ZilmoszIoLznZjR9&#13;&#10;nrMoFarUlB9hefnd6Ni1f7bvcrbr3Ido0eJlJYPIklWuC1ds1qPKjAzKB8FGzVp1JDx5NqjPoDFr&#13;&#10;Nu1lXjZh6gJSWrTuLBk8TlyWxUaQEwH/7K7MyKAo38iSKDMyKMqMLIkyI4OizMiSKDMyKMqMLIky&#13;&#10;I4OizMiSKDMyKMqMLIkyI4OizMiSKDMyKMqMLIkyI4PyHpqRgoJVKDNSsAOUGSnYAcqMFOwAZUYK&#13;&#10;doAyIwU7QJmRgh0QuRnt2rVL06KDvn37alpkCAkJ0bQo8PjxY02LDEFBQZpmggkTJmiaCTw8PERp&#13;&#10;3LixKAKzAhw7dkzToomuXbtqWjh++eUXquv+/fuHDx8min7x4kXCBw8emFUjBTh37pwWCcfu3bs1&#13;&#10;7U08ffpU016Do+XMmVOLRI2jR49qmkWYnpdqL1euXMxaXEfkZpQ8eXKp9MWLFxNSR4Rz5swpXrz4&#13;&#10;+PHj0f39/QnJ06NHjwIFCpw/f56omNHcuXNv376NAo4fP96nTx+UnTt3UjWU9cWLF4GBgaSEhoaS&#13;&#10;LSAgIDxjGB4+fDhq1KiVK1eiN2jQYMyYMaQkSpSoZMmSpGBGP/30E8rBgwdLlSrF1unTp7dp0+bs&#13;&#10;2bP66dAJixUrdvfu3TRp0ogZsXXNmjUolFYuRFC1atUVK1ZMnDiR5tm3bx8pz58/b9KkSe7cudG5&#13;&#10;2EaNGqFgExS1RYsWYfuEAzOiAH/99de4ceOIpkiRIkeOHJ9//jn18P3335Ny7949KhDl448/JsyS&#13;&#10;JQth2bJlnzx54uPjg06RWrdu7evrmzVrVhIxRBK5zBo1anC96FevXqV1R4wYQc4rV66QwhVRTlKq&#13;&#10;VKkiHaBw4cKEYOvWraIADpInTx6uonbt2gkTJiSFmnz27JlsBatWrbp582a8ePEwHS3p1atmzZqJ&#13;&#10;0rt3b+qQAjs7O1NdnD3S3hsRkZsRLUSNjx49+uXLl1S0JFIR2MTkyZO5JMnTsWPH3377jeq7du0a&#13;&#10;KZjR8OHDL1++zCaiy5Yt43r69+9frVo19sKM3NzcmjZtKmYEJJuEYNiwYRhKiRIl0CtWrDhkyBAM&#13;&#10;Im7cuJUqVWJ3rkcaGFOmashAWy5ZsoRuqh/h1KlTPXv2ZK8KFSqkSpVKzIitN27cIJSOIZkHDhyI&#13;&#10;GWXPnr1MmTI0j9gfKbRo27Zt27Vrt3nzZux10KBB9G8KwFWIsbI7ZlSnTh3aafDgwaRQHkIgNU4G&#13;&#10;Gp6QntO5c2dSMGJK1bBhQyzm1q1bHJCtXl5eGChmRGlTp05NNi48U6ZMXbp0oQnFjDp06FC/fv0d&#13;&#10;O3awlQJQTrroyJEj5RI4+Pbt26k0zispQMyITfny5cufP79k48LJhk42mpUaw4y4KCcnJ29vb9J1&#13;&#10;M+LCK1eu3KtXL3JSWv2wVvGv+kZ0d5pHi8QUYsQfCKgusf7o4sCBA0eOHNEibx/KxVawA+xpRuJh&#13;&#10;xBjiuMyfP1+iZrhw4QLhpk2bJKrDxcVF08Kh+7AMqYTii+jApXN1dRUdv02UmEGOw2hIAfDhJDEi&#13;&#10;GEE0zSJwGTUtpmB8Jzx58qREzRBVrUaKGPBf5GaE56GHnTp1wt/E7zFNBHg5jLv4Afv378dxI4WB&#13;&#10;nMGV9u7evTtRHBqZfDHYU9eMaEys2IRzanooCWWowhWTKAoWgB+AR0l05syZnGLPnj39+vXDKWnZ&#13;&#10;suX169clJ04DHgwpnBc3gsEepwpjqlu3Lk4JhW/VqtWZM2fIWb169RkzZuA9DB06lJwUlUTcYY5D&#13;&#10;7Ysfgy72imcgx8dhwq3BMapVq1bz5s3bt2+PZbBJHH+KR5GSJk2KjuPI8R89eoRVkeH06dN4UUw+&#13;&#10;cGnZiptISDoul7iSgAbDeecyGYDu3Al7FE8hZRM5Z8+ezQyG4zCTGDt2LIn4nVIqcOnSJbxD3D4u&#13;&#10;n2jNmjWpZK6CemZyQFXj/eAdonCWokWL4pbJvqYhp2MXyqMnfv3119QeTUZUUkSxjMjNiGujeVDw&#13;&#10;++jBuNKSDj799FPCggULEtJItBbmInWKGW3YsIF6D8sXjhMnwpYvxb/Dr0ybNm29evW++uorHDfK&#13;&#10;jc4mph7hGc270YIFCzhpcHAwVcD0Z+nSpZgRLj/lSZYsGYZLBWGO5OTU+J7z5s1jE8aH17llyxac&#13;&#10;eiZQuKgc/9tvv6WRMALaScwIR5Wzy5QwV65chHv37g07a/j8kRAbNZ2Z04T43XHixEHXZy4yFcC+&#13;&#10;UeQg7u7uGzdupOpkDiXz/z/++INQQPHkIICeKXNsLIMQ45N5KMeXCaCes1u3bkwdcOrR/fz8COly&#13;&#10;np6eKJST+ue86EmSJKHDMIGV6SFtwQRNvwp2lFmkQMYN4WOccZmPy3GEAsChQ4fob6JbhQP5RtEi&#13;&#10;dpqK6YwWiSaEtIsUKSJRg8CmsVct8hqmbWMV8ARhVPeKIgIb1bTXEDOKGcRW3hKUi61gBygzUrAD&#13;&#10;DJkRDoemRQDen6a9xvr16zXtPcLatWsNzrmMIHPmzJoWAbpvK57KfwWRmxEeK1MYvGyuCq9Z7pbi&#13;&#10;4f7444841ziVTGfAwoULs2XL9ssvvzCXwafD+WVfzIjdqfQpU6ZwBBw9nDVxG/GL8QqnTZvG/GLU&#13;&#10;qFH4wiSSjUkZOdmaO3fu1q1bMxeLGzcuzibHCQwMxG3EMcehoWZJkeIxT3FycsJxZj7C5AL/lDkF&#13;&#10;ZZbzkgd06dIF55TMq1evlhTcVeZW7JI9e3amObFjx+Y4ZBDPGpdTjg+YJRESZdrVq1evvHnzUmZK&#13;&#10;TiJTBNxSzpgjRw4OyHmzZMlCDchta6Iyyfj11185BXmYqXHVePdM1nr37l25cuXEiRP//PPPzCiZ&#13;&#10;h5NCOonsQiKzh4EDBzLD4GLFSf9PIEo2Mr0JhBnh/zIfwZg++eQTZhy6vwYbFShQoEKFCkxJvvzy&#13;&#10;S1KEjfSHZVSW/kBKb05216c8uK6iyNyNCs2fP3+8ePG2bdsm6RxB5j7SQZmKi47RYHPoMlOTh32m&#13;&#10;Myy9Q0sjCZgiJUqUCGPCcDFWeRrIbBS7wVAkj0AeFAiY+mExWuTVq7///rtYsWK4wPAK1o8Z0amw&#13;&#10;aTb17NlT8qxZs4apOGaEjhlJIti6dSvmS5m5LgpAil4tmNqBAwdQsD/sSRL/E3j3vhHValrLFqCb&#13;&#10;he2Q21EK9oJysRXsAGVGCnaAMiMFO0CZkYIdoMxIwQ5QZqRgBygzUrADlBkp2AHKjBTsAGVGCnaA&#13;&#10;MiMFO0CZkYIdoMxIwQ5QZqRgBygzUrADlBkp2AHKjBTsAGVGCnaAMiMFO0CZkYKCgkNAkZGCgoJD&#13;&#10;QJGRgoKCQ0CRkYKCgkNAkZGCgoJDQJGRgoKCQ0CRkYKCgkNAkZGCgoJDQJGRgoKCQ0CRkYKCgkNA&#13;&#10;kdEHivTp0z8NB/qdO3e++uqrZMmShYaGPnv2LG7cuD179rx06dKQIUMSJEiwb98+soWEhKCfO3du&#13;&#10;5MiRcgT0WLFiPX/+vHjx4v/73/9ImTZtWq9evWSrGaZPn276a2QdGTJk0LSo4ezsrP/GV+E9hiKj&#13;&#10;DxSQUZkyZSpUqICeK1euyZMnDx8+HHK5fPnyp59+Kv+ZAxCQ6f9KtmzZAlXJ/wNBrVq11qxZkzhx&#13;&#10;YhcXF44WL148aOvrr78ODAxE+eSTT7Zu3Vq6dGlyQkY5cuTgpOgrV65MmTKl/E5fyKhEiRJubm5J&#13;&#10;kiShAKBz585Zs2YV/aefflJk9IFAkdEHCvmNMzh//rz+X9RFixadPXv2wYMH8MXixYvxmJYsWTI7&#13;&#10;HAEBAfAFipeXl2QGjx8/njNnzq1bt3Cp2CS/K3306NHSpUvZ/eHDh9euXYOPSDxz5sy2bdvYJKeY&#13;&#10;O3euh4cH6cuXLyeE427cuHH79m2OxnEgO/ZlE7qPjw/O1/z58235m6XCfwKKjBQUFBwCiowUFBQc&#13;&#10;AoqMFBQUHAKKjBQUFBwCiowUFBQcAoqMFBQUHAKKjBQUFBwC0SCjRo0a6W/fPnjw4MiRI2fPnn35&#13;&#10;8uW1a9c8PDx8fX1DQ0Nv3bqFfv/+/Zs3b166dIldxo0b5+npSZ5nz54dO3aMfWPFioXO7uRB37hx&#13;&#10;I/uyI4eSd090kPLNN99okXCQQQ5y/vz5gIAAouQhGhISMmzYsEmTJgUFBSVJkuTcuXP66zDkNzss&#13;&#10;pybl6dOn+fLlQ7lw4QKJd+/e1XWu68SJE7IX2VDAjRs3iKJ4e3ujCDJnzkzK0aNHJSpHph4kSjFe&#13;&#10;vHhx8uRJCsOmhw8fspWQyw8ODkaX05UsWZLw6tWrpFAP6GfOnOEshGRgx7BjvXp1/PhxOTj7UnXo&#13;&#10;tAJVlyFDBrlYPz8/EikwOgoXLkcW0ARSzlOnTrH1eTgGDx5MClHAkdeuXUt7URJ/f38OTp2wVV5x&#13;&#10;JCQPiej58+c/ffo0CiCnKByNDNSbRHVdzIOtKERbt2595coVToF+/fr1sKzh4IBkw3LQqTGKKucC&#13;&#10;XAgXSGWiy+kCAwOpQwyMELAjxkBVjB07liNQ1Hr16nE5UkjO8ujRIxRM5YsvvkBRcExEj4xKlSo1&#13;&#10;ZMgQDCX85dgwbN26tVq1avHixUPfvn37hAkTkidPPmDAAGirY8eO7OLk5MS+bKVfffnll6JjQB99&#13;&#10;9JHomCYK0TVr1tSoUWP9+vWcgn5IIj05W7ZsKILRo0fTeapXr47ZNWnShA5JYvPmzWXrihUr5P06&#13;&#10;yIiQPAMHDqxYsWKfPn04IH0sPFdYRxKFTvvzzz+jNG3alL5BTrJlz56dFOnDLi4usFKtWrV69OhB&#13;&#10;SMpXX31FHiBv9wHICKOHARs0aFCkSBHZumHDBtnasGHDe/fu5cmTh+ulO23bto3EsmXL0i0nTpyI&#13;&#10;TmaugtO5ubmRmejw4cNJL1asGGHp0qUhWbpW//79a9as2bdvXzJMmTKFzLt37yaDlFP4ulc4yEAT&#13;&#10;dO3alRRgSkbt27cn7NmzJ1vJBoSMNm3a1Cwcmzdv5nq5arLJjtQVTdCmTZudO3fWrl1b9qJIpEMH&#13;&#10;XEjnzp2FVkhMkSKFZIA7hg4dilKpUiW4g2blaCSSQk7IiOqiESF3LooUwCgi73mzlfDbb78NTw7D&#13;&#10;ypUrhbLLly9PKAWbNm0a5+3UqROhfo20OM03e/ZsdMiIkIYjkUsL3/5Kf7dTwTERDTKi29y5c0d0&#13;&#10;hnfsjDGW0QbbQmeYIpE8JDIQkYiOwTG6kkKfxPSFYmQvGeJu377NmEZ/ZlPChAnDj/0G2ER+8OTJ&#13;&#10;E4ZKFMoAjzDc0U/IYDq6svXx48cyHpJHvAyOT3r4dg1hhzt1iiOLlcuhLl68SKIcjWsh5HQcROgJ&#13;&#10;/l26dKnsywFRBOzFhehuQviBw44sUUiHXooTx/VSfuqHRMhFyIicXD4pcjpObZZCTnak3kwvhBSq&#13;&#10;V4Z6ySZOIgq+AxkgPnQUouKMCIS7AfnZymE5FKfjGomyVYqHTpPJkSUqCk2JjlOGLvXm7OwMU4Rv&#13;&#10;DAMHJIOUhGzoHJzCcBXo1LBcGsehTlAgr7DdXoMzko3CoIsTpIN0zEPIiNYnStNwQMpMKOVnSENh&#13;&#10;q9C3fuE//vijKNS/+LYKDgt1z0hBQcEhoMhIQUHBIfAuyWjNmjUjRozQIuHAzZbbJbajSpUqhC1a&#13;&#10;tNBDU3Tv3l3TooOiRYtq2puYMGFCYGCgFokCMsuwO5ih6LdC+vTpI9MoC2Aupt9RihT2qv+IYMo2&#13;&#10;c+ZMLWIzBg4cSFijRg3CX3/9NTztLeL+/fty080qduzYcfDgQS0SfXAt33//vVVzei8RPTKKFSvW&#13;&#10;gQMHChcujH7+/Pl06dL99ttvzNtr166dJEmS06dPu7m5xYkTJ3/+/EzRK1eu3LNnT6LOzs7sCEjf&#13;&#10;uHHjxx9/nDhx4oCAgMmTJ//+++/o7dq1e/nyZfz48Znqp02blvk/madPny57NWjQYNKkSZwxadKk&#13;&#10;ZAsvyBuQhSmwS44WGhoqdzQjhqBIkSKffvppjx49KLCTkxM7BgUFPX36lCvKnDnzrl27uJYSJUrk&#13;&#10;yJGDnsMFkpgrVy4SZfc0adJ8Ew62siMKpaX/cyGUvG7dug0bNkyVKhWGSyKbUqRIUalSJdlXykAh&#13;&#10;a9asSV2tWrUqU6ZMR48e9fHx6d+/Pyfq3bs3Vzd48GD0KVOmkLlevXrou3fvTpky5RdffLF//353&#13;&#10;d3dSsmbNytaVK1d+9dVXw4YN27RpU9gJXr2iogA5KQyXScrFixc7duyIcuzYsXjx4rEvBStbtmye&#13;&#10;PHmkYEeOHCGxTJkycqcJUGxCKClv3rw///wzRUqWLBl5Tp48SalQaCwyfP311zlz5uQgvr6+RD/6&#13;&#10;6COqsXTp0hTJ09PzwoUL8+fP5wJpuOHDhydIkIAdyTBkyJBHjx7RTEQxJHbMly8fujwfEHz++ecZ&#13;&#10;M2bkdHR+Ns2bN482bdmyJUeWm+s//PADNS80VKhQIULqc9SoUXLnTh8wsCJ2L1CgwPPnz2/evJkl&#13;&#10;S5bUqVOHhIQwMpHOhVM5KNLWzZs379y5c4YMGa5fv87ZqT0Zrrg6zJJsd+/eLV68OJf8119/USdn&#13;&#10;zpwhEbPBzuV0x48fJwWiZ4gdNGgQOoMEltO4cWNKjmmRh1OQLjfXW7VqhU6jcLQFCxag9+rVS+42&#13;&#10;UkguMOygHxiiQUbVqlUTdgAzZszInTs31X358uUVK1ZgE7QKLYTh/v333zTJli1bMHp66blz52LH&#13;&#10;jn379m2aBHOsHo6ffvqJo7G1YsWK9OrPPvuMDDoZsQun4IyEclcV+6B5onoaQjq2uH37drrrknCQ&#13;&#10;GCkZ0Un69u2LAhkR3rp1q2rVqrCALE8hD9coJF7VoUOH9OduOiAjwkuXLuHQlSpVShKBTkbyZJpT&#13;&#10;LFu2jEoYM2aMZABSBvGPqDGYDkulJ0BG8piJCsEKYXDJTJfWbw9jrPI+gWwF9B9xYbhkUzK6d+8e&#13;&#10;CtVLc9BpZbkiAd2eEDKSZ1jwJqYPp4Rv/AdCRjLeDB06lNqga6HTuJBmWI5w0LdF+fHHHxlsUKBF&#13;&#10;jEESqWcpvFw1jEAoZESHlKcE2AOhPDjr0KGD3BQHUgB67+LFiyXlxo0bnTp1QilXrhzXK08SpQV1&#13;&#10;MiKE43CX9Pv0MDjhwoULYT1GFLlrDsfph9UvAUBGcnub8YMjMIhKOpBTQEZS+XXq1KGS5YymkBER&#13;&#10;QEaurq4ocePGhR+l0mRf8dCxE1qHpsFCIErOK/yug2vUtA8Mb3GaBhlt3rxZi9gGDL1Ro0Za5L8A&#13;&#10;OgYhYy8DoKREBZ2M7A7cFn3c/hCA060v0hRd6GT07wBHVd7wMiVEhXd5z0hBQUFBhyIjBQUFh0D0&#13;&#10;yGjRokVMQPS3mS3D398/VapUTFXYpWDBglOnTtU2GED58uVjxYrVp08fuR8RFTgFBwezZs3SkqKD&#13;&#10;c+fOWX60JLeuooUiRYq4u7snTpxYi0eBX3/91c3NTYu8Rpw4cTQtMvzwww9Pw98JtDsuXLhgdtvi&#13;&#10;baBEiRKa9hoWqvePP/7QNDth0KBBu3fvLlOmjBZXcDxEo7OlT59ev4Xs4+MTL168zz77DHsKCgqi&#13;&#10;F3366afLly9PkyYN6d26dQsNDUWnt3t7e5MH5M+fPyQkpGHDhp988snHH3+8YcOGFi1a/O9//yMK&#13;&#10;Z5GfPBwQDBs2LHbs2MmTJy9evPicOXOSJk3KMTt06CCnvnXrlv4i+NGjR3fs2IHy8OFD+G7Pnj3y&#13;&#10;rkDKlCmDg4Pl9m3mzJlfvHjx559/njlz5uzZs2G7vX79l+LJbdScOXO+fPmSE6GXKlVKf3xGkQi7&#13;&#10;dOnCvuXKlbt79+7kyZMDAgLq168/ceJEqHn//v2yDvT169erVatGZrlJKWSk3zgHgYGB7IXy7bff&#13;&#10;ci7T949btmwpt37ldPXq1eMaORrh6tWr9duZv/32G2SUIEECMvfq1ev06dNjx449efIkm5IlS0bY&#13;&#10;tGlTNsFZnp6eXH6bNm1IrFSpEnv179//+fPn2bJl45ITJUpEOvVMmCtXLkLqEzJ68uQJJ3327Jnc&#13;&#10;1aa5OVru3LnRBYUKFbp9+zaDCjTas2dPeS9cPsfJmzcvYdWqVaWJ9+3bd//+/dGjR8P1V69enTlz&#13;&#10;pq+vr+SsWLEi4ffff08lcL1Xrlzp3Lmz3i5ly5YVBcOAIn/88UcKX6dOHVImTZq0c+dO2Sq3WqZM&#13;&#10;mXLgwIEBAwag03YcqlGjRseOHeMaM2bMSCIthT1s2rRJDIYmyJEjB4qCYyIaZDR+/Hg4gg5QuXLl&#13;&#10;efPm0amcnJywp0uXLjVu3LhWrVoDBw6Ej7744gvcGYyVnOwlZETOzz//HLPAI8BAp02bdvz4cfot&#13;&#10;xyQPGa5duwbjkA5IgU3gOCEjGBDjW7NmTVgh3oRORlgkGXDZ4COimTJlOn/+vHR+V1dXeWKKovtZ&#13;&#10;0B+h7hlRKrqi9Ez92w4g7DBhwgR6F2Qnn27Sz+XIN2/eZLyFL6QM8nWVKRmZPswiz8aNG+nqRYsW&#13;&#10;JTQlox49eshXFOIZUYecjiLJszn9lROdjNAZ5LmWhQsXUgNEhYy4ZEgZMuL4RFesWDFmzBhYEu6Y&#13;&#10;O3cuKbt27eKS4VZ06c9Cl0JGW7ZsofbgLHlQKJsoDL4tCpCSQ47z58/HAA4ePMiRhWKEv+7du1ej&#13;&#10;Rg3KBivJd4gocmOYTZKT4umtLNW7efPm9evXowD5Ng2IZzR8+HDqnOGE62IkwEhkqzzMgndgRvni&#13;&#10;T97S4Cz4yBiM7C5Vh38tn+zKSRUcFtEgI6hBh5YUBRgM5UGygoIpcDnx+7Af/CM8Si1VQSEc0SAj&#13;&#10;BQUFhbcHRUYKCgoOgWiQUdOmTZnkg4YNG06ZMgVn++TJk4kTJ54wYYKWIwK6du0qt2atPl2yBfpd&#13;&#10;yapVq8pd1Whh4sSJsj5R/PjxJSVSyKuJV65cuRu+5Fi0cOTIkQcPHrRv337z5s36favt27dLaU3v&#13;&#10;c0dEzN7HDQ4Olk8Q9oZ/lCCJUWH+/Plyr80I5AX3iJBbQlGd7vr16/pjh4gIDAyUwx4/flxSLGDO&#13;&#10;nDmi/PLLL6LEDFjmokWLtMjrO+tvD5cuXdJf/o6IiI9WI0Lu30s9OzJo6EePHl28eFGeLRhHNMio&#13;&#10;UaNGceLE+d///ufn59evXz85k9xz7dWrV/fu3U+cOAHpLF++PFu2bFevXl24cGHevHnlcU+SJEnY&#13;&#10;K0uWLHQS6OzGjRuk3L9/P0WKFAcPHiTl7NmzsWPHPnr0aIYMGfbt29e/f3+OT8qxY8fGjRvXt2/f&#13;&#10;4cOHT5s27WX4t2ljxoxhl6FDh6KDL7/8klIB8tO9ZV0krL9evXp9+vTx9/fPly9ftWrVOJQsaQaS&#13;&#10;JUv2/PlzUkaPHj1s2DC5wSn3hiFZ2YSlcpbw7GGQj7kom4eHR4MGDShJ3bp1b9++XaJECfK7uLjI&#13;&#10;bWzAEWiPmTNnkkc+JqDqIpLRvHnzhKmFjGbMmEH+H3/8kaOZfnshnzJJni1btlBUBgNyUuFcY/36&#13;&#10;9ckPBXB2eRSF4u7uTgGkp5UuXRrLkN1PnTo1cuTIbt26yf1y+fE00MmICmTTihUrOGbRokXlhj0g&#13;&#10;Cl+wI7rpRyFVqlRhE6BipZOUKlWK0yVPnhx9+vTpVD5V1KVLFyqNqps9ezZlYJM8IGNH2qty5coY&#13;&#10;LhZFyqhRowjl+QD70uIdOnTgYnfv3g13kwg6d+4sipARpeIgH3/8MUdjUJEjALmnfvPmTQZRjiPn&#13;&#10;/f7778M3hrWmTkbUMKeAjDA/wHEY1UiXb61/+OEHQi8vL/lAEsh3f1gvFb5y5UrTzwz+/PNPGauo&#13;&#10;WynPunXr5J0GISN5pEC0Ro0a7Ci9A8g7B5Q5JCTkwIEDNCLWRak6depEl5E8cldermvbtm2mvx1f&#13;&#10;v369/kRSf4WiRYsWW7duxTbQ5epk9UEuvGPHjhSvVatWDx8+lA9Z5s6dCyH+/vvvNB9nrFWrFg6H&#13;&#10;/M6XzkKKPKeW74SkgUDjxo3JACjt33//jSLp9E36ozw4Mo5okFGzZs3onIDOMHDgQHmfXcgIU06Z&#13;&#10;MiWbfvvtN8qdJk0aGIEKIieJXLA8/qDbE8XI0LNnz47O7ufPn0chBeuntTgs+5JCl8iZMyfdg3aa&#13;&#10;PHly3LhxIR2ah5xmMPOMqCn5NEw+xaR70ORQnvCCgJ5DnlmzZp0+fdqMjPCAMGjMF6OBIGgS+TgL&#13;&#10;08ewhIyIcqXStPQlDoV7qBsNlvRN+Me01IP0gUjJyNvbu0ePHhRYmEIWloTCYGE6rb7arCkZ0SVc&#13;&#10;XV1xPb777jv5+IuLhfTFWRAywrmgnBSGKGcXMpJC0lUYJHQyopCEADIqX748GapXr86O7IKuf591&#13;&#10;7do12hGyELrJnTu3VCygZhgqyEyfjxYZ0c+52LZt22JIXBqVQyvTW0zJSB5WUgyKXaFCBf2J26ZN&#13;&#10;m+CFx48fCxmNHz+esY3hysnJifbSfatMmTJxXi6WZqI1pa9SvdABtsFB6JNcKSYnTw/FM0qXLh2X&#13;&#10;wxCFHhUZUSTy0Dk3btxIK5g6lRRVFFqNPNQA3NSyZUvOywDGuaDdJk2aUCqh41y5cjEmMcaYkhFt&#13;&#10;xL41a9bkaFQOHST8kBoZwTW0+KpVq8hj+uoW5aR68Z4gGk5HU1ItOhlxHPncT54+FSxYkN2pNGyp&#13;&#10;QIEC6D///DNktGHDBvaVh+O+vr5//fUXm+gROhmxo747LI/RtmnTBh3/nV1Q5ENlWla+powWokFG&#13;&#10;uDw6tCQFhbcMeAp70xncOGAKTftvgmHy3+xr586d018ieVeIBhkpKCgovD28ezLavn272Ssnfn5+&#13;&#10;pm8evkMwK5R36iIF8w5NMww85wsXLly5coW5jExYTMHp9BtPkYLCRDpRtQCmLWvXrpUZpREwuyQ/&#13;&#10;k0d05hT63NPuMFIkCqDfhrAvmFtZva8PqAqgRRTeMqJBRunTp1+3bh0z+Xv37nXv3p2Zrbu7OzNJ&#13;&#10;HOnWrVvPnTuXCWSiRImYDEMunTt3btSoET3h+vXrdevWZebMzJO5+uTJkznUrFmzSJTHcBkyZGC2&#13;&#10;TxS7Z+bJNJtsw4cPP3DgANP7ypUrf/rpp5yFU8gbyfp3IRGRJ08eUeQOi6wxBNCZ3xLS1eWWof7P&#13;&#10;JS6HDH369EHv0qXLxIkTJSdo3rw5mzJmzHj79u358+eT0rNnz9DQUEoCPDw85Bu9OXPmkE1m1Ez+&#13;&#10;w85Xt6505jVr1shLw1wUISf19/ffvXu3rGckt6IA5JsmTZqaNWty8GzZsrE783bZhG56vV999VXD&#13;&#10;hg3l7gygqGQICQmRtZzQ5eZov3790OnJzOHTpUtHNXKuJ0+esDvpXA7XiyIHAXv37iUqTUMdVqtW&#13;&#10;TW5d03zSypRZDti7d++0adNy+WylmUikUQICAo4ePdqpUyf5tcnl8J8aYQNslXtA7NW+ffsGDRrA&#13;&#10;LMWLF//tt99cXV1liSIxj2HDhqHPmzdvw4YNRNEFVPvZs2dJkSXcpKqZUMhWQMWS4hm+nJvc+Jsy&#13;&#10;ZQqFx9hIp5KZesheT58+hcfLly9fqFAhmokzklK/fn02URtyw1juPVNUdAwj/AxhsLoOjIJdED3P&#13;&#10;CLvv1q0b3SZz5sx0odmzZ5coUYJBvnr16kmTJoVNMH3aGOOOEydOrFixsmfPLp+DYNPCFL/88sux&#13;&#10;Y8fITCLAA4KMMK+goCCIDNuqV6+ekBF62bJlsUX5SuPMmTNx48aNHTs2ZSCKWT98DQoQVrg3yYhE&#13;&#10;uTEJGjdufOfOHY5Jr6Bv0yvYi3T6Jx1DDsJh5TkFbEXX5broZpgvZHTp0iXpft9//z3Z5KsuILc8&#13;&#10;hfhgZzr5t99++9FHH8ktQ8DutWvXpm87OztztE2bNuFMQcRmZAToomSAjORmfNu2ben5xYoVk7Lp&#13;&#10;YzhsQh5OBCVxdbKVCofNqWEyVKpUCYqkZ5Iu1SJ3RrlMQlmQDLBVPsQD9HN5MHrkyBH8hdGjRwuj&#13;&#10;ATotW5cvX+7j40NUvm6R623SpEn4yR9COgfDQSKchR9Ro0YNLpwLkQwU/ocffqC9KCcj1s6dOxeH&#13;&#10;P+HGhPSjcfzx48e3bNmSbFhRkSJFSASQkbhmZFu9ejXVKMeUrYsWLZLXF2RVRiwH9oR/YVW8TslJ&#13;&#10;PQvrCSAs8XQ4BVuxKPRp06bJ3dY2bdq0a9dOdhRvHTLVrUvhbeO/dM+oQIEC8o2VYwIHoVevXii6&#13;&#10;26WgoGAc6ga2goKCQ0CRkYKCgkNAkZGCgoJDQJGRgoKCQ0CRkYKCgkNAkZGCgoJDQJGRgoKCQ0CR&#13;&#10;kYKCgkNAkZGCgoJDQJGRgoKCQ0CRkYKCgkNAkZGCgoJDQJGRfRAa+nLsioCQkOgt+vsv4Nqtx5RN&#13;&#10;izgMbt9/K//ptgULt14McbCKehESOmn1mdBormD1VhFWpFVn3pJFKTKyAx4+ebF85xUt4khY5Hrx&#13;&#10;3sO3sjhZjBEU/GzRNu0XtQ4COpjT2rPRXbXOFPfv30+QIMHt27e1uD3gfyn4kF+QFnEMnL36cP8J&#13;&#10;e16jGRQZ2YoDJ24/emp9zcB/GaGhoQPmhS1IFmNwBFk6yo7wDrh75qr2xxFbIP/vtgsC7z7d7K6t&#13;&#10;3xQzPH36dNq0af/73/++/vprT09PFG1DTAEtrth55ekzO1e+LaBIa/a89SIpMrIJwxf7h0Tzfyz/&#13;&#10;Ah49ebF6T9haa7bgzp07n3766axZs7S4zRg430/TbMC6devo7R999JEsJmfjorQb9l8Lum8Tr1Wo&#13;&#10;UOHQoUOTJ0/+5ptv5s2b5+TkpG2wAb1nav8vsgUdOnQwW83ZFnSfFra63tuGIqMY4vmL0Jku523x&#13;&#10;7d8S1u69dse2Dubv758tW7ZYsWIlS5aMnp80adKHrxdXjDEmrjqjaTHC7t276fPe3t5Zs2ZdsmQJ&#13;&#10;1b5jxw5mRq1bt8aD0zJFEz1n+thy7+PFixfbt29nanb27FlcyP79++vLAccYT569WL8/bJ1iuyBJ&#13;&#10;kiTVqlXTIjEF3tAaN1sHNoNQZBQT+F8MPuxg83lAFx2++NSLGN1EZ+IjjAMHJUqUyMvLi6Pdu3eP&#13;&#10;MDg4WH6GFTOE3/uI8l+yRsA86OOPP/7ss8/Spk0rrlCmTJlgSXGOYoCHj18477bpHl9QUFC+fPmo&#13;&#10;pTJlysBKLVq00DbYgC2HbtwIeqJFog9aatCgQRs3bqxbt+6DBw9waVOlSgUfUVHyz7gYYIdn4NVb&#13;&#10;dnOvrEKRUbSxYOvFZ88dbmoW/Oj5vC0XtEg0sWfPHjo8iB07dpUqVZigYb7ly5e3fdKxyu1KULAd&#13;&#10;7u/Q4Xfu3Ons7EzvKly4MCXUNkQfh07egR+1SIywb9++M2fOMCmjn8OSP/74o433sHDQnNbiXsXc&#13;&#10;qL744otr167hqZUrVw5PtnTp0uvXr5fffz569CgGxaNI09adjdnAFmMoMooeOjuF/YLC0XDqYvCJ&#13;&#10;M/e0SHTA/IKZzt27d7t3745PxESDlBUrVsSLF8+WDg+w5n5zbLqDriNx4sS7du2ijzF/1P9NEDOM&#13;&#10;XRHw9HnM78I+fvz4999/h6kDAgLo/2nSpPHzs/VG2ONnIZNXx9BzAXhAKVOmZDihvfLkycPMevXq&#13;&#10;1aTbcsPo2fOQcSvC/jn8L0ORkVHgeuw48s/va2IAHOkbN25oEfthyALz/69FF2PHjo0TJw4DKZOg&#13;&#10;tm3byg+dbcHzF6Erd9ntXYcECRLgEDFnLFiwoIXf2FkGld92wjEtEiNwBODj44M3lDBhQtvvo4Hb&#13;&#10;95+duhj2A66YYcSIEblz55apK5TNEOLp6YkrpP8ROwa4c//ZyfMxL5ItUGRkCC4Hrl27bYfJ8+DB&#13;&#10;gzNlymQXOwZ40aOW+tNDtHh0IFOwrVu3JgpH5syZ5d/2GzZskAwxxrr91wLv2uGdxgoVKjRp0uS3&#13;&#10;336jj61cuVJLjRHOXn3odTrsn2gxQ2hoKPWze/fuQoUKbdy40fKPNo1j0qozdnlL1s3NDefoq6++&#13;&#10;wnNktGO6rW2IPpia4RZpkX8dioysICT05UTnAFvezcU4vLy8JkyYULhwYaZCdC3CadOmaZtjivPX&#13;&#10;Hu73ifkbaAynffr0oSSNGjUiSh9DjxmvmWL2xvO4RVrEBpw7dy5Llizp0qU7cuQIUVvoe+G2i3i1&#13;&#10;WiRGOHDgAM6j1FXRokWHDh2qbYgpqKKpNrxmSXmYLVInyZMn792799dff41bxNGYPGo5oo/nNr/5&#13;&#10;aTsUGVkCQ+KYZTH80TYc5OLiglK6dOn//e9/zDVIoWvJXwkbN24cniuG2Hjg+q17MR8AQ0JCKE/s&#13;&#10;2LGZmqE3a9ZM/vhmCx49eTF+pR1uNGzfvp3qihs3boMGDSQlKCiGDy7pWsMX+WuRGEE6J40lv8+U&#13;&#10;RBtx+eajTba9ZilYt24dk2umrkxgP/vssy1btmgbog+8/nV77fZKQYyhyChK+Jy/f+F6DP8myrRC&#13;&#10;flJarlw5ur2wEkwU41sephg4z9abpuXLl4cTMeUHDx7gfeC4aRtiCv9LwUf8Yz4PMgUzjpIlS/bt&#13;&#10;2/f69euM/HCltiGaePw0ZKnrJS0STVSqVAl23rRp0+LFi2lBqgi3SH44bCN2eQXetOH5veC7776j&#13;&#10;BaHsqlWr3rlzZ/r06bZ4jnuP3bpxx9Yi2QWKjCLH2JUBMX75vW74b+mhHoxY/gN+8+bN/Pnz2373&#13;&#10;miIt23FZi0QfTk5OdKo8efLILc9Fixb17NnT9t8395vja8szYDrS559/vmLFCupq+PDhRYoUOXHi&#13;&#10;BDMRWyYd248E3nsQw6mZu7v7rVu3WrVqFRgYWKpUKfr8lClTtG22oc1Em+6gCx4/fsyQNnjw4Nmz&#13;&#10;Z48fP97Ge3wdnY5rmgNAkZE5nj0PYfKsRWIKyIhunyJFCgz66tWr8ePH1zbYALdjt24GxXxq9uLF&#13;&#10;iypVqowYMYKpR+fOnSnezz//rG2LKTjUtPXntEj04ebmhs949+7dtGnTUp4kSZIwFYK4M2TIoOWI&#13;&#10;PihS79knbXm1+tixYxAQ5alcuTJH+/PPP7UNNoA5rI2vWQI4iOkYoxplw3OUKWSM8fjpi+U7Yz6w&#13;&#10;vQ0oMnoDlwMfbzscQ/+FrkVHYuCCeqChhAkTMo3fv3//jBkztBw2YPq6c7a8IHP06FFmi6IzCWLA&#13;&#10;F90WMIfd7mnTuw6gT58+WbNmlZdirly5kjNnzhw5csimGODhkxfzNsfwzU8BvX3hwoUoTA9BjF/y&#13;&#10;NsXe47cCLsf88+DUqVPfvn0b/7Fs2bLQ0IIFC6BsG5nI/eSdd/X83gIUGf2DBVsu3o/pghuMWk+e&#13;&#10;PFm8eDF9Pn369A8ePAgODsZ0Tp2y9SWgx09teilOx7Vr1woWLEiRKlasaPvUbMP+69ftdKPh+vXr&#13;&#10;H3/8MdM0LR5T+Jy772nzNzr9+/fHLWrZsuWvv/7KVEhLtQHT15+jBbVITHH58uXvvvsOVtq5cyeO&#13;&#10;pI1fL8/ccB5PTYs4Et46GdGodAAQN27cM2fMv5bcsWOHkZEQe8XdkC4UO3Zs+pWkC2ABjk87afEY&#13;&#10;oeU4m27iMlgxh6cYrVq1Iurq6vrll1/KJlvw4PGLE2dtGsFSpUrFVPGbb77Ba1u2bBkp9+7dmzJl&#13;&#10;ii1Da/2hnjaOzJQhefLkVJdO1k2bNk2WLFmMn1hNW3fOlkXIhg0bVrdu3ZEjR2bMmFFLshlUUddp&#13;&#10;tr6vT5MlTZqUeSv2j+sNE9nyQiNoP8kO963eEv4NMvr+++/hckiELsocoV69etgcVdy9e/eNGzfS&#13;&#10;T8hGFTMi4YvSmQFTYiwVk/3hhx/q169/4cIFokJGKL6+vsx98F2dnZ2J2khGgXefrt1nkzd+//79&#13;&#10;NGnSBAUFHThwgAlRs2bNKlWqpG2zAXM2XbDl3gcMfuzYMWqeiq1evXrmzJltHFHBw8cvVtv8DTfT&#13;&#10;n/z58wszMjX78ccf8+XLF+PPF0JCXvaaFcMFLjAbCgMhzps3D71NmzZ79+5NmTKlttkGnL/+8Ih/&#13;&#10;zN00SkXo7++Phb948SJx4sRUVIUKFWRrzHDxxiMbv1h+2/g3yKhIkSJa5NWrAgUKdOrUCTJiYGQ4&#13;&#10;goxSpEgBrXh6esaLF4/+jEe6a9cuISPyt2vXrmbNmkJGbGW0QYGM8LOYGc2dO5eoLWTkdvzWuau2&#13;&#10;vg+N0zEiHJQkU6ZMcJO2wQZMcA6whYnu3LmjP4oePXq0jR+aCXZ73Tp3zQ7vjkORNB+D07Rp02i4&#13;&#10;S5di+AAe0MH2HY/Jm584QWvWrMHFpgCJEiWyyzpEOhhFYG0tEiPAjxTss88+27RpE9F169bRL2RT&#13;&#10;zLBwa8xvQfxr+KDvGY1YfNqWDg/y5MkDMy5ZsgTT+eSTT/DvbJy/gCu3Hq+17Q00+J3OhvnSzShY&#13;&#10;iRIlbC/V5NVnbF/or3Pnzl999RVToThx4nh7e/fv3x/61rZFH2v2Xrl+O4a74wRRBipHok+fPi1Y&#13;&#10;sKBdKHuC8xkbaxtzql27tsxYcRibN29uIxONX2lrkf4dfKBkFBIS2me2revp6beBmc///fff2LdE&#13;&#10;bcH+E7dtvDHMLJhJ0PPnz3HvEyZMqKXagGfPQ4YstOk2/OLFi9euXUvv+vjjj5mbU28LFy6Ex7XN&#13;&#10;0QdDCB1Mi0QHlKFOnTr9+vVDl6lQxYoVoSSZM9qIW/eeLnK1dXnvEydOHDlyJGfOnJMmTfLy8pKb&#13;&#10;GDFGUPDTubY9Xvw38SGS0Ymz92x8rrly5comTZrgQv/xxx/BwcFmN9RjjO4zYnjvgwlvlixZ6GbL&#13;&#10;ly8Xipw3bx7WLJ+e2IIrgY+Pn43J4iQ68ubNu3XrVi0SfpPo6NGjtvggT56FzNgQw5ebXFxcGDny&#13;&#10;5cuXLFmyixfDiKNAgQL37tl0gYJdXoF2ebzIpBUmSpky5ZYtW65ft+mrkb3Hb9vl6+5/DW+XjLA8&#13;&#10;nGGYfvr06cePm7/rOXny5J9++kmLmIAevn79epTbt2/r3oe9MMvlXPCjGM7nCxUqJO7Pw4cPcTqY&#13;&#10;lzVr1kx39W3E3E0xH8HoTrFjx8Z89+3bh/cxY8YMHBBtmw2Ysvrsc5s/K1+zZg1VxLwDPTAw8H82&#13;&#10;LDwI8BxtXLUa4B85OzvLNE1eRrcRHabE/D1m2q506dIoZ86cSZIkCUa1f/9+asnGiVW36TFftbpr&#13;&#10;167Dhw/XIv8i3rpnNHXq1LRp08aNGxf/k2n5kCFDSKxZs+aXX36pkxE2cf/+fabHSZMmJaqTEekt&#13;&#10;WrSYOHHiL7/8QhSvlRR5uZko7gkKfAcvMOJZpa0XIaETYuTbCxo2bEiHxwfJlCkTF6Wl2gMHfW7j&#13;&#10;rGkRG9C3b9/PP//clrswOkJCXo5dbtNaBRFx7NgxGz21SavPONqPWHDTFtr256XPPvvs5s2bvXv3&#13;&#10;xpiBv79NX/YCijR/yz9F2rhxY9asWRkAYDfcAqyXRNzDGzdufPrppyVKlKD7ODk5kSJfvQQFBaVJ&#13;&#10;kwalUqVKDCFlypRBx/JbtWo1ZsyYQ4cOUWAOQrbVq1cnSJAgRYoUPj4+DNIjRoyg/D169CB/zPB2&#13;&#10;yYiJDFfbvn17Cs0IOXr0aIipbdu28eLFYwzXySh16tR//vknEw0ho8qVK//2228LFy7k2iAjefjS&#13;&#10;vHlzqqBx48Y6GUFYKBynVq1a5cuXh8LCThkF7j54tmqPHZb7gjEbNGjAoGr7OhKCRa6XHtrvDTR6&#13;&#10;uy3fTAoC7z5ZZfPPReyLR09eTF9v0/s1bwNHT9/1tOH5veDZs2eenp7yZgPmzfRf0mOGE+fuufu+&#13;&#10;MQV2d3eH7Dw8POgshw8fTp8+/d27d9EhI7ywp0+f9uzZEwZhUJdulShRItkRMqLPQkbp0qVjRyGj&#13;&#10;bNmyoYwdO5ZNxYoVa9myJfPcwYMHU3LICNuTg8QMb5eMHATr9l2z5VuKt4TQ0JeDF9jh7z32xb7j&#13;&#10;t+yyarUdcfXWY49TDvf7g7mbL9pl5SYdTA5sXEt7wRZbi5Q/f37bl3CIMd5/Mhowz5dJhxZxGFy/&#13;&#10;82S31y0t4jDo6ngrfMf4LwNvFR0mO9x7zK3HvzMSsRfeZzK6//D5UhsW3Hh7mL/lgu13Ye2Lx09f&#13;&#10;zN54wdHeRhmx1N+h/jQPGEX2HnesUeRG0JNdXoFa5L8M+5CR56mgBsM8HU3+GuxhluIIUqnXwXpD&#13;&#10;zBPfrdQf6lmlj7tZ4jsXKsosxRGkroO1HVJ3iCPauUYN0YF9yGjf8dv+lx44mgxecMos5Z3L3E0X&#13;&#10;zFIcQcatCDBLeecyefVZsxRHkIHz/MxSHEEO+DjcF2d0PU2LDhQZ/auiyMigKDIyLoqM3oAiI4Oi&#13;&#10;yMigKDIyLoqM3oAiI4OiyMigKDIyLoqM3oAiI4OiyMigKDIyLoqM3oAiI4OiyMigKDIyLoqM3oBV&#13;&#10;Mtpz6JS3/02zRL/z944H3DJLNJVTF4NF2bzryIp1u/R0kXFT5pmlmIkiI4OiyMigKDIyCIcmoyWr&#13;&#10;tonSve+wY6cDW7Xv3rxV5wFDx1eqVrtew5ZrN++fPtf577bd9noE7HL3W+XiNmbSHDLXbdiCrcic&#13;&#10;xetd3Y6R0qXHIMIps5YRrtm0j9CCKDIyKIqMDIoiI4NwaDIaMW6GrvfoO4ywa68hJ8/dXbh8E/p4&#13;&#10;pwWERA8cPTt64mz0sZPmTJ6x5NDxS+jIEudt67ceXLflAL7SmImzp85ZQeLK9bsrVqnle/6e5Iko&#13;&#10;iowMiiIjg6LIyCAcmozeiSgyMiiKjAyKIiODUGRkLoqMDIoiI4OiyMggFBmZiyIjg6LIyKAoMjKI&#13;&#10;/xgZLVi+0SwF8T1/V5T5yzYe9Dqvp8dMFBkZFEVGBkWRkUE4Ihkd8b02aMQk33MaxSCDhk9auma7&#13;&#10;y/bDcxatk5TZC9cSHvS+4Hv+XpnyVStVrY2MGj/L69QN0hs0brV87Y49h0716j+SqDxN04WcK9eb&#13;&#10;P/LXRZGRQVFkZFAUGRmEw5GRs8seSESPjndasH6r+8r1u9FJ79l3OJS0euPeqbNXdO8ztN+gsaTv&#13;&#10;9dB6xaRpi2YvWHPgaJhFbt3jfej4RchLXjXq2X9Eo2ZtJRsyfMw0XTcTRUYGRZGRQVFkZBCO6Bm9&#13;&#10;W1FkZFAUGRkURUYGocjIXBQZGRRFRgZFkZFBKDIyF0VGBkWRkUFRZGQQiozMRZGRQVFkZFAUGRmE&#13;&#10;IiNzUWRkUBQZGRRFRgahyMhcFBkZFEVGBkWRkUEoMjIXRUYGRZGRQVFkZBCKjMxFkZFBUWRkUBQZ&#13;&#10;GYQiI3NRZGRQFBkZFEVGBqHIyFwUGRkURUYGRZGRQSgyMhdFRgZFkZFBUWRkEIqMzEWRkUFRZGRQ&#13;&#10;FBkZhCIjc1FkZFAUGRkURUYGocjIXBQZGRRFRgZFkZFBOC4Zrd/q3qXnoPad+jRu3s403dPn6qwF&#13;&#10;a0xTzOTk2SBRVm/cqyfqMn3uSrMUM1FkZFAUGRkURUYG4dCe0Xin+YQ5cuaeMc95864j3qduevhc&#13;&#10;8Tx5dZubN+kurofSpvuCFHfvC/s8AybPXDp5+mLS9T9/TJ/rTGaULj0G+Zy9U7hoKXTnDXtka1Si&#13;&#10;yMigKDIyKIqMDMKhyWj+sn8WmZ231GXyjCXrtx5Eb9ikdbbvcpICs+T6Ie/ew/6LV26VbH0GjiZk&#13;&#10;6y8FCi1asbnmX00kSjhqwizCytXquO4N+5laVKLIyKAoMjIoiowMwqHJ6J2IIiODosjIoCgyMghF&#13;&#10;RuaiyMigKDIyKIqMDEKRkbkoMjIoiowMiiIjg3BcMpowbWH7Ln2RqbOXm6Z36z3UNCoiv7dGdrtb&#13;&#10;afh1Ww7IYc3SdVFkZFAUGRkURUYG4bhktHrT3u9y5KpRp5FE12zaR7h2y37hHZSjfmF/JapVN+wW&#13;&#10;tX6ru2PX/oRuh097+lzZtsfbzeP0/GUuazbv1/8goovc244oiowMiiIjg6LIyCAckYx27PdJl/5L&#13;&#10;XdZvc9954OTmXUcrVqnF1iLFyy5csfnwictV/6xLtHf/kaSs2bSXnGMmz831Qz4SyTxr4ZphY8P+&#13;&#10;R9S6Q09CBF5bvdGNbN6nbhJylgNHz8kmU1FkZFAUGRkURUYG4bie0bsSRUYGRZGRQVFkZBCKjMxF&#13;&#10;kZFBUWRkUBQZGYQiI3NRZGRQFBkZFEVGBqHIyFwUGRkURUYGRZGRQSgyMhdFRgZFkZFBUWRkEIqM&#13;&#10;zEWRkUFRZGRQFBkZhCIjc1FkZFAUGRkURUYGocjIXBQZGRRFRgZFkZFBKDIyF0VGBkWRkUFRZGQQ&#13;&#10;iozMRZGRQVFkZFAUGRmEIiNzUWRkUBQZGRRFRgahyMhcFBkZFEVGBkWRkUEoMjIXRUYGRZGRQVFk&#13;&#10;ZBCKjMxFkZFBUWRkUBQZGYTjktGkGUtOBNyuUbthvPjxTdOP+Qca/FWR/psQU3GatcwsxUwUGRkU&#13;&#10;RUYGRZGRQTi0Z9S4Rbtpc1aULF1xwzb3patdfc7c8Tp14/CJS/qvigoWLoGy/8jZA17nZsxfNWna&#13;&#10;IqK+5+7K7nOXrD92+hbKoOGTvPyul6tYHX2VSyQ/UzMVRUYGRZGRQVFkZBAOTUY7D5zU9XlLXRo1&#13;&#10;ayvLoc1bumHIqClsrVaz3vCx04/6XtdXm13l4kbI1jGT5uw+6DdrYZgPRZTQZfthwulzV3qcuIwS&#13;&#10;lSgyMiiKjAyKIiODcGgyeieiyMigKDIyKIqMDEKRkbkoMjIoiowMiiIjg1BkZC6KjAyKIiODosjI&#13;&#10;IByUjAoVKflZipRI7XpNTdMbNWtrGhXpN2isKCfO3NETYyyKjAyKIiODosjIIBzXM/ox7y9/NWix&#13;&#10;YZs7FLNy3S5SjvheGzBkAsq6LQdOnrt70PuC/Fl/8IjJssv8pS6EXn7XCTfvOnr4xOUN2w4NGj7J&#13;&#10;zeO0ZNAl70/5l6zatjH8lraZKDIyKIqMDIoiI4NwODLa73mmR99hunj53djrEVC/cau5i9ezdcjI&#13;&#10;ybsO+nqdujFl1lKiEMqIcTMOep0n5/qtB4ePnXbU77rLdo/GzdttcD1EhpUbdsthBw6fKMr2vcf/&#13;&#10;OfipsD+vmYkiI4OiyMigKDIyCMf1jN6VKDIyKIqMDIoiI4NQZGQuiowMiiIjg6LIyCAUGZmLIiOD&#13;&#10;osjIoCgyMghFRuaiyMigKDIyKIqMDEKRkbkoMjIoiowMiiIjg1BkZC6KjAyKIiODosjIIBQZmYsi&#13;&#10;I4OiyMigKDIyiHdMRg4ovWaeNEt55zLR+YxZiiPI4AV+ZinvXIYv9jdLcQTpMd3HLMURZMOB61du&#13;&#10;PXYooetp1BAdKM/oXxXlGRkU5RkZF+UZvQFFRgZFkZFBUWRkXBQZvQFFRgZFkZFBUWRkXBQZvQFF&#13;&#10;RgZFkZFBUWRkXBQZvQFFRgZFkZFBUWRkXBQZvQFFRgZFkZFBUWRkXBQZvYG3TUZH/a4PHe1klrjN&#13;&#10;7ZhZipkoMjIoiowMiiIjg3BoMtJXI+ozaLSX342iJcrWrte0dfse3+fOW+D3Ilt3e/XqN7JGnYaH&#13;&#10;jl308An74ceM+asI8/9emK3IklXb9riHMcvwMdNmL1rbtddg9KWrXQktiCIjg6LIyKAoMjIIhyaj&#13;&#10;3gPCFnIU6dF3GOEG18OeJ69u2X0UfbzTAsJTF4N37veZtXAtev8h433O3oGD0JElztt8z99zmrWc&#13;&#10;PM1bdRo1YRaJK9fv9jp1gxTJE1EUGRkURUYGRZGRQTg0Gb0TUWRkUBQZGRRFRgahyMhcFBkZFEVG&#13;&#10;BkWRkUEoMjIXRUYGRZGRQVFkZBD/MTJy97bULfsOHmv734oUGRkURUYGRZGRQTgiGY0YN+NEwBub&#13;&#10;6jf6e+ykuSjyP4+V68P+XISMmTSn/9DxeX8uUKps5WVrti9bs4NEv/P3av7VePKMJQe9zwt56be0&#13;&#10;dWnUrK3+tzUzUWRkUBQZGRRFRgbhcGQ0dnIY6Yj4nr/Xs9+ImQtWh6VPmqs/Apu1cA3hwuWbjvhe&#13;&#10;O3nu7totB4geOnbR7bD/4OGT/mrQnCgEtH6b+5CRU+CvLj0GefvfnDJjCel+F+5zHI68fZ8PISlm&#13;&#10;osjIoCgyMiiKjAzCET2jdyuKjAyKIiODosjIIBQZmYsiI4OiyMigKDIyCEVG5qLIyKAoMjIoiowM&#13;&#10;QpGRuSgyMiiKjAyKIiODUGRkLoqMDIoiI4OiyMggFBmZiyIjg6LIyKAoMjIIRUbmosjIoCgyMiiK&#13;&#10;jAxCkZG5KDIyKIqMDIoiI4NQZGQuiowMiiIjg6LIyCAUGZmLIiODosjIoCgyMghFRuaiyMigKDIy&#13;&#10;KIqMDEKRkbkoMjIoiowMiiIjg1BkZC6KjAyKIiODosjIIBQZmYsiI4OiyMigKDIyCEVG5qLIyKAo&#13;&#10;MjIoiowMwnHJaPbCtcdO3/q7bdevMn+9zzPM7o/6XiM8EXB7zqJ1ksfjxOU9h8y5w/fcXU15vVyR&#13;&#10;z9mgzTuPbNvjjT519nJJjEoUGRkURUYGRZGRQTi0Z1S6XJX2Xfq2aN15x74T85a6nDwb5HXqxqHj&#13;&#10;F7e5hdGKi+uhpi07oOz1OH3A69zMBasnTVtEVCejRSu3yCq0oyfM8vS5UrteU/Q1m/bL1qhEkZFB&#13;&#10;UWRkUBQZGYRDk5GHzxVdh4zKVfpTlp3dvvf46o17cYu+z51n7eb9J87c9vS5KtncDp8mZOv6re4Q&#13;&#10;kHhDRAkPHD1HuGX30WOnA1GiEkVGBkWRkUFRZGQQDk1G70QUGRkURUYGRZGRQSgyMhdFRgZFkZFB&#13;&#10;UWRkEIqMzEWRkUFRZGRQFBkZhCOS0clzd3/7o2jKz1MhdRo0I8X33F25Fd2oWVs9my5DRk4RRf99&#13;&#10;yMmzQRxE9EglWbLkcnzEbJMiI4OiyMigKDIyCMf1jGrXa9qybbcps5bu8wxwdTtGylHfa7MWhP2k&#13;&#10;yHnDbsL1Ww86hT+n7z9kHCEi/007fPwS4dbdXodPXF67ef/AYRPNfv3IjoQnAm636djLNF1EkZFB&#13;&#10;UWRkUBQZGYTDkdGRk1fnL3XR5cSZ27vd/QoVKbl93wm2knLU7/ox/8CNOzyIumw/DLOQQrrbYf8V&#13;&#10;63aSf88h/1JlKu31CHustvPASTms6X8c5cgLV2zWU0xFkZFBUWRkUBQZGYTjekbvShQZGRRFRgZF&#13;&#10;kZFBKDIyF0VGBkWRkUFRZGQQiozMRZGRQVFkZFAUGRmEIiNzUWRkUBQZGRRFRgahyMhcFBkZFEVG&#13;&#10;BkWRkUEoMjIXRUYGRZGRQVFkZBCKjMxFkZFBUWRkUBQZGcS7JCO/C8ED5vkpUaJEiYhGDdGBfchI&#13;&#10;QUFBwUYoMlJQUHAIKDJSUFBwCCgyUlBQcAgoMlJQUHAIKDJSUFBwCDguGa1fv17Too9nz54NGzZM&#13;&#10;ixiDm5ubptkGV1fXhw8fahH7YciQIZoWjrt37y5YsECLRIbQ0NB+/fppkQiYNGmSpv1bWL16tab9&#13;&#10;W8AGNm/erEWiwN9//61pBjB//nyqXYtYw6BBgzTNNowZM0bToolIC2Dwei2b1ttDNMjo66+/1rRX&#13;&#10;r3x9fVOmTNmnTx/0cuXKoW/atAm9Xbt2qVOnRpk8eTKJa9euRc+YMeM333yDIujfvz+bLl68eOXK&#13;&#10;FZSyZcuSSNihQ4f06dNLHtC3b9+9e/eS4fTp00Rr1KiB/vLlS9kKcuTIQUpISMjt27dRJkyYQGLm&#13;&#10;zJmrVq369OnT4sWLEy1VqhSbwK1bt6ZNm4ayceNG0ikteq9evdDZEX3gwIHoAFaKHz9+ihQp7ty5&#13;&#10;s2rVKjY1bNhQNoHz58+T8tdff6HLNS5duhR9586d6HS50aNHw0fo169fD9/jFVcRGBhIyooVK4iO&#13;&#10;GzcOndM9fvw4UaJE6KdOnZo7dy4KByRD6dKl8+XL98cff6B//PHHpB88eLBatWpE69WrR/To0aNX&#13;&#10;r15t3LgxKQISBwwYgNKyZUt0OiHVQp0HBweL/RFCkfrp5IrGjx9PtGfPnugcP0+ePETRBQEBAUTz&#13;&#10;5s2LLs2Nffv4+OzYsUMsgeOTePnyZXSUQoUKoUgzvXjxAt3FxYWaJMqpu3btikJIOpeD3qxZM3SB&#13;&#10;NJbA2dkZw6hbty56rVq19P5/7949/ZJv3rzZo0cP0QVQD8eU41AVadKkefLkCReYNWtW6hBbIp0M&#13;&#10;3333HQrtXqVKld69e//yyy9ExRik8sH9+/f//PNPlKZNm2I27CsmjbXTprRO0aJF06VLRwrVy46g&#13;&#10;QoUKRM+cOUMNYzlnz57NmTMn6b/++ivpQUFBkg1dwDhBlHR0lMKFC6PQd9AXLVqEzgHz58+/detW&#13;&#10;KQm1wSapsZkzZ6KDEydOEMVKJ06cSJQaEFMUU/n+++9J/PHHH9GbNGlC4uLFi9OmTUuUw7Ip4mDP&#13;&#10;8S9duoRCPc+aNYs8VAVRKg09PEtYadu0aYOyfPlydE4t6XZBtD2j48ePz5s3r1ixYhKlJ9PzURo1&#13;&#10;akTLlSxZEp0ey5WHb9eQPXt28RfoSOwuiT///DMhJn7y5MkCBQqgX7t2jf4WvjGMjETBYhjJDx8+&#13;&#10;LFEBW7FpeoKwODUrnYEulDx5copEL+JcuXPn5shEoQMpEg1POceOHRt2lPCidurUCUW4TACdUdob&#13;&#10;N27AEUQ3bNggFAbq168vCv2tYMGCKB999BFWRbeRdMiIKJbBqSUFnqKoKBgECpyIvnLlSgilY8eO&#13;&#10;6FiVqauCGRFic7CGXioqnPwtWrRAT5UqlRkZ7dmz54cffuACt2/fTrRt27ZCRlyFFEzYE7oPyx1+&#13;&#10;gd7e3tAKOgM+paLzoNOLYJDwLGHV/ujRIyyPXv3TTz9JInuJu6FfL2fhXA8ePMiWLRv0Sgqkxkgj&#13;&#10;W2WkAUJDderUofIbNGggiTp0MuJc3377LU1GJcDsdEJGGtlkSkY6pNHBJ598IgoQquVQQ4cOhUbF&#13;&#10;qYSewjeGgW4vJYSquEbpsb///rtYMicS84ZYMRsUqmLKlCnUHtWOzmVCQ0QhO4qK5ZNHQHUJe0p9&#13;&#10;Yj9+fn4lSpQI3/gGYEMaK0GCBBLlYjEzlOHDhxMyGoUnv5IORZUSdu7cGZqGpDipMBGgfkhHweTE&#13;&#10;tKQyxYr8/f3nzJkDo9FAROPFi8cV6V3MDKZkREhnpKLQhTQFR44c+fTTT6m9t+E9vc/3jJipUXco&#13;&#10;iRMnlpR3Ap2MFN4zFClShJBOK1OEfwGQUZcuXVC6d+8u/PI+Qd3AVlBQcAgoMlJQUHAIOC4Z6Xdn&#13;&#10;/h2Y3lOoXbs2M3AnJyd05vC3bt2SdINYtWrVhQsXRJ8/f/7z589FjwpyZypSDB061MfHR2byOsaN&#13;&#10;G6dpr16NHDny3r17WiQCZsyYcfjw4ZIlS8qdSB3FixcPCQnRIv865D6IQG6QSw2UKVNG7nwbR+vW&#13;&#10;rc+fPy+66V0/41i8eDEVKA/7mNc/evRI0t8GYseOrWmvXi1btiw4OFiLvInRo0dr2qtXY8eO1e+a&#13;&#10;RcSdO3fkFp7cb9q4ceP+/fvDt9gTcgqaxoKh2gXRICN5hnL58uXp06cfOHCAwtFjv/zySxKpgkmT&#13;&#10;JnXs2PHQoUNEM2XKRLhr1y66Inth93IjEPzxxx/sFRQUROLDhw+pzXbt2jHr7tu378uXL+Wum6By&#13;&#10;5cqE48ePP3PmjOiLFi2S+47sWKlSJZSnT5/Gjx8f5fjx41gSp5OK+/zzzwlr1qzJvPqrr77iXKNG&#13;&#10;jaJbwhGdO3ceMmTI1atXKX/WrFnXhoPj6M8LfH19+/fvj/JN+BNA/aYvgB9hlrp167Zp04arW7p0&#13;&#10;aZ48eUjBgn/77bft27fL3UfIyMPDQx7VlShR4vHjx8mSJUOfN2/ekSNHKlSowKnlkYRAOme2bNkI&#13;&#10;qQe4j27JYelmkBGHdXNzq169OtdSp04dai9FihR3796VOunevTt96dtvv0Xn4FOmTKFuQ0NDr1y5&#13;&#10;snPnTlMykooqV64ctUFPkGeUoEiRIlw+B2/evPnevXvnzJkj6UBIkJOyi9wWpcZoJgwAXao3X758&#13;&#10;nI4MHIT8/fr1mzZtGme/efMmZxk4cCA61/vTTz/R4U+ePEldycMjwdSpUwnlFm+uXLk4Tnhy2AMg&#13;&#10;6oHGWrFihbu7+5YtWyj5kydPaPqqVatyUfLwCzIaMGDAvn370OU+dKFChaiitm3boovFUk6hGMpJ&#13;&#10;e/n7+9OCHCdjxoykcPmYNNdOBkyIaoEjihYtShRQb1KZ8iQUwJ4cX+4ZY8xCKPIAi9rjkqkuoY9W&#13;&#10;rVr5+fmNGDEC/ffff6cMtIiXlxdRQDZ53iqPcagcIUSQJEkSzitP6Hr37s3R5CnziRMnBg0ahBHS&#13;&#10;IzCqWrVqnTt3rlu3bmySm1a0HWfctm0b7U6fkvvZoHz58rQOx6H7zJo1i5S///6bxvriiy9oGjbR&#13;&#10;rNQ8Zsa+bM2SJQsthe2hUxJsLOwo4ddOx5FXRmhEeJzqYkd5kmM7okFG1IK3tze9jp5GY9Mbz549&#13;&#10;SxeCCFq0aHHq1CnISMjir7/+2rFjx6ZNm44ePUoDk4Gql4PQiuvXr6fL0Wc6depE58EyqDixLdMx&#13;&#10;k5piR3kWiyHu2bOHTi6P9mlFKnrixImchSojG9wkZMQZySCPMOvVq0dVQkbo9B/qUR4QwJgUmL3o&#13;&#10;4VwRhkiR4sWLRzZAm8njhohkBLBgXBVavWnTpkTlaPAFwzKhPFsVz4gMULYpGUHZ1AmWkSNHDg6u&#13;&#10;ezRy1fL8BcLCnpo1a7Z169ZixYrpZMQm/DW5OsiIEOLmErJnz85x8JXIRpegPmkFOidngbtNyYgu&#13;&#10;xMgsfkTXrl2pDRTQvn17zkWL0JeAp6enpAMal/qRB9u0Nf38xo0b6HRyTo1Thl6jRg1CotQ/HQ/D&#13;&#10;wKOEHCkYtcqRORdbKQldCApesmQJl88uAi6KMCIZAWgOW+/Zs6fkx3JcXFw4y+7du7koeRQonhFV&#13;&#10;QSUIGZUuXZpQ+uFHH33EvpgQ1EMUUEtSYA4u3itkBLOzF4zDwaEM06eHXBGt1qBBA90bhc44Jmdk&#13;&#10;LypZEknhGoliPDNnzly4cGHFihWFjLgoNtFryGZ6nxta4XJgOslAPej+L2REKO2LVXBMBjZnZ2cu&#13;&#10;nPLTDeVxLZfApipVquh30IWMUKhz6j/sWOHo0aPHmjVroC2ql3QOK+800MUIISN5eIdnwIWztWHD&#13;&#10;hhyZOkFfuXIlVo3dMjrqbqwMfgEBAZydPFgdUduh7hlFAoav6E7NjANWpecDLf5vAfPVX1Cw1xue&#13;&#10;kQJngauz8MqlKSA7TXsL4HopiX0fQgtxDx48WItbBBMCU3KH6zXtLQNWglK1yH8HiowUFBQcAoqM&#13;&#10;FBQUHAJ2IKOsWbNqWnTAfJ7w+vXrprdyTSFv3AvWr1/PrFWLGAaTW5mPmL6eayP0W0uRQr/XYBml&#13;&#10;SpXSbxhFCuY4vr6+WuRN6F9RuLq6Ll++XHTHQbVq1Uxf2HUoZM6cWdNswI4dO9zd3bWIgl0RPTLK&#13;&#10;ly8f1ENj6O/vAyGjpUuXbt++/Ztvvnnx4kVoaGi2bNn8/PyGhX+tmjRp0pCQkCRJkqxcuTJ8jzCY&#13;&#10;kZHcG1u9ejWn+PTTT9EjJaNYscIKzC5kK126tDzXuHz5Mhnq1q2bJ08e0uVZHjAjo4MHD9J72Uuy&#13;&#10;5cqVKzxX2C1YqEHulMvjPKKpUqUiD+Z76dKlFStWoCdOnJjTCRlt2LCBCyQxYcKEjx49+vrrr+Ue&#13;&#10;kykZUUtyP/vnn38+d+7ckiVL0AmxZiGjx48fp0+fnoN8/vnnXILcwJ45c+bp06d1MooTJw5h27Zt&#13;&#10;ycZe6BHJ6OOPPyZ8+PChZADy7YV8O3LkyBF5QJYoUSK534k+YcKECxcuyMFPnToltz+pnwMHDshe&#13;&#10;TZo0CQgIyJgxI+c1felBvgLZvXs3Z6dZ2UqLHz58WG72AyEj/Wu+qlWrEsrjC2pPPpSTjy24UsKz&#13;&#10;Z89ykBQpUlCBWbJkwXLOnz8/Y8YMeepHBpAhQwappWvXrhH19PSUZuUqjh49miNHDv3lCcxJ6mfA&#13;&#10;gAHsAr799tvFixfv2rWLRFqTMsjTqyFDhnDquHHjhu0W/nUOl0B+qRPARcl9WeqEppw0aZLc+ab5&#13;&#10;MBV5UKNgX0SDjLy9vek8Tk5OtNPdu3elI5GOfYO1a9fK/TlMR4YgrFmekdF4MBT55Sa8AObKnj37&#13;&#10;zZs3pSfIg+qmTZuSTUx50aJFHCos66tX27Zt27lzJwpbJYRT5PEthalevXpYpvAnHWzSb93dv3+f&#13;&#10;qJeXlxANypo1a1Do9nIcgXy3xdXRx/THeZs3byaPfDHHidArVar09OlTWE+uolWrVnJwdBQ6D8qs&#13;&#10;WbPQpW9gwe3btyfq4eFBdOzYsejCzvR/dBTYCkW+0ZUuCvFRb1euXCEdi5c3J9AhGrleeZQrgBDl&#13;&#10;BRMyCJsL5Gss+ZT0+PHjy5YtQ6GryyMSMssn3Xr1wgskyqe2AJ32RaEHonMVkg4gI7he3qs4duwY&#13;&#10;W6lzdP0bsebNm8u+bAJ0eHT5BA8ikI9yhdGEnadNm0Y2GJCy/fbbb5ARvDx//nw2yRFQ5s2bh2J6&#13;&#10;R7xD+DfVQrJFixbFuiQdc5JTgPC908v94zJlyqALJ1Jj6NS5PE1DF4KGf9H37NmDDrAH+ZiRI0B5&#13;&#10;0rLY4b59+4g+ePCASqCe3+oN+A8N6p6RgoKCQ0CRkYKCgkNAkZGCgoJDQJGRgoKCQ0CRkYKCgkNA&#13;&#10;kZGCgoJDQJGRgoKCQ0CRkYKCgkNAkZGCgoJDQJGRgoKCQ0CRkYKCgkNAkZGCgoJDQJGRgoKCQ0CR&#13;&#10;kYKCgkNAkZGCgoJDQJGRgoKCQ0CRkYKCgkNAkZGCgoJDQJGRgoKCA+DVq/8DXxOpXDbAtt8AAAAA&#13;&#10;SUVORK5CYIJQSwECLQAUAAYACAAAACEAsYJntgoBAAATAgAAEwAAAAAAAAAAAAAAAAAAAAAAW0Nv&#13;&#10;bnRlbnRfVHlwZXNdLnhtbFBLAQItABQABgAIAAAAIQA4/SH/1gAAAJQBAAALAAAAAAAAAAAAAAAA&#13;&#10;ADsBAABfcmVscy8ucmVsc1BLAQItABQABgAIAAAAIQCEwwppRQUAAMYNAAAOAAAAAAAAAAAAAAAA&#13;&#10;ADoCAABkcnMvZTJvRG9jLnhtbFBLAQItABQABgAIAAAAIQCqJg6+vAAAACEBAAAZAAAAAAAAAAAA&#13;&#10;AAAAAKsHAABkcnMvX3JlbHMvZTJvRG9jLnhtbC5yZWxzUEsBAi0AFAAGAAgAAAAhADyYSXvlAAAA&#13;&#10;EQEAAA8AAAAAAAAAAAAAAAAAnggAAGRycy9kb3ducmV2LnhtbFBLAQItAAoAAAAAAAAAIQD84a4Q&#13;&#10;JZ8AACWfAAAUAAAAAAAAAAAAAAAAALAJAABkcnMvbWVkaWEvaW1hZ2UxLnBuZ1BLBQYAAAAABgAG&#13;&#10;AHwBAAAHqQAAAAA=&#13;&#10;">
                <v:group id="Group 22" o:spid="_x0000_s1033" style="position:absolute;width:18288;height:26160" coordorigin="4550,-8777" coordsize="18294,27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Speech Bubble: Rectangle 23" o:spid="_x0000_s1034" type="#_x0000_t61" style="position:absolute;left:4550;top:-8777;width:18295;height:27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TRxwAAAOAAAAAPAAAAZHJzL2Rvd25yZXYueG1sRI/dasJA&#13;&#10;FITvC77DcgTv6sYEWomuIopSCFj8AW8P2WMSzZ6N2a2mb+8WCt4MDMN8w0znnanFnVpXWVYwGkYg&#13;&#10;iHOrKy4UHA/r9zEI55E11pZJwS85mM96b1NMtX3wju57X4gAYZeigtL7JpXS5SUZdEPbEIfsbFuD&#13;&#10;Pti2kLrFR4CbWsZR9CENVhwWSmxoWVJ+3f8YBZ9Jlowzeb7k9fcm9qftLcvWqNSg360mQRYTEJ46&#13;&#10;/2r8I760gjiBv0PhDMjZEwAA//8DAFBLAQItABQABgAIAAAAIQDb4fbL7gAAAIUBAAATAAAAAAAA&#13;&#10;AAAAAAAAAAAAAABbQ29udGVudF9UeXBlc10ueG1sUEsBAi0AFAAGAAgAAAAhAFr0LFu/AAAAFQEA&#13;&#10;AAsAAAAAAAAAAAAAAAAAHwEAAF9yZWxzLy5yZWxzUEsBAi0AFAAGAAgAAAAhAL+JZNHHAAAA4AAA&#13;&#10;AA8AAAAAAAAAAAAAAAAABwIAAGRycy9kb3ducmV2LnhtbFBLBQYAAAAAAwADALcAAAD7AgAAAAA=&#13;&#10;" adj="-8030,12438" fillcolor="white [3201]" strokecolor="black [3200]" strokeweight="1pt">
                    <v:textbox>
                      <w:txbxContent>
                        <w:p w14:paraId="262A3AC3" w14:textId="77777777" w:rsidR="00F463DC" w:rsidRDefault="00F463DC" w:rsidP="00F463DC">
                          <w:pPr>
                            <w:jc w:val="center"/>
                          </w:pPr>
                        </w:p>
                      </w:txbxContent>
                    </v:textbox>
                  </v:shape>
                  <v:shape id="Text Box 2" o:spid="_x0000_s1035" type="#_x0000_t202" style="position:absolute;left:4550;top:-8776;width:18295;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nELyAAAAOAAAAAPAAAAZHJzL2Rvd25yZXYueG1sRI9Pi8Iw&#13;&#10;FMTvgt8hvIW9aboi/qlGEWVB6UG07sHbo3nbFpuX2kSt336zIHgZGIb5DTNftqYSd2pcaVnBVz8C&#13;&#10;QZxZXXKu4JR+9yYgnEfWWFkmBU9ysFx0O3OMtX3wge5Hn4sAYRejgsL7OpbSZQUZdH1bE4fs1zYG&#13;&#10;fbBNLnWDjwA3lRxE0UgaLDksFFjTuqDscrwZBddksuM6mZ6Ty24o03S8P69+9kp9frSbWZDVDISn&#13;&#10;1r8bL8RWKxgM4f9QOANy8QcAAP//AwBQSwECLQAUAAYACAAAACEA2+H2y+4AAACFAQAAEwAAAAAA&#13;&#10;AAAAAAAAAAAAAAAAW0NvbnRlbnRfVHlwZXNdLnhtbFBLAQItABQABgAIAAAAIQBa9CxbvwAAABUB&#13;&#10;AAALAAAAAAAAAAAAAAAAAB8BAABfcmVscy8ucmVsc1BLAQItABQABgAIAAAAIQB0NnELyAAAAOAA&#13;&#10;AAAPAAAAAAAAAAAAAAAAAAcCAABkcnMvZG93bnJldi54bWxQSwUGAAAAAAMAAwC3AAAA/AIAAAAA&#13;&#10;" fillcolor="#7f7f7f [1612]" strokecolor="black [3213]" strokeweight="1pt">
                    <v:textbox>
                      <w:txbxContent>
                        <w:p w14:paraId="1E0A2771" w14:textId="77777777" w:rsidR="00F463DC" w:rsidRPr="00607CF8" w:rsidRDefault="00F463DC" w:rsidP="00F463DC">
                          <w:pPr>
                            <w:jc w:val="center"/>
                            <w:rPr>
                              <w:b/>
                              <w:color w:val="FFFFFF" w:themeColor="background1"/>
                            </w:rPr>
                          </w:pPr>
                          <w:r w:rsidRPr="00607CF8">
                            <w:rPr>
                              <w:b/>
                              <w:color w:val="FFFFFF" w:themeColor="background1"/>
                            </w:rPr>
                            <w:t>FACES</w:t>
                          </w:r>
                        </w:p>
                        <w:p w14:paraId="0697E6DB" w14:textId="77777777" w:rsidR="00F463DC" w:rsidRPr="008B26BA" w:rsidRDefault="00F463DC" w:rsidP="00F463DC">
                          <w:pPr>
                            <w:jc w:val="center"/>
                            <w:rPr>
                              <w:b/>
                              <w:color w:val="FFFFFF" w:themeColor="background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1364;top:4367;width:16104;height:20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baaxQAAAOAAAAAPAAAAZHJzL2Rvd25yZXYueG1sRI9Ba8JA&#13;&#10;FITvBf/D8oTeml1DKRpdRbSlXmu8eHtkn0kw+zbsrjH+e7dQ6GVgGOYbZrUZbScG8qF1rGGWKRDE&#13;&#10;lTMt1xpO5dfbHESIyAY7x6ThQQE268nLCgvj7vxDwzHWIkE4FKihibEvpAxVQxZD5nrilF2ctxiT&#13;&#10;9bU0Hu8JbjuZK/UhLbacFhrsaddQdT3erIb3788hzMadzw/lIPdzFc+Gjdav03G/TLJdgog0xv/G&#13;&#10;H+JgNOQL+D2UzoBcPwEAAP//AwBQSwECLQAUAAYACAAAACEA2+H2y+4AAACFAQAAEwAAAAAAAAAA&#13;&#10;AAAAAAAAAAAAW0NvbnRlbnRfVHlwZXNdLnhtbFBLAQItABQABgAIAAAAIQBa9CxbvwAAABUBAAAL&#13;&#10;AAAAAAAAAAAAAAAAAB8BAABfcmVscy8ucmVsc1BLAQItABQABgAIAAAAIQAAEbaaxQAAAOAAAAAP&#13;&#10;AAAAAAAAAAAAAAAAAAcCAABkcnMvZG93bnJldi54bWxQSwUGAAAAAAMAAwC3AAAA+QIAAAAA&#13;&#10;">
                  <v:imagedata r:id="rId14" o:title=""/>
                </v:shape>
              </v:group>
            </w:pict>
          </mc:Fallback>
        </mc:AlternateContent>
      </w:r>
    </w:p>
    <w:sectPr w:rsidR="00F463DC" w:rsidRPr="0099426C" w:rsidSect="008B099E">
      <w:pgSz w:w="12240" w:h="15840"/>
      <w:pgMar w:top="13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1210"/>
    <w:multiLevelType w:val="hybridMultilevel"/>
    <w:tmpl w:val="4CDA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375E5"/>
    <w:multiLevelType w:val="hybridMultilevel"/>
    <w:tmpl w:val="295C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21048"/>
    <w:multiLevelType w:val="hybridMultilevel"/>
    <w:tmpl w:val="94E8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92065"/>
    <w:multiLevelType w:val="hybridMultilevel"/>
    <w:tmpl w:val="185A8EA6"/>
    <w:lvl w:ilvl="0" w:tplc="FFD4FAA4">
      <w:start w:val="1"/>
      <w:numFmt w:val="bullet"/>
      <w:lvlText w:val="•"/>
      <w:lvlJc w:val="left"/>
      <w:pPr>
        <w:tabs>
          <w:tab w:val="num" w:pos="720"/>
        </w:tabs>
        <w:ind w:left="720" w:hanging="360"/>
      </w:pPr>
      <w:rPr>
        <w:rFonts w:ascii="Arial" w:hAnsi="Arial" w:hint="default"/>
      </w:rPr>
    </w:lvl>
    <w:lvl w:ilvl="1" w:tplc="25102E46" w:tentative="1">
      <w:start w:val="1"/>
      <w:numFmt w:val="bullet"/>
      <w:lvlText w:val="•"/>
      <w:lvlJc w:val="left"/>
      <w:pPr>
        <w:tabs>
          <w:tab w:val="num" w:pos="1440"/>
        </w:tabs>
        <w:ind w:left="1440" w:hanging="360"/>
      </w:pPr>
      <w:rPr>
        <w:rFonts w:ascii="Arial" w:hAnsi="Arial" w:hint="default"/>
      </w:rPr>
    </w:lvl>
    <w:lvl w:ilvl="2" w:tplc="7B90AFAA" w:tentative="1">
      <w:start w:val="1"/>
      <w:numFmt w:val="bullet"/>
      <w:lvlText w:val="•"/>
      <w:lvlJc w:val="left"/>
      <w:pPr>
        <w:tabs>
          <w:tab w:val="num" w:pos="2160"/>
        </w:tabs>
        <w:ind w:left="2160" w:hanging="360"/>
      </w:pPr>
      <w:rPr>
        <w:rFonts w:ascii="Arial" w:hAnsi="Arial" w:hint="default"/>
      </w:rPr>
    </w:lvl>
    <w:lvl w:ilvl="3" w:tplc="8974A724" w:tentative="1">
      <w:start w:val="1"/>
      <w:numFmt w:val="bullet"/>
      <w:lvlText w:val="•"/>
      <w:lvlJc w:val="left"/>
      <w:pPr>
        <w:tabs>
          <w:tab w:val="num" w:pos="2880"/>
        </w:tabs>
        <w:ind w:left="2880" w:hanging="360"/>
      </w:pPr>
      <w:rPr>
        <w:rFonts w:ascii="Arial" w:hAnsi="Arial" w:hint="default"/>
      </w:rPr>
    </w:lvl>
    <w:lvl w:ilvl="4" w:tplc="7E50522E" w:tentative="1">
      <w:start w:val="1"/>
      <w:numFmt w:val="bullet"/>
      <w:lvlText w:val="•"/>
      <w:lvlJc w:val="left"/>
      <w:pPr>
        <w:tabs>
          <w:tab w:val="num" w:pos="3600"/>
        </w:tabs>
        <w:ind w:left="3600" w:hanging="360"/>
      </w:pPr>
      <w:rPr>
        <w:rFonts w:ascii="Arial" w:hAnsi="Arial" w:hint="default"/>
      </w:rPr>
    </w:lvl>
    <w:lvl w:ilvl="5" w:tplc="2E62D2B8" w:tentative="1">
      <w:start w:val="1"/>
      <w:numFmt w:val="bullet"/>
      <w:lvlText w:val="•"/>
      <w:lvlJc w:val="left"/>
      <w:pPr>
        <w:tabs>
          <w:tab w:val="num" w:pos="4320"/>
        </w:tabs>
        <w:ind w:left="4320" w:hanging="360"/>
      </w:pPr>
      <w:rPr>
        <w:rFonts w:ascii="Arial" w:hAnsi="Arial" w:hint="default"/>
      </w:rPr>
    </w:lvl>
    <w:lvl w:ilvl="6" w:tplc="63AC33DC" w:tentative="1">
      <w:start w:val="1"/>
      <w:numFmt w:val="bullet"/>
      <w:lvlText w:val="•"/>
      <w:lvlJc w:val="left"/>
      <w:pPr>
        <w:tabs>
          <w:tab w:val="num" w:pos="5040"/>
        </w:tabs>
        <w:ind w:left="5040" w:hanging="360"/>
      </w:pPr>
      <w:rPr>
        <w:rFonts w:ascii="Arial" w:hAnsi="Arial" w:hint="default"/>
      </w:rPr>
    </w:lvl>
    <w:lvl w:ilvl="7" w:tplc="E1B2F3B8" w:tentative="1">
      <w:start w:val="1"/>
      <w:numFmt w:val="bullet"/>
      <w:lvlText w:val="•"/>
      <w:lvlJc w:val="left"/>
      <w:pPr>
        <w:tabs>
          <w:tab w:val="num" w:pos="5760"/>
        </w:tabs>
        <w:ind w:left="5760" w:hanging="360"/>
      </w:pPr>
      <w:rPr>
        <w:rFonts w:ascii="Arial" w:hAnsi="Arial" w:hint="default"/>
      </w:rPr>
    </w:lvl>
    <w:lvl w:ilvl="8" w:tplc="7820D1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8B760C"/>
    <w:multiLevelType w:val="hybridMultilevel"/>
    <w:tmpl w:val="F3A2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D19F4"/>
    <w:multiLevelType w:val="hybridMultilevel"/>
    <w:tmpl w:val="BF68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379EA"/>
    <w:multiLevelType w:val="hybridMultilevel"/>
    <w:tmpl w:val="A6E0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802C2"/>
    <w:multiLevelType w:val="hybridMultilevel"/>
    <w:tmpl w:val="FE103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063B4"/>
    <w:multiLevelType w:val="hybridMultilevel"/>
    <w:tmpl w:val="8020B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B6362"/>
    <w:multiLevelType w:val="hybridMultilevel"/>
    <w:tmpl w:val="DC3A3BD0"/>
    <w:lvl w:ilvl="0" w:tplc="CE1A52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47EDA"/>
    <w:multiLevelType w:val="hybridMultilevel"/>
    <w:tmpl w:val="97A8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5D590E"/>
    <w:multiLevelType w:val="hybridMultilevel"/>
    <w:tmpl w:val="8542B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A6362"/>
    <w:multiLevelType w:val="hybridMultilevel"/>
    <w:tmpl w:val="58E00D60"/>
    <w:lvl w:ilvl="0" w:tplc="E992148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F318A3"/>
    <w:multiLevelType w:val="hybridMultilevel"/>
    <w:tmpl w:val="963E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3"/>
  </w:num>
  <w:num w:numId="4">
    <w:abstractNumId w:val="6"/>
  </w:num>
  <w:num w:numId="5">
    <w:abstractNumId w:val="8"/>
  </w:num>
  <w:num w:numId="6">
    <w:abstractNumId w:val="7"/>
  </w:num>
  <w:num w:numId="7">
    <w:abstractNumId w:val="2"/>
  </w:num>
  <w:num w:numId="8">
    <w:abstractNumId w:val="0"/>
  </w:num>
  <w:num w:numId="9">
    <w:abstractNumId w:val="1"/>
  </w:num>
  <w:num w:numId="10">
    <w:abstractNumId w:val="11"/>
  </w:num>
  <w:num w:numId="11">
    <w:abstractNumId w:val="9"/>
  </w:num>
  <w:num w:numId="12">
    <w:abstractNumId w:val="5"/>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AC"/>
    <w:rsid w:val="00032628"/>
    <w:rsid w:val="000735E0"/>
    <w:rsid w:val="00092F75"/>
    <w:rsid w:val="0009630A"/>
    <w:rsid w:val="000A2D76"/>
    <w:rsid w:val="000B13DD"/>
    <w:rsid w:val="000E2944"/>
    <w:rsid w:val="001325B6"/>
    <w:rsid w:val="00165256"/>
    <w:rsid w:val="00177A60"/>
    <w:rsid w:val="00193B05"/>
    <w:rsid w:val="001B5E5D"/>
    <w:rsid w:val="001B7A4D"/>
    <w:rsid w:val="001C2892"/>
    <w:rsid w:val="001D5F3A"/>
    <w:rsid w:val="001E195B"/>
    <w:rsid w:val="00212256"/>
    <w:rsid w:val="002369FE"/>
    <w:rsid w:val="00266967"/>
    <w:rsid w:val="002A3882"/>
    <w:rsid w:val="002D5E13"/>
    <w:rsid w:val="0035115D"/>
    <w:rsid w:val="00361E0D"/>
    <w:rsid w:val="0036477D"/>
    <w:rsid w:val="00365E93"/>
    <w:rsid w:val="0036601D"/>
    <w:rsid w:val="0037752F"/>
    <w:rsid w:val="00392671"/>
    <w:rsid w:val="00396698"/>
    <w:rsid w:val="003E4D31"/>
    <w:rsid w:val="0040301B"/>
    <w:rsid w:val="00405A56"/>
    <w:rsid w:val="00431005"/>
    <w:rsid w:val="00431D88"/>
    <w:rsid w:val="004747BA"/>
    <w:rsid w:val="00483715"/>
    <w:rsid w:val="004867D2"/>
    <w:rsid w:val="0048770E"/>
    <w:rsid w:val="004A1CB8"/>
    <w:rsid w:val="004B13B9"/>
    <w:rsid w:val="004C15EE"/>
    <w:rsid w:val="004F2F38"/>
    <w:rsid w:val="0050285E"/>
    <w:rsid w:val="00504576"/>
    <w:rsid w:val="005426E7"/>
    <w:rsid w:val="005711C4"/>
    <w:rsid w:val="005C009A"/>
    <w:rsid w:val="005D44E8"/>
    <w:rsid w:val="00603870"/>
    <w:rsid w:val="0061267B"/>
    <w:rsid w:val="006139C3"/>
    <w:rsid w:val="00632DAC"/>
    <w:rsid w:val="00641B4F"/>
    <w:rsid w:val="00652A41"/>
    <w:rsid w:val="00660B56"/>
    <w:rsid w:val="006613DB"/>
    <w:rsid w:val="00673301"/>
    <w:rsid w:val="006B3973"/>
    <w:rsid w:val="006C1436"/>
    <w:rsid w:val="006C5200"/>
    <w:rsid w:val="0072348C"/>
    <w:rsid w:val="00725787"/>
    <w:rsid w:val="00743D04"/>
    <w:rsid w:val="00755874"/>
    <w:rsid w:val="00770621"/>
    <w:rsid w:val="007B6AA5"/>
    <w:rsid w:val="007B746E"/>
    <w:rsid w:val="007D33FE"/>
    <w:rsid w:val="007E2DF8"/>
    <w:rsid w:val="00802E5C"/>
    <w:rsid w:val="00820021"/>
    <w:rsid w:val="00843256"/>
    <w:rsid w:val="008578BB"/>
    <w:rsid w:val="008656C2"/>
    <w:rsid w:val="00872D32"/>
    <w:rsid w:val="0089013F"/>
    <w:rsid w:val="008A1337"/>
    <w:rsid w:val="008B099E"/>
    <w:rsid w:val="008B4B60"/>
    <w:rsid w:val="008C1CD5"/>
    <w:rsid w:val="008C5F35"/>
    <w:rsid w:val="008C722D"/>
    <w:rsid w:val="008D3264"/>
    <w:rsid w:val="008E28E5"/>
    <w:rsid w:val="008E335A"/>
    <w:rsid w:val="008E52C9"/>
    <w:rsid w:val="00901F9C"/>
    <w:rsid w:val="00903055"/>
    <w:rsid w:val="00916416"/>
    <w:rsid w:val="0099426C"/>
    <w:rsid w:val="00994462"/>
    <w:rsid w:val="009C43CB"/>
    <w:rsid w:val="009D320D"/>
    <w:rsid w:val="009D5B22"/>
    <w:rsid w:val="00A06FAE"/>
    <w:rsid w:val="00A077F7"/>
    <w:rsid w:val="00A2429A"/>
    <w:rsid w:val="00A24C3F"/>
    <w:rsid w:val="00A45421"/>
    <w:rsid w:val="00A646CE"/>
    <w:rsid w:val="00A67D62"/>
    <w:rsid w:val="00A73387"/>
    <w:rsid w:val="00A90BAC"/>
    <w:rsid w:val="00A9628F"/>
    <w:rsid w:val="00AA5443"/>
    <w:rsid w:val="00AC75FC"/>
    <w:rsid w:val="00AE1F1D"/>
    <w:rsid w:val="00AF1F72"/>
    <w:rsid w:val="00B0527A"/>
    <w:rsid w:val="00B21B26"/>
    <w:rsid w:val="00B26975"/>
    <w:rsid w:val="00B464EB"/>
    <w:rsid w:val="00B512A6"/>
    <w:rsid w:val="00B669C5"/>
    <w:rsid w:val="00B87F7A"/>
    <w:rsid w:val="00BB01FB"/>
    <w:rsid w:val="00BE1C62"/>
    <w:rsid w:val="00BF49CB"/>
    <w:rsid w:val="00C45F59"/>
    <w:rsid w:val="00CB4927"/>
    <w:rsid w:val="00CC3750"/>
    <w:rsid w:val="00CD6C1F"/>
    <w:rsid w:val="00D225B1"/>
    <w:rsid w:val="00D345EE"/>
    <w:rsid w:val="00D54D20"/>
    <w:rsid w:val="00D60744"/>
    <w:rsid w:val="00D6557A"/>
    <w:rsid w:val="00D72B33"/>
    <w:rsid w:val="00DF5F4B"/>
    <w:rsid w:val="00E03301"/>
    <w:rsid w:val="00E05A29"/>
    <w:rsid w:val="00E32DBF"/>
    <w:rsid w:val="00E47936"/>
    <w:rsid w:val="00E56307"/>
    <w:rsid w:val="00E803C5"/>
    <w:rsid w:val="00E83A2F"/>
    <w:rsid w:val="00E853DF"/>
    <w:rsid w:val="00E97A35"/>
    <w:rsid w:val="00EA3943"/>
    <w:rsid w:val="00EB175A"/>
    <w:rsid w:val="00F1505F"/>
    <w:rsid w:val="00F463DC"/>
    <w:rsid w:val="00F517FF"/>
    <w:rsid w:val="00F710C0"/>
    <w:rsid w:val="00F83CDD"/>
    <w:rsid w:val="00FA362F"/>
    <w:rsid w:val="00FE3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A258"/>
  <w15:chartTrackingRefBased/>
  <w15:docId w15:val="{6E173825-1334-9846-9813-B08810FB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5EE"/>
    <w:pPr>
      <w:keepNext/>
      <w:keepLines/>
      <w:spacing w:before="24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032628"/>
    <w:pPr>
      <w:keepNext/>
      <w:keepLines/>
      <w:spacing w:before="40"/>
      <w:outlineLvl w:val="1"/>
    </w:pPr>
    <w:rPr>
      <w:rFonts w:asciiTheme="majorHAnsi" w:eastAsiaTheme="majorEastAsia" w:hAnsiTheme="majorHAnsi" w:cstheme="majorBidi"/>
      <w:color w:val="B43412" w:themeColor="accent1" w:themeShade="BF"/>
      <w:sz w:val="26"/>
      <w:szCs w:val="26"/>
    </w:rPr>
  </w:style>
  <w:style w:type="paragraph" w:styleId="Heading3">
    <w:name w:val="heading 3"/>
    <w:basedOn w:val="Normal"/>
    <w:next w:val="Normal"/>
    <w:link w:val="Heading3Char"/>
    <w:uiPriority w:val="9"/>
    <w:unhideWhenUsed/>
    <w:qFormat/>
    <w:rsid w:val="00A9628F"/>
    <w:pPr>
      <w:keepNext/>
      <w:keepLines/>
      <w:spacing w:before="40"/>
      <w:outlineLvl w:val="2"/>
    </w:pPr>
    <w:rPr>
      <w:rFonts w:asciiTheme="majorHAnsi" w:eastAsiaTheme="majorEastAsia" w:hAnsiTheme="majorHAnsi" w:cstheme="majorBidi"/>
      <w:color w:val="77230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5EE"/>
    <w:pPr>
      <w:ind w:left="720"/>
      <w:contextualSpacing/>
    </w:pPr>
  </w:style>
  <w:style w:type="character" w:customStyle="1" w:styleId="Heading1Char">
    <w:name w:val="Heading 1 Char"/>
    <w:basedOn w:val="DefaultParagraphFont"/>
    <w:link w:val="Heading1"/>
    <w:uiPriority w:val="9"/>
    <w:rsid w:val="00D345EE"/>
    <w:rPr>
      <w:rFonts w:asciiTheme="majorHAnsi" w:eastAsiaTheme="majorEastAsia" w:hAnsiTheme="majorHAnsi" w:cstheme="majorBidi"/>
      <w:color w:val="B43412" w:themeColor="accent1" w:themeShade="BF"/>
      <w:sz w:val="32"/>
      <w:szCs w:val="32"/>
    </w:rPr>
  </w:style>
  <w:style w:type="paragraph" w:styleId="Title">
    <w:name w:val="Title"/>
    <w:basedOn w:val="Normal"/>
    <w:next w:val="Normal"/>
    <w:link w:val="TitleChar"/>
    <w:uiPriority w:val="10"/>
    <w:qFormat/>
    <w:rsid w:val="004030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01B"/>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80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803C5"/>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character" w:styleId="IntenseEmphasis">
    <w:name w:val="Intense Emphasis"/>
    <w:basedOn w:val="DefaultParagraphFont"/>
    <w:uiPriority w:val="21"/>
    <w:qFormat/>
    <w:rsid w:val="00032628"/>
    <w:rPr>
      <w:i/>
      <w:iCs/>
      <w:color w:val="E84C22" w:themeColor="accent1"/>
    </w:rPr>
  </w:style>
  <w:style w:type="character" w:customStyle="1" w:styleId="Heading2Char">
    <w:name w:val="Heading 2 Char"/>
    <w:basedOn w:val="DefaultParagraphFont"/>
    <w:link w:val="Heading2"/>
    <w:uiPriority w:val="9"/>
    <w:rsid w:val="00032628"/>
    <w:rPr>
      <w:rFonts w:asciiTheme="majorHAnsi" w:eastAsiaTheme="majorEastAsia" w:hAnsiTheme="majorHAnsi" w:cstheme="majorBidi"/>
      <w:color w:val="B43412" w:themeColor="accent1" w:themeShade="BF"/>
      <w:sz w:val="26"/>
      <w:szCs w:val="26"/>
    </w:rPr>
  </w:style>
  <w:style w:type="character" w:styleId="Strong">
    <w:name w:val="Strong"/>
    <w:basedOn w:val="DefaultParagraphFont"/>
    <w:uiPriority w:val="22"/>
    <w:qFormat/>
    <w:rsid w:val="006C5200"/>
    <w:rPr>
      <w:b/>
      <w:bCs/>
    </w:rPr>
  </w:style>
  <w:style w:type="character" w:styleId="Hyperlink">
    <w:name w:val="Hyperlink"/>
    <w:basedOn w:val="DefaultParagraphFont"/>
    <w:uiPriority w:val="99"/>
    <w:unhideWhenUsed/>
    <w:rsid w:val="00A9628F"/>
    <w:rPr>
      <w:color w:val="CC9900" w:themeColor="hyperlink"/>
      <w:u w:val="single"/>
    </w:rPr>
  </w:style>
  <w:style w:type="character" w:styleId="Emphasis">
    <w:name w:val="Emphasis"/>
    <w:basedOn w:val="DefaultParagraphFont"/>
    <w:uiPriority w:val="20"/>
    <w:qFormat/>
    <w:rsid w:val="00A9628F"/>
    <w:rPr>
      <w:i/>
      <w:iCs/>
    </w:rPr>
  </w:style>
  <w:style w:type="character" w:customStyle="1" w:styleId="Heading3Char">
    <w:name w:val="Heading 3 Char"/>
    <w:basedOn w:val="DefaultParagraphFont"/>
    <w:link w:val="Heading3"/>
    <w:uiPriority w:val="9"/>
    <w:rsid w:val="00A9628F"/>
    <w:rPr>
      <w:rFonts w:asciiTheme="majorHAnsi" w:eastAsiaTheme="majorEastAsia" w:hAnsiTheme="majorHAnsi" w:cstheme="majorBidi"/>
      <w:color w:val="77230C" w:themeColor="accent1" w:themeShade="7F"/>
    </w:rPr>
  </w:style>
  <w:style w:type="character" w:styleId="BookTitle">
    <w:name w:val="Book Title"/>
    <w:basedOn w:val="DefaultParagraphFont"/>
    <w:uiPriority w:val="33"/>
    <w:qFormat/>
    <w:rsid w:val="00A9628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644367">
      <w:bodyDiv w:val="1"/>
      <w:marLeft w:val="0"/>
      <w:marRight w:val="0"/>
      <w:marTop w:val="0"/>
      <w:marBottom w:val="0"/>
      <w:divBdr>
        <w:top w:val="none" w:sz="0" w:space="0" w:color="auto"/>
        <w:left w:val="none" w:sz="0" w:space="0" w:color="auto"/>
        <w:bottom w:val="none" w:sz="0" w:space="0" w:color="auto"/>
        <w:right w:val="none" w:sz="0" w:space="0" w:color="auto"/>
      </w:divBdr>
      <w:divsChild>
        <w:div w:id="588543881">
          <w:marLeft w:val="360"/>
          <w:marRight w:val="0"/>
          <w:marTop w:val="200"/>
          <w:marBottom w:val="0"/>
          <w:divBdr>
            <w:top w:val="none" w:sz="0" w:space="0" w:color="auto"/>
            <w:left w:val="none" w:sz="0" w:space="0" w:color="auto"/>
            <w:bottom w:val="none" w:sz="0" w:space="0" w:color="auto"/>
            <w:right w:val="none" w:sz="0" w:space="0" w:color="auto"/>
          </w:divBdr>
        </w:div>
        <w:div w:id="1229455841">
          <w:marLeft w:val="360"/>
          <w:marRight w:val="0"/>
          <w:marTop w:val="200"/>
          <w:marBottom w:val="0"/>
          <w:divBdr>
            <w:top w:val="none" w:sz="0" w:space="0" w:color="auto"/>
            <w:left w:val="none" w:sz="0" w:space="0" w:color="auto"/>
            <w:bottom w:val="none" w:sz="0" w:space="0" w:color="auto"/>
            <w:right w:val="none" w:sz="0" w:space="0" w:color="auto"/>
          </w:divBdr>
        </w:div>
        <w:div w:id="509608399">
          <w:marLeft w:val="360"/>
          <w:marRight w:val="0"/>
          <w:marTop w:val="200"/>
          <w:marBottom w:val="0"/>
          <w:divBdr>
            <w:top w:val="none" w:sz="0" w:space="0" w:color="auto"/>
            <w:left w:val="none" w:sz="0" w:space="0" w:color="auto"/>
            <w:bottom w:val="none" w:sz="0" w:space="0" w:color="auto"/>
            <w:right w:val="none" w:sz="0" w:space="0" w:color="auto"/>
          </w:divBdr>
        </w:div>
        <w:div w:id="219445002">
          <w:marLeft w:val="360"/>
          <w:marRight w:val="0"/>
          <w:marTop w:val="200"/>
          <w:marBottom w:val="0"/>
          <w:divBdr>
            <w:top w:val="none" w:sz="0" w:space="0" w:color="auto"/>
            <w:left w:val="none" w:sz="0" w:space="0" w:color="auto"/>
            <w:bottom w:val="none" w:sz="0" w:space="0" w:color="auto"/>
            <w:right w:val="none" w:sz="0" w:space="0" w:color="auto"/>
          </w:divBdr>
        </w:div>
        <w:div w:id="1460611007">
          <w:marLeft w:val="360"/>
          <w:marRight w:val="0"/>
          <w:marTop w:val="200"/>
          <w:marBottom w:val="0"/>
          <w:divBdr>
            <w:top w:val="none" w:sz="0" w:space="0" w:color="auto"/>
            <w:left w:val="none" w:sz="0" w:space="0" w:color="auto"/>
            <w:bottom w:val="none" w:sz="0" w:space="0" w:color="auto"/>
            <w:right w:val="none" w:sz="0" w:space="0" w:color="auto"/>
          </w:divBdr>
        </w:div>
        <w:div w:id="964232733">
          <w:marLeft w:val="360"/>
          <w:marRight w:val="0"/>
          <w:marTop w:val="200"/>
          <w:marBottom w:val="0"/>
          <w:divBdr>
            <w:top w:val="none" w:sz="0" w:space="0" w:color="auto"/>
            <w:left w:val="none" w:sz="0" w:space="0" w:color="auto"/>
            <w:bottom w:val="none" w:sz="0" w:space="0" w:color="auto"/>
            <w:right w:val="none" w:sz="0" w:space="0" w:color="auto"/>
          </w:divBdr>
        </w:div>
        <w:div w:id="252668870">
          <w:marLeft w:val="360"/>
          <w:marRight w:val="0"/>
          <w:marTop w:val="200"/>
          <w:marBottom w:val="0"/>
          <w:divBdr>
            <w:top w:val="none" w:sz="0" w:space="0" w:color="auto"/>
            <w:left w:val="none" w:sz="0" w:space="0" w:color="auto"/>
            <w:bottom w:val="none" w:sz="0" w:space="0" w:color="auto"/>
            <w:right w:val="none" w:sz="0" w:space="0" w:color="auto"/>
          </w:divBdr>
        </w:div>
      </w:divsChild>
    </w:div>
    <w:div w:id="214337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tiff"/><Relationship Id="rId5" Type="http://schemas.openxmlformats.org/officeDocument/2006/relationships/hyperlink" Target="mailto:melissaspringwong@gmail.com" TargetMode="External"/><Relationship Id="rId15" Type="http://schemas.openxmlformats.org/officeDocument/2006/relationships/fontTable" Target="fontTable.xml"/><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0FF088-158D-456A-8CE3-95A84D31E88F}" type="doc">
      <dgm:prSet loTypeId="urn:microsoft.com/office/officeart/2005/8/layout/process2" loCatId="process" qsTypeId="urn:microsoft.com/office/officeart/2005/8/quickstyle/simple1" qsCatId="simple" csTypeId="urn:microsoft.com/office/officeart/2005/8/colors/accent0_1" csCatId="mainScheme" phldr="1"/>
      <dgm:spPr/>
    </dgm:pt>
    <dgm:pt modelId="{4510BD63-DFF5-4DB4-8638-E87C2161464A}">
      <dgm:prSet phldrT="[Text]"/>
      <dgm:spPr>
        <a:solidFill>
          <a:schemeClr val="bg1">
            <a:lumMod val="85000"/>
          </a:schemeClr>
        </a:solidFill>
        <a:ln w="19050"/>
      </dgm:spPr>
      <dgm:t>
        <a:bodyPr/>
        <a:lstStyle/>
        <a:p>
          <a:r>
            <a:rPr lang="en-US"/>
            <a:t>Event Analysis Meeting</a:t>
          </a:r>
        </a:p>
      </dgm:t>
    </dgm:pt>
    <dgm:pt modelId="{2528BEFA-C6CE-410C-A3CD-B9435B43620B}" type="parTrans" cxnId="{697211DE-0F21-43F1-A8EB-17CED7AAD658}">
      <dgm:prSet/>
      <dgm:spPr/>
      <dgm:t>
        <a:bodyPr/>
        <a:lstStyle/>
        <a:p>
          <a:endParaRPr lang="en-US"/>
        </a:p>
      </dgm:t>
    </dgm:pt>
    <dgm:pt modelId="{85F0CE34-3786-412A-B65A-6F7EE64396FC}" type="sibTrans" cxnId="{697211DE-0F21-43F1-A8EB-17CED7AAD658}">
      <dgm:prSet/>
      <dgm:spPr>
        <a:solidFill>
          <a:schemeClr val="tx1"/>
        </a:solidFill>
      </dgm:spPr>
      <dgm:t>
        <a:bodyPr/>
        <a:lstStyle/>
        <a:p>
          <a:endParaRPr lang="en-US"/>
        </a:p>
      </dgm:t>
    </dgm:pt>
    <dgm:pt modelId="{B9135606-251A-43D1-85CA-C9BB52CDE5C4}">
      <dgm:prSet phldrT="[Text]"/>
      <dgm:spPr>
        <a:solidFill>
          <a:schemeClr val="bg1">
            <a:lumMod val="85000"/>
          </a:schemeClr>
        </a:solidFill>
        <a:ln w="19050"/>
      </dgm:spPr>
      <dgm:t>
        <a:bodyPr/>
        <a:lstStyle/>
        <a:p>
          <a:r>
            <a:rPr lang="en-US"/>
            <a:t>Identification of systemic vulnerabilities</a:t>
          </a:r>
        </a:p>
      </dgm:t>
    </dgm:pt>
    <dgm:pt modelId="{7C67BF78-75C3-441F-B111-B99D8565F044}" type="parTrans" cxnId="{F9B5CB94-47E8-474B-A342-BA3BCB2266D9}">
      <dgm:prSet/>
      <dgm:spPr/>
      <dgm:t>
        <a:bodyPr/>
        <a:lstStyle/>
        <a:p>
          <a:endParaRPr lang="en-US"/>
        </a:p>
      </dgm:t>
    </dgm:pt>
    <dgm:pt modelId="{25311329-48B3-4FAF-9DB2-058FD588BADB}" type="sibTrans" cxnId="{F9B5CB94-47E8-474B-A342-BA3BCB2266D9}">
      <dgm:prSet/>
      <dgm:spPr>
        <a:solidFill>
          <a:schemeClr val="tx1"/>
        </a:solidFill>
      </dgm:spPr>
      <dgm:t>
        <a:bodyPr/>
        <a:lstStyle/>
        <a:p>
          <a:endParaRPr lang="en-US"/>
        </a:p>
      </dgm:t>
    </dgm:pt>
    <dgm:pt modelId="{03AA58D2-1719-4EF2-BAC1-548989F790F8}">
      <dgm:prSet phldrT="[Text]"/>
      <dgm:spPr>
        <a:solidFill>
          <a:schemeClr val="bg1">
            <a:lumMod val="85000"/>
          </a:schemeClr>
        </a:solidFill>
        <a:ln w="19050"/>
      </dgm:spPr>
      <dgm:t>
        <a:bodyPr/>
        <a:lstStyle/>
        <a:p>
          <a:r>
            <a:rPr lang="en-US"/>
            <a:t>Development of potential solutions</a:t>
          </a:r>
        </a:p>
      </dgm:t>
    </dgm:pt>
    <dgm:pt modelId="{4F86895F-4F25-45ED-93D6-D1821D9950DA}" type="parTrans" cxnId="{41A8102B-3708-4593-AA41-BE49129737E1}">
      <dgm:prSet/>
      <dgm:spPr/>
      <dgm:t>
        <a:bodyPr/>
        <a:lstStyle/>
        <a:p>
          <a:endParaRPr lang="en-US"/>
        </a:p>
      </dgm:t>
    </dgm:pt>
    <dgm:pt modelId="{71335A7F-A6E4-4C2F-9B89-C1EEBFB766D0}" type="sibTrans" cxnId="{41A8102B-3708-4593-AA41-BE49129737E1}">
      <dgm:prSet/>
      <dgm:spPr>
        <a:solidFill>
          <a:schemeClr val="tx1"/>
        </a:solidFill>
      </dgm:spPr>
      <dgm:t>
        <a:bodyPr/>
        <a:lstStyle/>
        <a:p>
          <a:endParaRPr lang="en-US"/>
        </a:p>
      </dgm:t>
    </dgm:pt>
    <dgm:pt modelId="{B9C07F8B-6807-4E59-9A63-1B7A47C1069E}">
      <dgm:prSet phldrT="[Text]"/>
      <dgm:spPr>
        <a:solidFill>
          <a:schemeClr val="bg1">
            <a:lumMod val="85000"/>
          </a:schemeClr>
        </a:solidFill>
        <a:ln w="19050"/>
      </dgm:spPr>
      <dgm:t>
        <a:bodyPr/>
        <a:lstStyle/>
        <a:p>
          <a:r>
            <a:rPr lang="en-US"/>
            <a:t>Ranking of possible solutions</a:t>
          </a:r>
        </a:p>
      </dgm:t>
    </dgm:pt>
    <dgm:pt modelId="{D8F8B5FD-2606-4A1B-BBB1-EC92BC67FCC8}" type="parTrans" cxnId="{CF804C49-B3E9-4573-AE57-9477AE9BD792}">
      <dgm:prSet/>
      <dgm:spPr/>
      <dgm:t>
        <a:bodyPr/>
        <a:lstStyle/>
        <a:p>
          <a:endParaRPr lang="en-US"/>
        </a:p>
      </dgm:t>
    </dgm:pt>
    <dgm:pt modelId="{0ADED111-AE3E-4480-B365-B897FF34855A}" type="sibTrans" cxnId="{CF804C49-B3E9-4573-AE57-9477AE9BD792}">
      <dgm:prSet/>
      <dgm:spPr/>
      <dgm:t>
        <a:bodyPr/>
        <a:lstStyle/>
        <a:p>
          <a:endParaRPr lang="en-US"/>
        </a:p>
      </dgm:t>
    </dgm:pt>
    <dgm:pt modelId="{6C36FEE7-9187-4772-B5EC-9C4D68F3EAAF}">
      <dgm:prSet phldrT="[Text]"/>
      <dgm:spPr>
        <a:solidFill>
          <a:srgbClr val="A50021"/>
        </a:solidFill>
        <a:ln w="19050"/>
      </dgm:spPr>
      <dgm:t>
        <a:bodyPr/>
        <a:lstStyle/>
        <a:p>
          <a:r>
            <a:rPr lang="en-US">
              <a:solidFill>
                <a:schemeClr val="bg1"/>
              </a:solidFill>
            </a:rPr>
            <a:t>Event, Hazard, Accident, Incident</a:t>
          </a:r>
        </a:p>
      </dgm:t>
    </dgm:pt>
    <dgm:pt modelId="{47E4249E-47EF-462A-8336-9F0450F41F63}" type="sibTrans" cxnId="{511A5750-E27A-4815-BBBF-BBCBBE808CEB}">
      <dgm:prSet/>
      <dgm:spPr>
        <a:solidFill>
          <a:schemeClr val="tx1"/>
        </a:solidFill>
      </dgm:spPr>
      <dgm:t>
        <a:bodyPr/>
        <a:lstStyle/>
        <a:p>
          <a:endParaRPr lang="en-US"/>
        </a:p>
      </dgm:t>
    </dgm:pt>
    <dgm:pt modelId="{07696D2C-81F8-460E-9970-BBF61085DC9B}" type="parTrans" cxnId="{511A5750-E27A-4815-BBBF-BBCBBE808CEB}">
      <dgm:prSet/>
      <dgm:spPr/>
      <dgm:t>
        <a:bodyPr/>
        <a:lstStyle/>
        <a:p>
          <a:endParaRPr lang="en-US"/>
        </a:p>
      </dgm:t>
    </dgm:pt>
    <dgm:pt modelId="{81412D66-A9A9-4F7D-B08D-FADD3A12D0DC}" type="pres">
      <dgm:prSet presAssocID="{110FF088-158D-456A-8CE3-95A84D31E88F}" presName="linearFlow" presStyleCnt="0">
        <dgm:presLayoutVars>
          <dgm:resizeHandles val="exact"/>
        </dgm:presLayoutVars>
      </dgm:prSet>
      <dgm:spPr/>
    </dgm:pt>
    <dgm:pt modelId="{AC7DB4B4-8427-443C-9ADA-01D978852EB8}" type="pres">
      <dgm:prSet presAssocID="{6C36FEE7-9187-4772-B5EC-9C4D68F3EAAF}" presName="node" presStyleLbl="node1" presStyleIdx="0" presStyleCnt="5" custScaleY="38093">
        <dgm:presLayoutVars>
          <dgm:bulletEnabled val="1"/>
        </dgm:presLayoutVars>
      </dgm:prSet>
      <dgm:spPr/>
    </dgm:pt>
    <dgm:pt modelId="{C6A9023C-1F75-4E95-B0DB-86F94E7F23DC}" type="pres">
      <dgm:prSet presAssocID="{47E4249E-47EF-462A-8336-9F0450F41F63}" presName="sibTrans" presStyleLbl="sibTrans2D1" presStyleIdx="0" presStyleCnt="4" custScaleY="36328"/>
      <dgm:spPr/>
    </dgm:pt>
    <dgm:pt modelId="{E4F03E16-68C7-40C5-B795-70B9A23F457D}" type="pres">
      <dgm:prSet presAssocID="{47E4249E-47EF-462A-8336-9F0450F41F63}" presName="connectorText" presStyleLbl="sibTrans2D1" presStyleIdx="0" presStyleCnt="4"/>
      <dgm:spPr/>
    </dgm:pt>
    <dgm:pt modelId="{A851EB76-947B-47E5-85EE-ED5CF732288A}" type="pres">
      <dgm:prSet presAssocID="{4510BD63-DFF5-4DB4-8638-E87C2161464A}" presName="node" presStyleLbl="node1" presStyleIdx="1" presStyleCnt="5" custScaleY="35028" custLinFactNeighborX="-1000" custLinFactNeighborY="-1058">
        <dgm:presLayoutVars>
          <dgm:bulletEnabled val="1"/>
        </dgm:presLayoutVars>
      </dgm:prSet>
      <dgm:spPr/>
    </dgm:pt>
    <dgm:pt modelId="{B4AE7C1F-AE77-49A0-8BE8-24D1A5FBB5B8}" type="pres">
      <dgm:prSet presAssocID="{85F0CE34-3786-412A-B65A-6F7EE64396FC}" presName="sibTrans" presStyleLbl="sibTrans2D1" presStyleIdx="1" presStyleCnt="4" custScaleY="36328"/>
      <dgm:spPr/>
    </dgm:pt>
    <dgm:pt modelId="{362034FA-A5AA-4AFA-9627-2C353EFB8681}" type="pres">
      <dgm:prSet presAssocID="{85F0CE34-3786-412A-B65A-6F7EE64396FC}" presName="connectorText" presStyleLbl="sibTrans2D1" presStyleIdx="1" presStyleCnt="4"/>
      <dgm:spPr/>
    </dgm:pt>
    <dgm:pt modelId="{BEB54AEC-583C-4935-B8F2-91621986A4D6}" type="pres">
      <dgm:prSet presAssocID="{B9135606-251A-43D1-85CA-C9BB52CDE5C4}" presName="node" presStyleLbl="node1" presStyleIdx="2" presStyleCnt="5" custScaleY="35028">
        <dgm:presLayoutVars>
          <dgm:bulletEnabled val="1"/>
        </dgm:presLayoutVars>
      </dgm:prSet>
      <dgm:spPr/>
    </dgm:pt>
    <dgm:pt modelId="{45841BDE-5D8A-4CA2-9437-94D6EC4ED719}" type="pres">
      <dgm:prSet presAssocID="{25311329-48B3-4FAF-9DB2-058FD588BADB}" presName="sibTrans" presStyleLbl="sibTrans2D1" presStyleIdx="2" presStyleCnt="4" custScaleY="36328"/>
      <dgm:spPr/>
    </dgm:pt>
    <dgm:pt modelId="{E1916466-0DFA-4AF7-85B2-84A78B036255}" type="pres">
      <dgm:prSet presAssocID="{25311329-48B3-4FAF-9DB2-058FD588BADB}" presName="connectorText" presStyleLbl="sibTrans2D1" presStyleIdx="2" presStyleCnt="4"/>
      <dgm:spPr/>
    </dgm:pt>
    <dgm:pt modelId="{F95DA0F5-9629-4918-B5FD-1D666C22E19D}" type="pres">
      <dgm:prSet presAssocID="{03AA58D2-1719-4EF2-BAC1-548989F790F8}" presName="node" presStyleLbl="node1" presStyleIdx="3" presStyleCnt="5" custScaleY="35028">
        <dgm:presLayoutVars>
          <dgm:bulletEnabled val="1"/>
        </dgm:presLayoutVars>
      </dgm:prSet>
      <dgm:spPr/>
    </dgm:pt>
    <dgm:pt modelId="{9AA8103A-038E-41EB-87C4-BDE34D53950E}" type="pres">
      <dgm:prSet presAssocID="{71335A7F-A6E4-4C2F-9B89-C1EEBFB766D0}" presName="sibTrans" presStyleLbl="sibTrans2D1" presStyleIdx="3" presStyleCnt="4" custScaleY="36328"/>
      <dgm:spPr/>
    </dgm:pt>
    <dgm:pt modelId="{3E0249E3-CB3F-4424-B75B-860FEACB26D6}" type="pres">
      <dgm:prSet presAssocID="{71335A7F-A6E4-4C2F-9B89-C1EEBFB766D0}" presName="connectorText" presStyleLbl="sibTrans2D1" presStyleIdx="3" presStyleCnt="4"/>
      <dgm:spPr/>
    </dgm:pt>
    <dgm:pt modelId="{5988FDEC-F3D0-45C0-92DA-E47A8D58C12B}" type="pres">
      <dgm:prSet presAssocID="{B9C07F8B-6807-4E59-9A63-1B7A47C1069E}" presName="node" presStyleLbl="node1" presStyleIdx="4" presStyleCnt="5" custScaleY="35028">
        <dgm:presLayoutVars>
          <dgm:bulletEnabled val="1"/>
        </dgm:presLayoutVars>
      </dgm:prSet>
      <dgm:spPr/>
    </dgm:pt>
  </dgm:ptLst>
  <dgm:cxnLst>
    <dgm:cxn modelId="{183A140D-752A-4262-826D-4E6C75C304E2}" type="presOf" srcId="{85F0CE34-3786-412A-B65A-6F7EE64396FC}" destId="{362034FA-A5AA-4AFA-9627-2C353EFB8681}" srcOrd="1" destOrd="0" presId="urn:microsoft.com/office/officeart/2005/8/layout/process2"/>
    <dgm:cxn modelId="{7EC5651C-8F1F-47ED-AB8F-BA9B886F065F}" type="presOf" srcId="{85F0CE34-3786-412A-B65A-6F7EE64396FC}" destId="{B4AE7C1F-AE77-49A0-8BE8-24D1A5FBB5B8}" srcOrd="0" destOrd="0" presId="urn:microsoft.com/office/officeart/2005/8/layout/process2"/>
    <dgm:cxn modelId="{9950A128-E96B-4AAD-A697-924B7764331D}" type="presOf" srcId="{03AA58D2-1719-4EF2-BAC1-548989F790F8}" destId="{F95DA0F5-9629-4918-B5FD-1D666C22E19D}" srcOrd="0" destOrd="0" presId="urn:microsoft.com/office/officeart/2005/8/layout/process2"/>
    <dgm:cxn modelId="{41A8102B-3708-4593-AA41-BE49129737E1}" srcId="{110FF088-158D-456A-8CE3-95A84D31E88F}" destId="{03AA58D2-1719-4EF2-BAC1-548989F790F8}" srcOrd="3" destOrd="0" parTransId="{4F86895F-4F25-45ED-93D6-D1821D9950DA}" sibTransId="{71335A7F-A6E4-4C2F-9B89-C1EEBFB766D0}"/>
    <dgm:cxn modelId="{0B011437-09CD-40FC-9616-A526C1E09AD6}" type="presOf" srcId="{71335A7F-A6E4-4C2F-9B89-C1EEBFB766D0}" destId="{3E0249E3-CB3F-4424-B75B-860FEACB26D6}" srcOrd="1" destOrd="0" presId="urn:microsoft.com/office/officeart/2005/8/layout/process2"/>
    <dgm:cxn modelId="{5234CF3F-FC41-45B5-946E-F5941B4D2045}" type="presOf" srcId="{25311329-48B3-4FAF-9DB2-058FD588BADB}" destId="{45841BDE-5D8A-4CA2-9437-94D6EC4ED719}" srcOrd="0" destOrd="0" presId="urn:microsoft.com/office/officeart/2005/8/layout/process2"/>
    <dgm:cxn modelId="{BE336F40-1933-44ED-8593-3AFE0828308D}" type="presOf" srcId="{47E4249E-47EF-462A-8336-9F0450F41F63}" destId="{E4F03E16-68C7-40C5-B795-70B9A23F457D}" srcOrd="1" destOrd="0" presId="urn:microsoft.com/office/officeart/2005/8/layout/process2"/>
    <dgm:cxn modelId="{CF804C49-B3E9-4573-AE57-9477AE9BD792}" srcId="{110FF088-158D-456A-8CE3-95A84D31E88F}" destId="{B9C07F8B-6807-4E59-9A63-1B7A47C1069E}" srcOrd="4" destOrd="0" parTransId="{D8F8B5FD-2606-4A1B-BBB1-EC92BC67FCC8}" sibTransId="{0ADED111-AE3E-4480-B365-B897FF34855A}"/>
    <dgm:cxn modelId="{511A5750-E27A-4815-BBBF-BBCBBE808CEB}" srcId="{110FF088-158D-456A-8CE3-95A84D31E88F}" destId="{6C36FEE7-9187-4772-B5EC-9C4D68F3EAAF}" srcOrd="0" destOrd="0" parTransId="{07696D2C-81F8-460E-9970-BBF61085DC9B}" sibTransId="{47E4249E-47EF-462A-8336-9F0450F41F63}"/>
    <dgm:cxn modelId="{4C334C61-E8CE-4F53-BAB9-52B443F8F83F}" type="presOf" srcId="{47E4249E-47EF-462A-8336-9F0450F41F63}" destId="{C6A9023C-1F75-4E95-B0DB-86F94E7F23DC}" srcOrd="0" destOrd="0" presId="urn:microsoft.com/office/officeart/2005/8/layout/process2"/>
    <dgm:cxn modelId="{F9B5CB94-47E8-474B-A342-BA3BCB2266D9}" srcId="{110FF088-158D-456A-8CE3-95A84D31E88F}" destId="{B9135606-251A-43D1-85CA-C9BB52CDE5C4}" srcOrd="2" destOrd="0" parTransId="{7C67BF78-75C3-441F-B111-B99D8565F044}" sibTransId="{25311329-48B3-4FAF-9DB2-058FD588BADB}"/>
    <dgm:cxn modelId="{ED75C1B7-6964-460A-9D27-989C391659D7}" type="presOf" srcId="{71335A7F-A6E4-4C2F-9B89-C1EEBFB766D0}" destId="{9AA8103A-038E-41EB-87C4-BDE34D53950E}" srcOrd="0" destOrd="0" presId="urn:microsoft.com/office/officeart/2005/8/layout/process2"/>
    <dgm:cxn modelId="{3EB470B9-3B70-4F1A-A8C7-778A6BABF4D5}" type="presOf" srcId="{110FF088-158D-456A-8CE3-95A84D31E88F}" destId="{81412D66-A9A9-4F7D-B08D-FADD3A12D0DC}" srcOrd="0" destOrd="0" presId="urn:microsoft.com/office/officeart/2005/8/layout/process2"/>
    <dgm:cxn modelId="{472D3CBC-8BF0-4F46-AA49-8066ADF3FBFE}" type="presOf" srcId="{6C36FEE7-9187-4772-B5EC-9C4D68F3EAAF}" destId="{AC7DB4B4-8427-443C-9ADA-01D978852EB8}" srcOrd="0" destOrd="0" presId="urn:microsoft.com/office/officeart/2005/8/layout/process2"/>
    <dgm:cxn modelId="{F91030BD-6954-4EEC-B1CD-F2CF81D329EC}" type="presOf" srcId="{4510BD63-DFF5-4DB4-8638-E87C2161464A}" destId="{A851EB76-947B-47E5-85EE-ED5CF732288A}" srcOrd="0" destOrd="0" presId="urn:microsoft.com/office/officeart/2005/8/layout/process2"/>
    <dgm:cxn modelId="{0B9B6EBD-7285-418C-A909-094460D2CF3B}" type="presOf" srcId="{25311329-48B3-4FAF-9DB2-058FD588BADB}" destId="{E1916466-0DFA-4AF7-85B2-84A78B036255}" srcOrd="1" destOrd="0" presId="urn:microsoft.com/office/officeart/2005/8/layout/process2"/>
    <dgm:cxn modelId="{1A4405C4-FDA1-4DDF-93B1-413FF7E6BA39}" type="presOf" srcId="{B9135606-251A-43D1-85CA-C9BB52CDE5C4}" destId="{BEB54AEC-583C-4935-B8F2-91621986A4D6}" srcOrd="0" destOrd="0" presId="urn:microsoft.com/office/officeart/2005/8/layout/process2"/>
    <dgm:cxn modelId="{697211DE-0F21-43F1-A8EB-17CED7AAD658}" srcId="{110FF088-158D-456A-8CE3-95A84D31E88F}" destId="{4510BD63-DFF5-4DB4-8638-E87C2161464A}" srcOrd="1" destOrd="0" parTransId="{2528BEFA-C6CE-410C-A3CD-B9435B43620B}" sibTransId="{85F0CE34-3786-412A-B65A-6F7EE64396FC}"/>
    <dgm:cxn modelId="{DD325EE2-BCF9-4DA2-A0BE-33378734F7F4}" type="presOf" srcId="{B9C07F8B-6807-4E59-9A63-1B7A47C1069E}" destId="{5988FDEC-F3D0-45C0-92DA-E47A8D58C12B}" srcOrd="0" destOrd="0" presId="urn:microsoft.com/office/officeart/2005/8/layout/process2"/>
    <dgm:cxn modelId="{B599CE65-BA09-484C-8496-35BB828339D8}" type="presParOf" srcId="{81412D66-A9A9-4F7D-B08D-FADD3A12D0DC}" destId="{AC7DB4B4-8427-443C-9ADA-01D978852EB8}" srcOrd="0" destOrd="0" presId="urn:microsoft.com/office/officeart/2005/8/layout/process2"/>
    <dgm:cxn modelId="{DA447CFB-06D5-4D6C-96AA-02281EF470A0}" type="presParOf" srcId="{81412D66-A9A9-4F7D-B08D-FADD3A12D0DC}" destId="{C6A9023C-1F75-4E95-B0DB-86F94E7F23DC}" srcOrd="1" destOrd="0" presId="urn:microsoft.com/office/officeart/2005/8/layout/process2"/>
    <dgm:cxn modelId="{25191EEF-780D-47B2-994A-08D911B917D7}" type="presParOf" srcId="{C6A9023C-1F75-4E95-B0DB-86F94E7F23DC}" destId="{E4F03E16-68C7-40C5-B795-70B9A23F457D}" srcOrd="0" destOrd="0" presId="urn:microsoft.com/office/officeart/2005/8/layout/process2"/>
    <dgm:cxn modelId="{8E511F4C-3EB7-44F5-8B6C-99865BD183BF}" type="presParOf" srcId="{81412D66-A9A9-4F7D-B08D-FADD3A12D0DC}" destId="{A851EB76-947B-47E5-85EE-ED5CF732288A}" srcOrd="2" destOrd="0" presId="urn:microsoft.com/office/officeart/2005/8/layout/process2"/>
    <dgm:cxn modelId="{F2F0830E-F405-45BD-9FFC-4030B8D14325}" type="presParOf" srcId="{81412D66-A9A9-4F7D-B08D-FADD3A12D0DC}" destId="{B4AE7C1F-AE77-49A0-8BE8-24D1A5FBB5B8}" srcOrd="3" destOrd="0" presId="urn:microsoft.com/office/officeart/2005/8/layout/process2"/>
    <dgm:cxn modelId="{6F34A156-8951-4E53-B683-9C3CAAB7A2CC}" type="presParOf" srcId="{B4AE7C1F-AE77-49A0-8BE8-24D1A5FBB5B8}" destId="{362034FA-A5AA-4AFA-9627-2C353EFB8681}" srcOrd="0" destOrd="0" presId="urn:microsoft.com/office/officeart/2005/8/layout/process2"/>
    <dgm:cxn modelId="{E2C011DD-976A-4CD4-8E9D-EFC13C5C1C6B}" type="presParOf" srcId="{81412D66-A9A9-4F7D-B08D-FADD3A12D0DC}" destId="{BEB54AEC-583C-4935-B8F2-91621986A4D6}" srcOrd="4" destOrd="0" presId="urn:microsoft.com/office/officeart/2005/8/layout/process2"/>
    <dgm:cxn modelId="{A6058353-F3F0-4029-91A1-1AAB22B25FE1}" type="presParOf" srcId="{81412D66-A9A9-4F7D-B08D-FADD3A12D0DC}" destId="{45841BDE-5D8A-4CA2-9437-94D6EC4ED719}" srcOrd="5" destOrd="0" presId="urn:microsoft.com/office/officeart/2005/8/layout/process2"/>
    <dgm:cxn modelId="{B36D9291-542E-42C0-B574-0D25A57B1003}" type="presParOf" srcId="{45841BDE-5D8A-4CA2-9437-94D6EC4ED719}" destId="{E1916466-0DFA-4AF7-85B2-84A78B036255}" srcOrd="0" destOrd="0" presId="urn:microsoft.com/office/officeart/2005/8/layout/process2"/>
    <dgm:cxn modelId="{2E874AAD-BD7A-40C0-AA16-E3198F87E6D2}" type="presParOf" srcId="{81412D66-A9A9-4F7D-B08D-FADD3A12D0DC}" destId="{F95DA0F5-9629-4918-B5FD-1D666C22E19D}" srcOrd="6" destOrd="0" presId="urn:microsoft.com/office/officeart/2005/8/layout/process2"/>
    <dgm:cxn modelId="{74A805AF-46D6-433F-AD8C-E699F3A9990E}" type="presParOf" srcId="{81412D66-A9A9-4F7D-B08D-FADD3A12D0DC}" destId="{9AA8103A-038E-41EB-87C4-BDE34D53950E}" srcOrd="7" destOrd="0" presId="urn:microsoft.com/office/officeart/2005/8/layout/process2"/>
    <dgm:cxn modelId="{2A8F524A-9ABE-4DDB-8647-3BF86F1CCDBA}" type="presParOf" srcId="{9AA8103A-038E-41EB-87C4-BDE34D53950E}" destId="{3E0249E3-CB3F-4424-B75B-860FEACB26D6}" srcOrd="0" destOrd="0" presId="urn:microsoft.com/office/officeart/2005/8/layout/process2"/>
    <dgm:cxn modelId="{3B7629BF-6D43-40B0-AE92-F0DB70894759}" type="presParOf" srcId="{81412D66-A9A9-4F7D-B08D-FADD3A12D0DC}" destId="{5988FDEC-F3D0-45C0-92DA-E47A8D58C12B}" srcOrd="8" destOrd="0" presId="urn:microsoft.com/office/officeart/2005/8/layout/process2"/>
  </dgm:cxnLst>
  <dgm:bg/>
  <dgm:whole>
    <a:ln w="12700"/>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7DB4B4-8427-443C-9ADA-01D978852EB8}">
      <dsp:nvSpPr>
        <dsp:cNvPr id="0" name=""/>
        <dsp:cNvSpPr/>
      </dsp:nvSpPr>
      <dsp:spPr>
        <a:xfrm>
          <a:off x="0" y="3466"/>
          <a:ext cx="1905000" cy="747604"/>
        </a:xfrm>
        <a:prstGeom prst="roundRect">
          <a:avLst>
            <a:gd name="adj" fmla="val 10000"/>
          </a:avLst>
        </a:prstGeom>
        <a:solidFill>
          <a:srgbClr val="A50021"/>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bg1"/>
              </a:solidFill>
            </a:rPr>
            <a:t>Event, Hazard, Accident, Incident</a:t>
          </a:r>
        </a:p>
      </dsp:txBody>
      <dsp:txXfrm>
        <a:off x="21897" y="25363"/>
        <a:ext cx="1861206" cy="703810"/>
      </dsp:txXfrm>
    </dsp:sp>
    <dsp:sp modelId="{C6A9023C-1F75-4E95-B0DB-86F94E7F23DC}">
      <dsp:nvSpPr>
        <dsp:cNvPr id="0" name=""/>
        <dsp:cNvSpPr/>
      </dsp:nvSpPr>
      <dsp:spPr>
        <a:xfrm rot="5400000">
          <a:off x="595233" y="1067008"/>
          <a:ext cx="714532" cy="320834"/>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856249" y="870159"/>
        <a:ext cx="192500" cy="618282"/>
      </dsp:txXfrm>
    </dsp:sp>
    <dsp:sp modelId="{A851EB76-947B-47E5-85EE-ED5CF732288A}">
      <dsp:nvSpPr>
        <dsp:cNvPr id="0" name=""/>
        <dsp:cNvSpPr/>
      </dsp:nvSpPr>
      <dsp:spPr>
        <a:xfrm>
          <a:off x="0" y="1703781"/>
          <a:ext cx="1905000" cy="687451"/>
        </a:xfrm>
        <a:prstGeom prst="roundRect">
          <a:avLst>
            <a:gd name="adj" fmla="val 10000"/>
          </a:avLst>
        </a:prstGeom>
        <a:solidFill>
          <a:schemeClr val="bg1">
            <a:lumMod val="8500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Event Analysis Meeting</a:t>
          </a:r>
        </a:p>
      </dsp:txBody>
      <dsp:txXfrm>
        <a:off x="20135" y="1723916"/>
        <a:ext cx="1864730" cy="647181"/>
      </dsp:txXfrm>
    </dsp:sp>
    <dsp:sp modelId="{B4AE7C1F-AE77-49A0-8BE8-24D1A5FBB5B8}">
      <dsp:nvSpPr>
        <dsp:cNvPr id="0" name=""/>
        <dsp:cNvSpPr/>
      </dsp:nvSpPr>
      <dsp:spPr>
        <a:xfrm rot="5400000">
          <a:off x="573799" y="2735749"/>
          <a:ext cx="757400" cy="320834"/>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856249" y="2517466"/>
        <a:ext cx="192500" cy="661150"/>
      </dsp:txXfrm>
    </dsp:sp>
    <dsp:sp modelId="{BEB54AEC-583C-4935-B8F2-91621986A4D6}">
      <dsp:nvSpPr>
        <dsp:cNvPr id="0" name=""/>
        <dsp:cNvSpPr/>
      </dsp:nvSpPr>
      <dsp:spPr>
        <a:xfrm>
          <a:off x="0" y="3401100"/>
          <a:ext cx="1905000" cy="687451"/>
        </a:xfrm>
        <a:prstGeom prst="roundRect">
          <a:avLst>
            <a:gd name="adj" fmla="val 10000"/>
          </a:avLst>
        </a:prstGeom>
        <a:solidFill>
          <a:schemeClr val="bg1">
            <a:lumMod val="8500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Identification of systemic vulnerabilities</a:t>
          </a:r>
        </a:p>
      </dsp:txBody>
      <dsp:txXfrm>
        <a:off x="20135" y="3421235"/>
        <a:ext cx="1864730" cy="647181"/>
      </dsp:txXfrm>
    </dsp:sp>
    <dsp:sp modelId="{45841BDE-5D8A-4CA2-9437-94D6EC4ED719}">
      <dsp:nvSpPr>
        <dsp:cNvPr id="0" name=""/>
        <dsp:cNvSpPr/>
      </dsp:nvSpPr>
      <dsp:spPr>
        <a:xfrm rot="5400000">
          <a:off x="584516" y="4418779"/>
          <a:ext cx="735966" cy="320834"/>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856249" y="4211213"/>
        <a:ext cx="192500" cy="639716"/>
      </dsp:txXfrm>
    </dsp:sp>
    <dsp:sp modelId="{F95DA0F5-9629-4918-B5FD-1D666C22E19D}">
      <dsp:nvSpPr>
        <dsp:cNvPr id="0" name=""/>
        <dsp:cNvSpPr/>
      </dsp:nvSpPr>
      <dsp:spPr>
        <a:xfrm>
          <a:off x="0" y="5069841"/>
          <a:ext cx="1905000" cy="687451"/>
        </a:xfrm>
        <a:prstGeom prst="roundRect">
          <a:avLst>
            <a:gd name="adj" fmla="val 10000"/>
          </a:avLst>
        </a:prstGeom>
        <a:solidFill>
          <a:schemeClr val="bg1">
            <a:lumMod val="8500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Development of potential solutions</a:t>
          </a:r>
        </a:p>
      </dsp:txBody>
      <dsp:txXfrm>
        <a:off x="20135" y="5089976"/>
        <a:ext cx="1864730" cy="647181"/>
      </dsp:txXfrm>
    </dsp:sp>
    <dsp:sp modelId="{9AA8103A-038E-41EB-87C4-BDE34D53950E}">
      <dsp:nvSpPr>
        <dsp:cNvPr id="0" name=""/>
        <dsp:cNvSpPr/>
      </dsp:nvSpPr>
      <dsp:spPr>
        <a:xfrm rot="5400000">
          <a:off x="584516" y="6087520"/>
          <a:ext cx="735966" cy="320834"/>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856249" y="5879954"/>
        <a:ext cx="192500" cy="639716"/>
      </dsp:txXfrm>
    </dsp:sp>
    <dsp:sp modelId="{5988FDEC-F3D0-45C0-92DA-E47A8D58C12B}">
      <dsp:nvSpPr>
        <dsp:cNvPr id="0" name=""/>
        <dsp:cNvSpPr/>
      </dsp:nvSpPr>
      <dsp:spPr>
        <a:xfrm>
          <a:off x="0" y="6738582"/>
          <a:ext cx="1905000" cy="687451"/>
        </a:xfrm>
        <a:prstGeom prst="roundRect">
          <a:avLst>
            <a:gd name="adj" fmla="val 10000"/>
          </a:avLst>
        </a:prstGeom>
        <a:solidFill>
          <a:schemeClr val="bg1">
            <a:lumMod val="8500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Ranking of possible solutions</a:t>
          </a:r>
        </a:p>
      </dsp:txBody>
      <dsp:txXfrm>
        <a:off x="20135" y="6758717"/>
        <a:ext cx="1864730" cy="6471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5</Pages>
  <Words>1155</Words>
  <Characters>6588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Cohen, Tara</dc:creator>
  <cp:keywords/>
  <dc:description/>
  <cp:lastModifiedBy>Melissa Wong</cp:lastModifiedBy>
  <cp:revision>62</cp:revision>
  <dcterms:created xsi:type="dcterms:W3CDTF">2019-01-03T18:45:00Z</dcterms:created>
  <dcterms:modified xsi:type="dcterms:W3CDTF">2019-07-25T06:28:00Z</dcterms:modified>
</cp:coreProperties>
</file>