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4860C" w14:textId="1C6414D6" w:rsidR="008E394D" w:rsidRPr="003F2E1A" w:rsidRDefault="003F2E1A" w:rsidP="003F2E1A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8"/>
        </w:rPr>
      </w:pPr>
      <w:r w:rsidRPr="003F2E1A">
        <w:rPr>
          <w:rFonts w:ascii="Times New Roman" w:hAnsi="Times New Roman" w:cs="Times New Roman"/>
          <w:b/>
          <w:bCs/>
          <w:smallCaps/>
          <w:sz w:val="28"/>
        </w:rPr>
        <w:t>Legal Obstacles to a Russia-Ukraine Peace Agreements</w:t>
      </w:r>
    </w:p>
    <w:p w14:paraId="18A6ACC4" w14:textId="77777777" w:rsidR="003F2E1A" w:rsidRPr="003F2E1A" w:rsidRDefault="003F2E1A" w:rsidP="003F2E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93EF765" w14:textId="1C555869" w:rsidR="003F2E1A" w:rsidRPr="003F2E1A" w:rsidRDefault="003F2E1A" w:rsidP="003F2E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F2E1A">
        <w:rPr>
          <w:rFonts w:ascii="Times New Roman" w:hAnsi="Times New Roman" w:cs="Times New Roman"/>
          <w:b/>
          <w:bCs/>
        </w:rPr>
        <w:t>Gregory H. Fox</w:t>
      </w:r>
    </w:p>
    <w:p w14:paraId="18BEA6FA" w14:textId="1FA13C4C" w:rsidR="003F2E1A" w:rsidRPr="003F2E1A" w:rsidRDefault="003F2E1A" w:rsidP="003F2E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F2E1A">
        <w:rPr>
          <w:rFonts w:ascii="Times New Roman" w:hAnsi="Times New Roman" w:cs="Times New Roman"/>
          <w:b/>
          <w:bCs/>
        </w:rPr>
        <w:t>Wayne State University Law School</w:t>
      </w:r>
    </w:p>
    <w:p w14:paraId="2A2708C5" w14:textId="430FC56D" w:rsidR="003F2E1A" w:rsidRPr="003F2E1A" w:rsidRDefault="003F2E1A" w:rsidP="003F2E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F2E1A">
        <w:rPr>
          <w:rFonts w:ascii="Times New Roman" w:hAnsi="Times New Roman" w:cs="Times New Roman"/>
          <w:b/>
          <w:bCs/>
        </w:rPr>
        <w:t>October 23, 2026</w:t>
      </w:r>
    </w:p>
    <w:p w14:paraId="0E9E9038" w14:textId="77777777" w:rsidR="003F2E1A" w:rsidRPr="003F2E1A" w:rsidRDefault="003F2E1A">
      <w:pPr>
        <w:rPr>
          <w:rFonts w:ascii="Times New Roman" w:hAnsi="Times New Roman" w:cs="Times New Roman"/>
        </w:rPr>
      </w:pPr>
    </w:p>
    <w:p w14:paraId="0EE08B86" w14:textId="77B0F312" w:rsidR="003F2E1A" w:rsidRDefault="003F2E1A" w:rsidP="003F2E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Assume a Russia-Ukraine Agreement will have as its central feature the transfer of territory from Ukraine to Russia</w:t>
      </w:r>
    </w:p>
    <w:p w14:paraId="2D0C51E1" w14:textId="3BAB8CB5" w:rsidR="003F2E1A" w:rsidRDefault="003F2E1A" w:rsidP="003F2E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would the international </w:t>
      </w:r>
      <w:proofErr w:type="gramStart"/>
      <w:r>
        <w:rPr>
          <w:rFonts w:ascii="Times New Roman" w:hAnsi="Times New Roman" w:cs="Times New Roman"/>
        </w:rPr>
        <w:t>law</w:t>
      </w:r>
      <w:r w:rsidR="00AC35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of treaties</w:t>
      </w:r>
      <w:proofErr w:type="gramEnd"/>
      <w:r>
        <w:rPr>
          <w:rFonts w:ascii="Times New Roman" w:hAnsi="Times New Roman" w:cs="Times New Roman"/>
        </w:rPr>
        <w:t xml:space="preserve"> receive such an agreement?</w:t>
      </w:r>
    </w:p>
    <w:p w14:paraId="07245542" w14:textId="145FF8F0" w:rsidR="003F2E1A" w:rsidRDefault="003F2E1A" w:rsidP="003F2E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of where the international law of peace treaties is to be found.</w:t>
      </w:r>
    </w:p>
    <w:p w14:paraId="17F494C0" w14:textId="3B7BF478" w:rsidR="003F2E1A" w:rsidRDefault="003F2E1A" w:rsidP="003F2E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potential obstacle: the agreement would be coerced</w:t>
      </w:r>
    </w:p>
    <w:p w14:paraId="48F8B071" w14:textId="588C2479" w:rsidR="003F2E1A" w:rsidRDefault="003F2E1A" w:rsidP="003F2E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 potential obstacle: a treaty ratifying an annexation would violate peremptory norms of international law.</w:t>
      </w:r>
    </w:p>
    <w:p w14:paraId="697B5D8F" w14:textId="7B4EADC6" w:rsidR="003F2E1A" w:rsidRDefault="003F2E1A" w:rsidP="003F2E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Assuming these obstacles have legal foundation, could the UN Security Council “cure” the defects by approving the treaty under Chapter VII of the UN Charter</w:t>
      </w:r>
    </w:p>
    <w:p w14:paraId="44E785B9" w14:textId="034138B9" w:rsidR="003F2E1A" w:rsidRPr="003F2E1A" w:rsidRDefault="003F2E1A" w:rsidP="003F2E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Consequences for the U.S. treaty approval process</w:t>
      </w:r>
    </w:p>
    <w:sectPr w:rsidR="003F2E1A" w:rsidRPr="003F2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730A1"/>
    <w:multiLevelType w:val="hybridMultilevel"/>
    <w:tmpl w:val="82D4A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71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E1A"/>
    <w:rsid w:val="001F56A8"/>
    <w:rsid w:val="003F2E1A"/>
    <w:rsid w:val="004156BC"/>
    <w:rsid w:val="00614A3A"/>
    <w:rsid w:val="007F5035"/>
    <w:rsid w:val="008E394D"/>
    <w:rsid w:val="00AC357B"/>
    <w:rsid w:val="00D7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BD47D"/>
  <w15:chartTrackingRefBased/>
  <w15:docId w15:val="{7C9559D2-DB6B-4438-80F0-CC470CEB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E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648</Characters>
  <Application>Microsoft Office Word</Application>
  <DocSecurity>0</DocSecurity>
  <Lines>5</Lines>
  <Paragraphs>1</Paragraphs>
  <ScaleCrop>false</ScaleCrop>
  <Company>Wayne State University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Fox</dc:creator>
  <cp:keywords/>
  <dc:description/>
  <cp:lastModifiedBy>Gregory Fox</cp:lastModifiedBy>
  <cp:revision>2</cp:revision>
  <dcterms:created xsi:type="dcterms:W3CDTF">2026-10-19T22:02:00Z</dcterms:created>
  <dcterms:modified xsi:type="dcterms:W3CDTF">2026-10-19T22:08:00Z</dcterms:modified>
</cp:coreProperties>
</file>