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435C5" w14:textId="5E41D1EE" w:rsidR="00754413" w:rsidRPr="00246BB5" w:rsidRDefault="00246BB5">
      <w:pPr>
        <w:rPr>
          <w:sz w:val="32"/>
          <w:szCs w:val="32"/>
        </w:rPr>
      </w:pPr>
      <w:r w:rsidRPr="00246BB5">
        <w:rPr>
          <w:sz w:val="32"/>
          <w:szCs w:val="32"/>
        </w:rPr>
        <w:t>Treaties and the Rule of Law</w:t>
      </w:r>
      <w:r w:rsidR="00904DAD">
        <w:rPr>
          <w:sz w:val="32"/>
          <w:szCs w:val="32"/>
        </w:rPr>
        <w:t xml:space="preserve"> Materials/Links</w:t>
      </w:r>
    </w:p>
    <w:p w14:paraId="154EA099" w14:textId="311DC3D6" w:rsidR="00246BB5" w:rsidRDefault="00246BB5">
      <w:r>
        <w:t>Friday, October 23, 2026</w:t>
      </w:r>
    </w:p>
    <w:p w14:paraId="2C80563B" w14:textId="20819322" w:rsidR="00246BB5" w:rsidRPr="00426467" w:rsidRDefault="00246BB5">
      <w:pPr>
        <w:rPr>
          <w:b/>
          <w:bCs/>
          <w:u w:val="single"/>
        </w:rPr>
      </w:pPr>
      <w:r w:rsidRPr="00426467">
        <w:rPr>
          <w:b/>
          <w:bCs/>
          <w:u w:val="single"/>
        </w:rPr>
        <w:t>Materials for The Law of War panel</w:t>
      </w:r>
    </w:p>
    <w:p w14:paraId="7F5E2435" w14:textId="77777777" w:rsidR="00246BB5" w:rsidRDefault="00246BB5" w:rsidP="00246BB5">
      <w:r>
        <w:t>UN Charter</w:t>
      </w:r>
    </w:p>
    <w:p w14:paraId="599FF618" w14:textId="77777777" w:rsidR="00246BB5" w:rsidRDefault="00246BB5" w:rsidP="00246BB5">
      <w:hyperlink r:id="rId4" w:tgtFrame="_blank" w:history="1">
        <w:r>
          <w:rPr>
            <w:rStyle w:val="Hyperlink"/>
          </w:rPr>
          <w:t>https://www.un.org/en/about-us/un-charter/full-text</w:t>
        </w:r>
      </w:hyperlink>
    </w:p>
    <w:p w14:paraId="656E2AE4" w14:textId="77777777" w:rsidR="00246BB5" w:rsidRDefault="00246BB5" w:rsidP="00246BB5">
      <w:r>
        <w:t>Hague Convention IV-- </w:t>
      </w:r>
      <w:hyperlink r:id="rId5" w:tgtFrame="_blank" w:history="1">
        <w:r>
          <w:rPr>
            <w:rStyle w:val="Hyperlink"/>
          </w:rPr>
          <w:t>https://ihl-databases.icrc.org/es/ihl-treaties/hague-conv-iv-1907</w:t>
        </w:r>
      </w:hyperlink>
    </w:p>
    <w:p w14:paraId="4716FFFB" w14:textId="77777777" w:rsidR="00246BB5" w:rsidRDefault="00246BB5" w:rsidP="00246BB5">
      <w:r>
        <w:t>Geneva Conventions </w:t>
      </w:r>
    </w:p>
    <w:p w14:paraId="5867093D" w14:textId="77777777" w:rsidR="00246BB5" w:rsidRDefault="00246BB5" w:rsidP="00246BB5">
      <w:hyperlink r:id="rId6" w:tgtFrame="_blank" w:history="1">
        <w:r>
          <w:rPr>
            <w:rStyle w:val="Hyperlink"/>
          </w:rPr>
          <w:t>https://ihl-databases.icrc.org/en/ihl-treaties/gci-1949?activeTab=default</w:t>
        </w:r>
      </w:hyperlink>
    </w:p>
    <w:p w14:paraId="03DA46D3" w14:textId="77777777" w:rsidR="00246BB5" w:rsidRDefault="00246BB5" w:rsidP="00246BB5">
      <w:hyperlink r:id="rId7" w:tgtFrame="_blank" w:history="1">
        <w:r>
          <w:rPr>
            <w:rStyle w:val="Hyperlink"/>
          </w:rPr>
          <w:t>https://ihl-databases.icrc.org/en/ihl-treaties/gcii-1949?activeTab=default</w:t>
        </w:r>
      </w:hyperlink>
    </w:p>
    <w:p w14:paraId="67DBC213" w14:textId="77777777" w:rsidR="00246BB5" w:rsidRDefault="00246BB5" w:rsidP="00246BB5">
      <w:hyperlink r:id="rId8" w:tgtFrame="_blank" w:history="1">
        <w:r>
          <w:rPr>
            <w:rStyle w:val="Hyperlink"/>
          </w:rPr>
          <w:t>https://ihl-databases.icrc.org/en/ihl-treaties/gciii-1949?activeTab=default</w:t>
        </w:r>
      </w:hyperlink>
    </w:p>
    <w:p w14:paraId="74B1404B" w14:textId="77777777" w:rsidR="00246BB5" w:rsidRDefault="00246BB5" w:rsidP="00246BB5">
      <w:hyperlink r:id="rId9" w:tgtFrame="_blank" w:history="1">
        <w:r>
          <w:rPr>
            <w:rStyle w:val="Hyperlink"/>
          </w:rPr>
          <w:t>https://ihl-databases.icrc.org/en/ihl-treaties/gciv-1949?activeTab=default</w:t>
        </w:r>
      </w:hyperlink>
    </w:p>
    <w:p w14:paraId="4EFC84F1" w14:textId="77777777" w:rsidR="00246BB5" w:rsidRDefault="00246BB5" w:rsidP="00246BB5"/>
    <w:p w14:paraId="63BEA2CF" w14:textId="32697AAF" w:rsidR="00246BB5" w:rsidRDefault="00426467">
      <w:pPr>
        <w:rPr>
          <w:b/>
          <w:bCs/>
          <w:u w:val="single"/>
        </w:rPr>
      </w:pPr>
      <w:r w:rsidRPr="00426467">
        <w:rPr>
          <w:b/>
          <w:bCs/>
          <w:u w:val="single"/>
        </w:rPr>
        <w:t>The Treatment of Tribal Nations Panel</w:t>
      </w:r>
    </w:p>
    <w:p w14:paraId="3F3FC277" w14:textId="6EFEA555" w:rsidR="00426467" w:rsidRDefault="00426467">
      <w:pPr>
        <w:rPr>
          <w:rFonts w:eastAsia="Times New Roman"/>
          <w:color w:val="000000"/>
          <w:sz w:val="22"/>
          <w:szCs w:val="22"/>
        </w:rPr>
      </w:pPr>
      <w:hyperlink r:id="rId10" w:history="1">
        <w:r>
          <w:rPr>
            <w:rStyle w:val="Hyperlink"/>
            <w:rFonts w:eastAsia="Times New Roman"/>
            <w:sz w:val="22"/>
            <w:szCs w:val="22"/>
          </w:rPr>
          <w:t>https://repository.law.umich.edu/cgi/viewcontent.cgi?article=14239&amp;context=mlr</w:t>
        </w:r>
      </w:hyperlink>
    </w:p>
    <w:p w14:paraId="4BAFEC5E" w14:textId="77777777" w:rsidR="00426467" w:rsidRDefault="00426467">
      <w:pPr>
        <w:rPr>
          <w:b/>
          <w:bCs/>
          <w:u w:val="single"/>
        </w:rPr>
      </w:pPr>
    </w:p>
    <w:p w14:paraId="40A00A6F" w14:textId="1D06CC6A" w:rsidR="006163C0" w:rsidRDefault="006163C0">
      <w:pPr>
        <w:rPr>
          <w:b/>
          <w:bCs/>
          <w:u w:val="single"/>
        </w:rPr>
      </w:pPr>
      <w:r>
        <w:rPr>
          <w:b/>
          <w:bCs/>
          <w:u w:val="single"/>
        </w:rPr>
        <w:t>Climate and the Environment</w:t>
      </w:r>
    </w:p>
    <w:p w14:paraId="37934BFA" w14:textId="74617777" w:rsidR="006163C0" w:rsidRDefault="006163C0">
      <w:pPr>
        <w:rPr>
          <w:rFonts w:eastAsia="Times New Roman"/>
          <w:color w:val="000000"/>
        </w:rPr>
      </w:pPr>
      <w:hyperlink r:id="rId11" w:history="1">
        <w:r>
          <w:rPr>
            <w:rStyle w:val="Hyperlink"/>
            <w:rFonts w:eastAsia="Times New Roman"/>
          </w:rPr>
          <w:t>https://www.endangeredspecieslawandpolicy.com/assets/htmldocuments/NewBlogs/EndangeredSpecies/USFWS%20Memo%20re%20Take%20Prohibition%20following%20Harm%20Rule.pdf</w:t>
        </w:r>
      </w:hyperlink>
    </w:p>
    <w:p w14:paraId="071CA155" w14:textId="77777777" w:rsidR="00904DAD" w:rsidRDefault="00904DAD">
      <w:pPr>
        <w:rPr>
          <w:rFonts w:eastAsia="Times New Roman"/>
          <w:color w:val="000000"/>
        </w:rPr>
      </w:pPr>
    </w:p>
    <w:sectPr w:rsidR="00904D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B5"/>
    <w:rsid w:val="000A1606"/>
    <w:rsid w:val="00246BB5"/>
    <w:rsid w:val="00426467"/>
    <w:rsid w:val="006163C0"/>
    <w:rsid w:val="00754413"/>
    <w:rsid w:val="007A3235"/>
    <w:rsid w:val="00904DAD"/>
    <w:rsid w:val="00A63AB3"/>
    <w:rsid w:val="00C65D7D"/>
    <w:rsid w:val="00ED2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2B227"/>
  <w15:chartTrackingRefBased/>
  <w15:docId w15:val="{9A0943BB-E608-4C6B-A42F-5E9FB54D0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6B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6B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6BB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6B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6BB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6B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6B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6B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6B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6BB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6BB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6BB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6BB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6BB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B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6B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6B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6B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6B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6B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6B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6B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6B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6B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6B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6BB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BB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BB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6BB5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46B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hl-databases.icrc.org/en/ihl-treaties/gciii-1949?activeTab=defaul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ihl-databases.icrc.org/en/ihl-treaties/gcii-1949?activeTab=default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hl-databases.icrc.org/en/ihl-treaties/gci-1949?activeTab=default" TargetMode="External"/><Relationship Id="rId11" Type="http://schemas.openxmlformats.org/officeDocument/2006/relationships/hyperlink" Target="https://www.endangeredspecieslawandpolicy.com/assets/htmldocuments/NewBlogs/EndangeredSpecies/USFWS%20Memo%20re%20Take%20Prohibition%20following%20Harm%20Rule.pdf" TargetMode="External"/><Relationship Id="rId5" Type="http://schemas.openxmlformats.org/officeDocument/2006/relationships/hyperlink" Target="https://ihl-databases.icrc.org/es/ihl-treaties/hague-conv-iv-1907" TargetMode="External"/><Relationship Id="rId10" Type="http://schemas.openxmlformats.org/officeDocument/2006/relationships/hyperlink" Target="https://repository.law.umich.edu/cgi/viewcontent.cgi?article=14239&amp;context=mlr" TargetMode="External"/><Relationship Id="rId4" Type="http://schemas.openxmlformats.org/officeDocument/2006/relationships/hyperlink" Target="https://www.un.org/en/about-us/un-charter/full-text" TargetMode="External"/><Relationship Id="rId9" Type="http://schemas.openxmlformats.org/officeDocument/2006/relationships/hyperlink" Target="https://ihl-databases.icrc.org/en/ihl-treaties/gciv-1949?activeTab=defau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84</Words>
  <Characters>1655</Characters>
  <Application>Microsoft Office Word</Application>
  <DocSecurity>0</DocSecurity>
  <Lines>38</Lines>
  <Paragraphs>31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Groboski</dc:creator>
  <cp:keywords/>
  <dc:description/>
  <cp:lastModifiedBy>Debbie Groboski</cp:lastModifiedBy>
  <cp:revision>5</cp:revision>
  <dcterms:created xsi:type="dcterms:W3CDTF">2026-10-19T21:20:00Z</dcterms:created>
  <dcterms:modified xsi:type="dcterms:W3CDTF">2026-10-20T21:37:00Z</dcterms:modified>
</cp:coreProperties>
</file>