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9180" w14:textId="73A07DCA" w:rsidR="00055166" w:rsidRDefault="0047580D">
      <w:r>
        <w:t>ADI San Antonio Texas Nov 5</w:t>
      </w:r>
      <w:r w:rsidRPr="0047580D">
        <w:rPr>
          <w:vertAlign w:val="superscript"/>
        </w:rPr>
        <w:t>th</w:t>
      </w:r>
      <w:r w:rsidR="00C51AFC">
        <w:t>, 2022</w:t>
      </w:r>
    </w:p>
    <w:p w14:paraId="1F777AB9" w14:textId="45ABD0F7" w:rsidR="0047580D" w:rsidRDefault="0047580D"/>
    <w:p w14:paraId="6B7C71B0" w14:textId="419227F7" w:rsidR="0047580D" w:rsidRDefault="00C51AFC">
      <w:pPr>
        <w:rPr>
          <w:b/>
          <w:bCs/>
          <w:sz w:val="32"/>
          <w:szCs w:val="32"/>
        </w:rPr>
      </w:pPr>
      <w:r>
        <w:rPr>
          <w:b/>
          <w:bCs/>
          <w:sz w:val="32"/>
          <w:szCs w:val="32"/>
        </w:rPr>
        <w:t xml:space="preserve">2022 Annual </w:t>
      </w:r>
      <w:r w:rsidR="0047580D" w:rsidRPr="0047580D">
        <w:rPr>
          <w:b/>
          <w:bCs/>
          <w:sz w:val="32"/>
          <w:szCs w:val="32"/>
        </w:rPr>
        <w:t>Awards:</w:t>
      </w:r>
    </w:p>
    <w:p w14:paraId="7E5B096D" w14:textId="4BD8017B" w:rsidR="0047580D" w:rsidRDefault="0047580D">
      <w:pPr>
        <w:rPr>
          <w:b/>
          <w:bCs/>
          <w:sz w:val="28"/>
          <w:szCs w:val="28"/>
        </w:rPr>
      </w:pPr>
      <w:r>
        <w:rPr>
          <w:b/>
          <w:bCs/>
          <w:sz w:val="28"/>
          <w:szCs w:val="28"/>
        </w:rPr>
        <w:t>International Dentist of the Year</w:t>
      </w:r>
    </w:p>
    <w:p w14:paraId="7F1B411B" w14:textId="77777777" w:rsidR="0047580D" w:rsidRPr="0047580D" w:rsidRDefault="0047580D" w:rsidP="0047580D">
      <w:pPr>
        <w:spacing w:after="0" w:line="240" w:lineRule="auto"/>
        <w:rPr>
          <w:rFonts w:ascii="Verdana" w:hAnsi="Verdana" w:cs="Times New Roman (Body CS)"/>
          <w:sz w:val="32"/>
          <w:szCs w:val="24"/>
        </w:rPr>
      </w:pPr>
      <w:r w:rsidRPr="0047580D">
        <w:rPr>
          <w:rFonts w:ascii="Verdana" w:hAnsi="Verdana" w:cs="Times New Roman (Body CS)"/>
          <w:sz w:val="32"/>
          <w:szCs w:val="24"/>
        </w:rPr>
        <w:t>Michael Glick DMD</w:t>
      </w:r>
    </w:p>
    <w:p w14:paraId="601C646C" w14:textId="77777777" w:rsidR="0047580D" w:rsidRPr="0047580D" w:rsidRDefault="0047580D" w:rsidP="0047580D">
      <w:pPr>
        <w:spacing w:after="0" w:line="240" w:lineRule="auto"/>
        <w:rPr>
          <w:rFonts w:ascii="Times New Roman" w:eastAsia="Times New Roman" w:hAnsi="Times New Roman" w:cs="Times New Roman"/>
          <w:sz w:val="24"/>
          <w:szCs w:val="24"/>
        </w:rPr>
      </w:pPr>
    </w:p>
    <w:p w14:paraId="3C456B63" w14:textId="77777777" w:rsidR="0047580D" w:rsidRPr="0047580D" w:rsidRDefault="0047580D" w:rsidP="0047580D">
      <w:pPr>
        <w:shd w:val="clear" w:color="auto" w:fill="FFFFFF"/>
        <w:spacing w:before="120" w:after="120" w:line="240" w:lineRule="auto"/>
        <w:rPr>
          <w:rFonts w:eastAsia="Times New Roman" w:cstheme="minorHAnsi"/>
          <w:color w:val="000000" w:themeColor="text1"/>
          <w:sz w:val="28"/>
          <w:szCs w:val="28"/>
          <w:lang w:val="en"/>
        </w:rPr>
      </w:pPr>
      <w:r w:rsidRPr="0047580D">
        <w:rPr>
          <w:rFonts w:eastAsia="Times New Roman" w:cstheme="minorHAnsi"/>
          <w:b/>
          <w:bCs/>
          <w:color w:val="000000" w:themeColor="text1"/>
          <w:sz w:val="28"/>
          <w:szCs w:val="28"/>
          <w:lang w:val="en"/>
        </w:rPr>
        <w:t>Michael Glick</w:t>
      </w:r>
      <w:r w:rsidRPr="0047580D">
        <w:rPr>
          <w:rFonts w:eastAsia="Times New Roman" w:cstheme="minorHAnsi"/>
          <w:color w:val="000000" w:themeColor="text1"/>
          <w:sz w:val="28"/>
          <w:szCs w:val="28"/>
          <w:lang w:val="en"/>
        </w:rPr>
        <w:t> is an </w:t>
      </w:r>
      <w:hyperlink r:id="rId6" w:tooltip="Americans" w:history="1">
        <w:r w:rsidRPr="0047580D">
          <w:rPr>
            <w:rFonts w:eastAsia="Times New Roman" w:cstheme="minorHAnsi"/>
            <w:color w:val="000000" w:themeColor="text1"/>
            <w:sz w:val="28"/>
            <w:szCs w:val="28"/>
            <w:lang w:val="en"/>
          </w:rPr>
          <w:t>American</w:t>
        </w:r>
      </w:hyperlink>
      <w:r w:rsidRPr="0047580D">
        <w:rPr>
          <w:rFonts w:eastAsia="Times New Roman" w:cstheme="minorHAnsi"/>
          <w:color w:val="000000" w:themeColor="text1"/>
          <w:sz w:val="28"/>
          <w:szCs w:val="28"/>
          <w:lang w:val="en"/>
        </w:rPr>
        <w:t> </w:t>
      </w:r>
      <w:hyperlink r:id="rId7" w:tooltip="Dentist" w:history="1">
        <w:r w:rsidRPr="0047580D">
          <w:rPr>
            <w:rFonts w:eastAsia="Times New Roman" w:cstheme="minorHAnsi"/>
            <w:color w:val="000000" w:themeColor="text1"/>
            <w:sz w:val="28"/>
            <w:szCs w:val="28"/>
            <w:lang w:val="en"/>
          </w:rPr>
          <w:t>dentist</w:t>
        </w:r>
      </w:hyperlink>
      <w:r w:rsidRPr="0047580D">
        <w:rPr>
          <w:rFonts w:eastAsia="Times New Roman" w:cstheme="minorHAnsi"/>
          <w:color w:val="000000" w:themeColor="text1"/>
          <w:sz w:val="28"/>
          <w:szCs w:val="28"/>
          <w:lang w:val="en"/>
        </w:rPr>
        <w:t>, professor and researcher. He served as editor of the </w:t>
      </w:r>
      <w:hyperlink r:id="rId8" w:tooltip="Journal of the American Dental Association" w:history="1">
        <w:r w:rsidRPr="0047580D">
          <w:rPr>
            <w:rFonts w:eastAsia="Times New Roman" w:cstheme="minorHAnsi"/>
            <w:i/>
            <w:iCs/>
            <w:color w:val="000000" w:themeColor="text1"/>
            <w:sz w:val="28"/>
            <w:szCs w:val="28"/>
            <w:lang w:val="en"/>
          </w:rPr>
          <w:t>Journal of the American Dental Association</w:t>
        </w:r>
      </w:hyperlink>
      <w:r w:rsidRPr="0047580D">
        <w:rPr>
          <w:rFonts w:eastAsia="Times New Roman" w:cstheme="minorHAnsi"/>
          <w:color w:val="000000" w:themeColor="text1"/>
          <w:sz w:val="28"/>
          <w:szCs w:val="28"/>
          <w:lang w:val="en"/>
        </w:rPr>
        <w:t> (</w:t>
      </w:r>
      <w:r w:rsidRPr="0047580D">
        <w:rPr>
          <w:rFonts w:eastAsia="Times New Roman" w:cstheme="minorHAnsi"/>
          <w:i/>
          <w:iCs/>
          <w:color w:val="000000" w:themeColor="text1"/>
          <w:sz w:val="28"/>
          <w:szCs w:val="28"/>
          <w:lang w:val="en"/>
        </w:rPr>
        <w:t>JADA</w:t>
      </w:r>
      <w:r w:rsidRPr="0047580D">
        <w:rPr>
          <w:rFonts w:eastAsia="Times New Roman" w:cstheme="minorHAnsi"/>
          <w:color w:val="000000" w:themeColor="text1"/>
          <w:sz w:val="28"/>
          <w:szCs w:val="28"/>
          <w:lang w:val="en"/>
        </w:rPr>
        <w:t>) from 2005 until 2020 and as dean of the </w:t>
      </w:r>
      <w:hyperlink r:id="rId9" w:tooltip="State University of New York at Buffalo School of Dental Medicine" w:history="1">
        <w:r w:rsidRPr="0047580D">
          <w:rPr>
            <w:rFonts w:eastAsia="Times New Roman" w:cstheme="minorHAnsi"/>
            <w:color w:val="000000" w:themeColor="text1"/>
            <w:sz w:val="28"/>
            <w:szCs w:val="28"/>
            <w:lang w:val="en"/>
          </w:rPr>
          <w:t>State University of New York at Buffalo School of Dental Medicine</w:t>
        </w:r>
      </w:hyperlink>
      <w:r w:rsidRPr="0047580D">
        <w:rPr>
          <w:rFonts w:eastAsia="Times New Roman" w:cstheme="minorHAnsi"/>
          <w:color w:val="000000" w:themeColor="text1"/>
          <w:sz w:val="28"/>
          <w:szCs w:val="28"/>
          <w:lang w:val="en"/>
        </w:rPr>
        <w:t xml:space="preserve"> until August 14, 2015. </w:t>
      </w:r>
    </w:p>
    <w:p w14:paraId="4E357ADF" w14:textId="77777777" w:rsidR="0047580D" w:rsidRPr="0047580D" w:rsidRDefault="0047580D" w:rsidP="0047580D">
      <w:pPr>
        <w:shd w:val="clear" w:color="auto" w:fill="FFFFFF"/>
        <w:spacing w:before="120" w:after="120" w:line="240" w:lineRule="auto"/>
        <w:rPr>
          <w:rFonts w:eastAsia="Times New Roman" w:cstheme="minorHAnsi"/>
          <w:color w:val="000000" w:themeColor="text1"/>
          <w:sz w:val="28"/>
          <w:szCs w:val="28"/>
          <w:lang w:val="en"/>
        </w:rPr>
      </w:pPr>
      <w:r w:rsidRPr="0047580D">
        <w:rPr>
          <w:rFonts w:eastAsia="Times New Roman" w:cstheme="minorHAnsi"/>
          <w:color w:val="000000" w:themeColor="text1"/>
          <w:sz w:val="28"/>
          <w:szCs w:val="28"/>
          <w:lang w:val="en"/>
        </w:rPr>
        <w:t>Glick, whose father was a dentist, was born in Sweden and was trained in dentistry at the </w:t>
      </w:r>
      <w:hyperlink r:id="rId10" w:tooltip="Hadassah Medical Center" w:history="1">
        <w:r w:rsidRPr="0047580D">
          <w:rPr>
            <w:rFonts w:eastAsia="Times New Roman" w:cstheme="minorHAnsi"/>
            <w:color w:val="000000" w:themeColor="text1"/>
            <w:sz w:val="28"/>
            <w:szCs w:val="28"/>
            <w:lang w:val="en"/>
          </w:rPr>
          <w:t>Hebrew University Hadassah School of Dental Medicine</w:t>
        </w:r>
      </w:hyperlink>
      <w:r w:rsidRPr="0047580D">
        <w:rPr>
          <w:rFonts w:eastAsia="Times New Roman" w:cstheme="minorHAnsi"/>
          <w:color w:val="000000" w:themeColor="text1"/>
          <w:sz w:val="28"/>
          <w:szCs w:val="28"/>
          <w:lang w:val="en"/>
        </w:rPr>
        <w:t> in </w:t>
      </w:r>
      <w:hyperlink r:id="rId11" w:tooltip="Jerusalem" w:history="1">
        <w:r w:rsidRPr="0047580D">
          <w:rPr>
            <w:rFonts w:eastAsia="Times New Roman" w:cstheme="minorHAnsi"/>
            <w:color w:val="000000" w:themeColor="text1"/>
            <w:sz w:val="28"/>
            <w:szCs w:val="28"/>
            <w:lang w:val="en"/>
          </w:rPr>
          <w:t>Jerusalem</w:t>
        </w:r>
      </w:hyperlink>
      <w:r w:rsidRPr="0047580D">
        <w:rPr>
          <w:rFonts w:eastAsia="Times New Roman" w:cstheme="minorHAnsi"/>
          <w:color w:val="000000" w:themeColor="text1"/>
          <w:sz w:val="28"/>
          <w:szCs w:val="28"/>
          <w:lang w:val="en"/>
        </w:rPr>
        <w:t>, </w:t>
      </w:r>
      <w:hyperlink r:id="rId12" w:tooltip="Israel" w:history="1">
        <w:r w:rsidRPr="0047580D">
          <w:rPr>
            <w:rFonts w:eastAsia="Times New Roman" w:cstheme="minorHAnsi"/>
            <w:color w:val="000000" w:themeColor="text1"/>
            <w:sz w:val="28"/>
            <w:szCs w:val="28"/>
            <w:lang w:val="en"/>
          </w:rPr>
          <w:t>Israel</w:t>
        </w:r>
      </w:hyperlink>
      <w:r w:rsidRPr="0047580D">
        <w:rPr>
          <w:rFonts w:eastAsia="Times New Roman" w:cstheme="minorHAnsi"/>
          <w:color w:val="000000" w:themeColor="text1"/>
          <w:sz w:val="28"/>
          <w:szCs w:val="28"/>
          <w:lang w:val="en"/>
        </w:rPr>
        <w:t> and </w:t>
      </w:r>
      <w:hyperlink r:id="rId13" w:tooltip="Maurice H. Kornberg School of Dentistry" w:history="1">
        <w:r w:rsidRPr="0047580D">
          <w:rPr>
            <w:rFonts w:eastAsia="Times New Roman" w:cstheme="minorHAnsi"/>
            <w:color w:val="000000" w:themeColor="text1"/>
            <w:sz w:val="28"/>
            <w:szCs w:val="28"/>
            <w:lang w:val="en"/>
          </w:rPr>
          <w:t>Temple University Dental School</w:t>
        </w:r>
      </w:hyperlink>
      <w:r w:rsidRPr="0047580D">
        <w:rPr>
          <w:rFonts w:eastAsia="Times New Roman" w:cstheme="minorHAnsi"/>
          <w:color w:val="000000" w:themeColor="text1"/>
          <w:sz w:val="28"/>
          <w:szCs w:val="28"/>
          <w:lang w:val="en"/>
        </w:rPr>
        <w:t> in </w:t>
      </w:r>
      <w:hyperlink r:id="rId14" w:tooltip="Philadelphia" w:history="1">
        <w:r w:rsidRPr="0047580D">
          <w:rPr>
            <w:rFonts w:eastAsia="Times New Roman" w:cstheme="minorHAnsi"/>
            <w:color w:val="000000" w:themeColor="text1"/>
            <w:sz w:val="28"/>
            <w:szCs w:val="28"/>
            <w:lang w:val="en"/>
          </w:rPr>
          <w:t>Philadelphia</w:t>
        </w:r>
      </w:hyperlink>
      <w:r w:rsidRPr="0047580D">
        <w:rPr>
          <w:rFonts w:eastAsia="Times New Roman" w:cstheme="minorHAnsi"/>
          <w:color w:val="000000" w:themeColor="text1"/>
          <w:sz w:val="28"/>
          <w:szCs w:val="28"/>
          <w:lang w:val="en"/>
        </w:rPr>
        <w:t>, </w:t>
      </w:r>
      <w:hyperlink r:id="rId15" w:tooltip="Pennsylvania" w:history="1">
        <w:r w:rsidRPr="0047580D">
          <w:rPr>
            <w:rFonts w:eastAsia="Times New Roman" w:cstheme="minorHAnsi"/>
            <w:color w:val="000000" w:themeColor="text1"/>
            <w:sz w:val="28"/>
            <w:szCs w:val="28"/>
            <w:lang w:val="en"/>
          </w:rPr>
          <w:t>Pennsylvania</w:t>
        </w:r>
      </w:hyperlink>
      <w:r w:rsidRPr="0047580D">
        <w:rPr>
          <w:rFonts w:eastAsia="Times New Roman" w:cstheme="minorHAnsi"/>
          <w:color w:val="000000" w:themeColor="text1"/>
          <w:sz w:val="28"/>
          <w:szCs w:val="28"/>
          <w:lang w:val="en"/>
        </w:rPr>
        <w:t>. He completed graduate work in oral medicine at the </w:t>
      </w:r>
      <w:hyperlink r:id="rId16" w:tooltip="University of Pennsylvania School of Dental Medicine" w:history="1">
        <w:r w:rsidRPr="0047580D">
          <w:rPr>
            <w:rFonts w:eastAsia="Times New Roman" w:cstheme="minorHAnsi"/>
            <w:color w:val="000000" w:themeColor="text1"/>
            <w:sz w:val="28"/>
            <w:szCs w:val="28"/>
            <w:lang w:val="en"/>
          </w:rPr>
          <w:t>University of Pennsylvania School of Dental Medicine</w:t>
        </w:r>
      </w:hyperlink>
      <w:r w:rsidRPr="0047580D">
        <w:rPr>
          <w:rFonts w:eastAsia="Times New Roman" w:cstheme="minorHAnsi"/>
          <w:color w:val="000000" w:themeColor="text1"/>
          <w:sz w:val="28"/>
          <w:szCs w:val="28"/>
          <w:lang w:val="en"/>
        </w:rPr>
        <w:t>.</w:t>
      </w:r>
      <w:hyperlink r:id="rId17" w:anchor="cite_note-New-2" w:history="1">
        <w:r w:rsidRPr="0047580D">
          <w:rPr>
            <w:rFonts w:eastAsia="Times New Roman" w:cstheme="minorHAnsi"/>
            <w:color w:val="000000" w:themeColor="text1"/>
            <w:sz w:val="28"/>
            <w:szCs w:val="28"/>
            <w:vertAlign w:val="superscript"/>
            <w:lang w:val="en"/>
          </w:rPr>
          <w:t>[2]</w:t>
        </w:r>
      </w:hyperlink>
      <w:r w:rsidRPr="0047580D">
        <w:rPr>
          <w:rFonts w:eastAsia="Times New Roman" w:cstheme="minorHAnsi"/>
          <w:color w:val="000000" w:themeColor="text1"/>
          <w:sz w:val="28"/>
          <w:szCs w:val="28"/>
          <w:lang w:val="en"/>
        </w:rPr>
        <w:t> After finishing his training he founded one of the first dental clinics in the US dedicated to treating patients infected with HIV.</w:t>
      </w:r>
      <w:hyperlink r:id="rId18" w:anchor="cite_note-4" w:history="1">
        <w:r w:rsidRPr="0047580D">
          <w:rPr>
            <w:rFonts w:eastAsia="Times New Roman" w:cstheme="minorHAnsi"/>
            <w:color w:val="000000" w:themeColor="text1"/>
            <w:sz w:val="28"/>
            <w:szCs w:val="28"/>
            <w:vertAlign w:val="superscript"/>
            <w:lang w:val="en"/>
          </w:rPr>
          <w:t>[4]</w:t>
        </w:r>
      </w:hyperlink>
    </w:p>
    <w:p w14:paraId="74B7A8E8" w14:textId="77777777" w:rsidR="0047580D" w:rsidRPr="0047580D" w:rsidRDefault="0047580D" w:rsidP="0047580D">
      <w:pPr>
        <w:shd w:val="clear" w:color="auto" w:fill="FFFFFF"/>
        <w:spacing w:before="120" w:after="120" w:line="240" w:lineRule="auto"/>
        <w:rPr>
          <w:rFonts w:eastAsia="Times New Roman" w:cstheme="minorHAnsi"/>
          <w:color w:val="000000" w:themeColor="text1"/>
          <w:sz w:val="28"/>
          <w:szCs w:val="28"/>
          <w:lang w:val="en"/>
        </w:rPr>
      </w:pPr>
      <w:r w:rsidRPr="0047580D">
        <w:rPr>
          <w:rFonts w:eastAsia="Times New Roman" w:cstheme="minorHAnsi"/>
          <w:color w:val="000000" w:themeColor="text1"/>
          <w:sz w:val="28"/>
          <w:szCs w:val="28"/>
          <w:lang w:val="en"/>
        </w:rPr>
        <w:t>Before being appointed dean of SUNY Buffalo Dental School, Glick was professor of oral medicine and associate dean for oral and medical sciences at the </w:t>
      </w:r>
      <w:hyperlink r:id="rId19" w:tooltip="A.T. Still University School of Osteopathic Medicine in Arizona" w:history="1">
        <w:r w:rsidRPr="0047580D">
          <w:rPr>
            <w:rFonts w:eastAsia="Times New Roman" w:cstheme="minorHAnsi"/>
            <w:color w:val="000000" w:themeColor="text1"/>
            <w:sz w:val="28"/>
            <w:szCs w:val="28"/>
            <w:lang w:val="en"/>
          </w:rPr>
          <w:t>A.T. Still University School of Osteopathic Medicine</w:t>
        </w:r>
      </w:hyperlink>
      <w:r w:rsidRPr="0047580D">
        <w:rPr>
          <w:rFonts w:eastAsia="Times New Roman" w:cstheme="minorHAnsi"/>
          <w:color w:val="000000" w:themeColor="text1"/>
          <w:sz w:val="28"/>
          <w:szCs w:val="28"/>
          <w:lang w:val="en"/>
        </w:rPr>
        <w:t> in </w:t>
      </w:r>
      <w:hyperlink r:id="rId20" w:tooltip="Mesa, Arizona" w:history="1">
        <w:r w:rsidRPr="0047580D">
          <w:rPr>
            <w:rFonts w:eastAsia="Times New Roman" w:cstheme="minorHAnsi"/>
            <w:color w:val="000000" w:themeColor="text1"/>
            <w:sz w:val="28"/>
            <w:szCs w:val="28"/>
            <w:lang w:val="en"/>
          </w:rPr>
          <w:t>Mesa, Arizona</w:t>
        </w:r>
      </w:hyperlink>
      <w:r w:rsidRPr="0047580D">
        <w:rPr>
          <w:rFonts w:eastAsia="Times New Roman" w:cstheme="minorHAnsi"/>
          <w:color w:val="000000" w:themeColor="text1"/>
          <w:sz w:val="28"/>
          <w:szCs w:val="28"/>
          <w:lang w:val="en"/>
        </w:rPr>
        <w:t> from January 1, 2007. Prior to that, he was professor and </w:t>
      </w:r>
      <w:hyperlink r:id="rId21" w:tooltip="Chairman" w:history="1">
        <w:r w:rsidRPr="0047580D">
          <w:rPr>
            <w:rFonts w:eastAsia="Times New Roman" w:cstheme="minorHAnsi"/>
            <w:color w:val="000000" w:themeColor="text1"/>
            <w:sz w:val="28"/>
            <w:szCs w:val="28"/>
            <w:lang w:val="en"/>
          </w:rPr>
          <w:t>chair</w:t>
        </w:r>
      </w:hyperlink>
      <w:r w:rsidRPr="0047580D">
        <w:rPr>
          <w:rFonts w:eastAsia="Times New Roman" w:cstheme="minorHAnsi"/>
          <w:color w:val="000000" w:themeColor="text1"/>
          <w:sz w:val="28"/>
          <w:szCs w:val="28"/>
          <w:lang w:val="en"/>
        </w:rPr>
        <w:t> of oral diagnostic sciences at </w:t>
      </w:r>
      <w:hyperlink r:id="rId22" w:tooltip="New Jersey Dental School" w:history="1">
        <w:r w:rsidRPr="0047580D">
          <w:rPr>
            <w:rFonts w:eastAsia="Times New Roman" w:cstheme="minorHAnsi"/>
            <w:color w:val="000000" w:themeColor="text1"/>
            <w:sz w:val="28"/>
            <w:szCs w:val="28"/>
            <w:lang w:val="en"/>
          </w:rPr>
          <w:t>New Jersey Dental School</w:t>
        </w:r>
      </w:hyperlink>
      <w:r w:rsidRPr="0047580D">
        <w:rPr>
          <w:rFonts w:eastAsia="Times New Roman" w:cstheme="minorHAnsi"/>
          <w:color w:val="000000" w:themeColor="text1"/>
          <w:sz w:val="28"/>
          <w:szCs w:val="28"/>
          <w:lang w:val="en"/>
        </w:rPr>
        <w:t> and on the faculty at UPenn Dental in the department of oral medicine. Glick was a practicing dentist in </w:t>
      </w:r>
      <w:hyperlink r:id="rId23" w:tooltip="Delaware" w:history="1">
        <w:r w:rsidRPr="0047580D">
          <w:rPr>
            <w:rFonts w:eastAsia="Times New Roman" w:cstheme="minorHAnsi"/>
            <w:color w:val="000000" w:themeColor="text1"/>
            <w:sz w:val="28"/>
            <w:szCs w:val="28"/>
            <w:lang w:val="en"/>
          </w:rPr>
          <w:t>Delaware</w:t>
        </w:r>
      </w:hyperlink>
      <w:r w:rsidRPr="0047580D">
        <w:rPr>
          <w:rFonts w:eastAsia="Times New Roman" w:cstheme="minorHAnsi"/>
          <w:color w:val="000000" w:themeColor="text1"/>
          <w:sz w:val="28"/>
          <w:szCs w:val="28"/>
          <w:lang w:val="en"/>
        </w:rPr>
        <w:t xml:space="preserve"> and Pennsylvania for 15 years. </w:t>
      </w:r>
    </w:p>
    <w:p w14:paraId="44D7BBB3" w14:textId="77777777" w:rsidR="0047580D" w:rsidRPr="0047580D" w:rsidRDefault="0047580D" w:rsidP="0047580D">
      <w:pPr>
        <w:shd w:val="clear" w:color="auto" w:fill="FFFFFF"/>
        <w:spacing w:before="120" w:after="120" w:line="240" w:lineRule="auto"/>
        <w:rPr>
          <w:rFonts w:eastAsia="Times New Roman" w:cstheme="minorHAnsi"/>
          <w:color w:val="000000" w:themeColor="text1"/>
          <w:sz w:val="28"/>
          <w:szCs w:val="28"/>
          <w:lang w:val="en"/>
        </w:rPr>
      </w:pPr>
      <w:r w:rsidRPr="0047580D">
        <w:rPr>
          <w:rFonts w:eastAsia="Times New Roman" w:cstheme="minorHAnsi"/>
          <w:color w:val="000000" w:themeColor="text1"/>
          <w:sz w:val="28"/>
          <w:szCs w:val="28"/>
          <w:lang w:val="en"/>
        </w:rPr>
        <w:t>In December 2004, Glick was chosen as the editor of </w:t>
      </w:r>
      <w:r w:rsidRPr="0047580D">
        <w:rPr>
          <w:rFonts w:eastAsia="Times New Roman" w:cstheme="minorHAnsi"/>
          <w:i/>
          <w:iCs/>
          <w:color w:val="000000" w:themeColor="text1"/>
          <w:sz w:val="28"/>
          <w:szCs w:val="28"/>
          <w:lang w:val="en"/>
        </w:rPr>
        <w:t>JADA</w:t>
      </w:r>
      <w:r w:rsidRPr="0047580D">
        <w:rPr>
          <w:rFonts w:eastAsia="Times New Roman" w:cstheme="minorHAnsi"/>
          <w:color w:val="000000" w:themeColor="text1"/>
          <w:sz w:val="28"/>
          <w:szCs w:val="28"/>
          <w:lang w:val="en"/>
        </w:rPr>
        <w:t>, having been the associate editor for dentistry and medicine since 1998. He also served as president of the American Board of Oral Medicine.</w:t>
      </w:r>
      <w:hyperlink r:id="rId24" w:anchor="cite_note-Buf-3" w:history="1">
        <w:r w:rsidRPr="0047580D">
          <w:rPr>
            <w:rFonts w:eastAsia="Times New Roman" w:cstheme="minorHAnsi"/>
            <w:color w:val="000000" w:themeColor="text1"/>
            <w:sz w:val="28"/>
            <w:szCs w:val="28"/>
            <w:vertAlign w:val="superscript"/>
            <w:lang w:val="en"/>
          </w:rPr>
          <w:t>[3]</w:t>
        </w:r>
      </w:hyperlink>
      <w:r w:rsidRPr="0047580D">
        <w:rPr>
          <w:rFonts w:eastAsia="Times New Roman" w:cstheme="minorHAnsi"/>
          <w:color w:val="000000" w:themeColor="text1"/>
          <w:sz w:val="28"/>
          <w:szCs w:val="28"/>
          <w:lang w:val="en"/>
        </w:rPr>
        <w:t> Glick has given more than eight hundred presentations in more than thirty different countries.</w:t>
      </w:r>
    </w:p>
    <w:p w14:paraId="23489FC4" w14:textId="77777777" w:rsidR="0047580D" w:rsidRPr="0047580D" w:rsidRDefault="0047580D" w:rsidP="0047580D">
      <w:pPr>
        <w:shd w:val="clear" w:color="auto" w:fill="FFFFFF"/>
        <w:spacing w:before="120" w:after="120" w:line="240" w:lineRule="auto"/>
        <w:rPr>
          <w:rFonts w:eastAsia="Times New Roman" w:cstheme="minorHAnsi"/>
          <w:color w:val="202122"/>
          <w:sz w:val="28"/>
          <w:szCs w:val="28"/>
          <w:lang w:val="en"/>
        </w:rPr>
      </w:pPr>
      <w:r w:rsidRPr="0047580D">
        <w:rPr>
          <w:rFonts w:eastAsia="Times New Roman" w:cstheme="minorHAnsi"/>
          <w:color w:val="202122"/>
          <w:sz w:val="28"/>
          <w:szCs w:val="28"/>
          <w:lang w:val="en"/>
        </w:rPr>
        <w:t>In July 2021, Glick was named the Executive Director of the University of Pennsylvania's Center for Integrative Global Oral Health</w:t>
      </w:r>
    </w:p>
    <w:p w14:paraId="3425DE99" w14:textId="77777777" w:rsidR="0047580D" w:rsidRPr="0047580D" w:rsidRDefault="0047580D" w:rsidP="0047580D">
      <w:pPr>
        <w:shd w:val="clear" w:color="auto" w:fill="FFFFFF"/>
        <w:spacing w:before="120" w:after="120" w:line="240" w:lineRule="auto"/>
        <w:rPr>
          <w:rFonts w:eastAsia="Times New Roman" w:cstheme="minorHAnsi"/>
          <w:color w:val="202122"/>
          <w:sz w:val="28"/>
          <w:szCs w:val="28"/>
          <w:lang w:val="en"/>
        </w:rPr>
      </w:pPr>
      <w:r w:rsidRPr="0047580D">
        <w:rPr>
          <w:rFonts w:eastAsia="Times New Roman" w:cstheme="minorHAnsi"/>
          <w:color w:val="202122"/>
          <w:sz w:val="28"/>
          <w:szCs w:val="28"/>
          <w:lang w:val="en"/>
        </w:rPr>
        <w:t>Glick is the editor of ten textbooks on dental management and oral medicine, and has published over three hundred articles on health-related topics</w:t>
      </w:r>
    </w:p>
    <w:p w14:paraId="2BD9567F" w14:textId="77777777" w:rsidR="0047580D" w:rsidRPr="0047580D" w:rsidRDefault="0047580D" w:rsidP="0047580D">
      <w:pPr>
        <w:shd w:val="clear" w:color="auto" w:fill="FFFFFF"/>
        <w:spacing w:before="120" w:after="120" w:line="240" w:lineRule="auto"/>
        <w:rPr>
          <w:rFonts w:ascii="Arial" w:eastAsia="Times New Roman" w:hAnsi="Arial" w:cs="Arial"/>
          <w:color w:val="202122"/>
          <w:sz w:val="24"/>
          <w:szCs w:val="24"/>
          <w:lang w:val="en"/>
        </w:rPr>
      </w:pPr>
    </w:p>
    <w:p w14:paraId="4403C211" w14:textId="09C82943" w:rsidR="0047580D" w:rsidRDefault="0047580D">
      <w:pPr>
        <w:rPr>
          <w:sz w:val="28"/>
          <w:szCs w:val="28"/>
          <w:lang w:val="en"/>
        </w:rPr>
      </w:pPr>
      <w:r>
        <w:rPr>
          <w:noProof/>
          <w:sz w:val="28"/>
          <w:szCs w:val="28"/>
          <w:lang w:val="en"/>
        </w:rPr>
        <w:lastRenderedPageBreak/>
        <w:drawing>
          <wp:inline distT="0" distB="0" distL="0" distR="0" wp14:anchorId="7F1BA8F4" wp14:editId="211A51FD">
            <wp:extent cx="5314950" cy="4843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28769" cy="4855670"/>
                    </a:xfrm>
                    <a:prstGeom prst="rect">
                      <a:avLst/>
                    </a:prstGeom>
                  </pic:spPr>
                </pic:pic>
              </a:graphicData>
            </a:graphic>
          </wp:inline>
        </w:drawing>
      </w:r>
    </w:p>
    <w:p w14:paraId="5EE3945A" w14:textId="5BBF368E" w:rsidR="0047580D" w:rsidRDefault="0047580D">
      <w:pPr>
        <w:rPr>
          <w:sz w:val="28"/>
          <w:szCs w:val="28"/>
          <w:lang w:val="en"/>
        </w:rPr>
      </w:pPr>
    </w:p>
    <w:p w14:paraId="519CDB13" w14:textId="1B62A9D8" w:rsidR="0047580D" w:rsidRDefault="0047580D">
      <w:pPr>
        <w:rPr>
          <w:b/>
          <w:bCs/>
          <w:sz w:val="28"/>
          <w:szCs w:val="28"/>
          <w:lang w:val="en"/>
        </w:rPr>
      </w:pPr>
      <w:r>
        <w:rPr>
          <w:b/>
          <w:bCs/>
          <w:sz w:val="28"/>
          <w:szCs w:val="28"/>
          <w:lang w:val="en"/>
        </w:rPr>
        <w:t>Humanitarian Award</w:t>
      </w:r>
    </w:p>
    <w:p w14:paraId="5357A50B" w14:textId="7C8C60E2" w:rsidR="0047580D" w:rsidRPr="0047580D" w:rsidRDefault="0047580D" w:rsidP="0047580D">
      <w:pPr>
        <w:rPr>
          <w:rFonts w:ascii="Verdana" w:hAnsi="Verdana"/>
          <w:sz w:val="32"/>
          <w:szCs w:val="32"/>
          <w:lang w:val="en"/>
        </w:rPr>
      </w:pPr>
      <w:r w:rsidRPr="0047580D">
        <w:rPr>
          <w:rFonts w:ascii="Verdana" w:hAnsi="Verdana"/>
          <w:sz w:val="32"/>
          <w:szCs w:val="32"/>
          <w:lang w:val="en"/>
        </w:rPr>
        <w:t xml:space="preserve">Dr. Ronald Fritz DDS MPH </w:t>
      </w:r>
    </w:p>
    <w:p w14:paraId="646389EF" w14:textId="77777777" w:rsidR="0047580D" w:rsidRPr="0047580D" w:rsidRDefault="0047580D" w:rsidP="0047580D">
      <w:pPr>
        <w:rPr>
          <w:sz w:val="28"/>
          <w:szCs w:val="28"/>
          <w:lang w:val="en"/>
        </w:rPr>
      </w:pPr>
      <w:r w:rsidRPr="0047580D">
        <w:rPr>
          <w:sz w:val="28"/>
          <w:szCs w:val="28"/>
          <w:lang w:val="en"/>
        </w:rPr>
        <w:t xml:space="preserve">Shortly after earning his professional degrees, Dr. Fritz spent six years on a deferred mission appointment working in a private, non-profit clinic, </w:t>
      </w:r>
      <w:proofErr w:type="spellStart"/>
      <w:r w:rsidRPr="0047580D">
        <w:rPr>
          <w:sz w:val="28"/>
          <w:szCs w:val="28"/>
          <w:lang w:val="en"/>
        </w:rPr>
        <w:t>Policlinica</w:t>
      </w:r>
      <w:proofErr w:type="spellEnd"/>
      <w:r w:rsidRPr="0047580D">
        <w:rPr>
          <w:sz w:val="28"/>
          <w:szCs w:val="28"/>
          <w:lang w:val="en"/>
        </w:rPr>
        <w:t xml:space="preserve"> Bella Vista, and served as dental director of Bella Vista Hospital, in Mayaguez, Puerto Rico.</w:t>
      </w:r>
    </w:p>
    <w:p w14:paraId="59AF8817" w14:textId="77777777" w:rsidR="0047580D" w:rsidRPr="0047580D" w:rsidRDefault="0047580D" w:rsidP="0047580D">
      <w:pPr>
        <w:rPr>
          <w:sz w:val="28"/>
          <w:szCs w:val="28"/>
          <w:lang w:val="en"/>
        </w:rPr>
      </w:pPr>
      <w:r w:rsidRPr="0047580D">
        <w:rPr>
          <w:sz w:val="28"/>
          <w:szCs w:val="28"/>
          <w:lang w:val="en"/>
        </w:rPr>
        <w:t>In 1978, Dr. Fritz opened a private practice in Escondido, California, that utilized calming verbal imagery as well as IV Sedation to relax patients with dental phobias, simultaneously serving on the staff of Palomar Memorial Hospital where he took cases that required treatment under general anesthesia.</w:t>
      </w:r>
    </w:p>
    <w:p w14:paraId="3E04B445" w14:textId="77777777" w:rsidR="0047580D" w:rsidRPr="0047580D" w:rsidRDefault="0047580D" w:rsidP="0047580D">
      <w:pPr>
        <w:rPr>
          <w:sz w:val="28"/>
          <w:szCs w:val="28"/>
          <w:lang w:val="en"/>
        </w:rPr>
      </w:pPr>
      <w:r w:rsidRPr="0047580D">
        <w:rPr>
          <w:sz w:val="28"/>
          <w:szCs w:val="28"/>
          <w:lang w:val="en"/>
        </w:rPr>
        <w:lastRenderedPageBreak/>
        <w:t>Dr. Fritz spent five years working for Loma Linda University at its SAC Health System’s Norton Dental Clinic performing oral surgery for four general dentists.</w:t>
      </w:r>
    </w:p>
    <w:p w14:paraId="558493B5" w14:textId="7DC0015B" w:rsidR="0047580D" w:rsidRPr="0047580D" w:rsidRDefault="0047580D" w:rsidP="0047580D">
      <w:pPr>
        <w:rPr>
          <w:sz w:val="28"/>
          <w:szCs w:val="28"/>
          <w:lang w:val="en"/>
        </w:rPr>
      </w:pPr>
      <w:r w:rsidRPr="0047580D">
        <w:rPr>
          <w:sz w:val="28"/>
          <w:szCs w:val="28"/>
          <w:lang w:val="en"/>
        </w:rPr>
        <w:t xml:space="preserve">Dr. Fritz’ cynosure is the delivery of oral health care to the </w:t>
      </w:r>
      <w:r w:rsidRPr="0047580D">
        <w:rPr>
          <w:sz w:val="28"/>
          <w:szCs w:val="28"/>
          <w:lang w:val="en"/>
        </w:rPr>
        <w:t>neediest</w:t>
      </w:r>
      <w:r w:rsidRPr="0047580D">
        <w:rPr>
          <w:sz w:val="28"/>
          <w:szCs w:val="28"/>
          <w:lang w:val="en"/>
        </w:rPr>
        <w:t xml:space="preserve"> people, and, given his fluency in Spanish, especially those in Latin America. In January of 2016, where the group from Imperial Valley provided much needed care and education to outlying poor areas in rural Huatulco and Puerto Escondido. He has been on similar service trips to Bolivia, Peru, Ecuador, Galapagos Islands, Colombia, Guyana, and Brazil as well as to Mexico, India, China, Micronesia, and multiple islands in the Caribbean.</w:t>
      </w:r>
    </w:p>
    <w:p w14:paraId="5A235C05" w14:textId="77777777" w:rsidR="0047580D" w:rsidRPr="0047580D" w:rsidRDefault="0047580D" w:rsidP="0047580D">
      <w:pPr>
        <w:rPr>
          <w:sz w:val="28"/>
          <w:szCs w:val="28"/>
          <w:lang w:val="en"/>
        </w:rPr>
      </w:pPr>
      <w:r w:rsidRPr="0047580D">
        <w:rPr>
          <w:sz w:val="28"/>
          <w:szCs w:val="28"/>
          <w:lang w:val="en"/>
        </w:rPr>
        <w:t xml:space="preserve">Dr. Fritz is a member of the American Dental Association, California Dental Association, Colegio de </w:t>
      </w:r>
      <w:proofErr w:type="spellStart"/>
      <w:r w:rsidRPr="0047580D">
        <w:rPr>
          <w:sz w:val="28"/>
          <w:szCs w:val="28"/>
          <w:lang w:val="en"/>
        </w:rPr>
        <w:t>Cirujanos</w:t>
      </w:r>
      <w:proofErr w:type="spellEnd"/>
      <w:r w:rsidRPr="0047580D">
        <w:rPr>
          <w:sz w:val="28"/>
          <w:szCs w:val="28"/>
          <w:lang w:val="en"/>
        </w:rPr>
        <w:t xml:space="preserve"> </w:t>
      </w:r>
      <w:proofErr w:type="spellStart"/>
      <w:r w:rsidRPr="0047580D">
        <w:rPr>
          <w:sz w:val="28"/>
          <w:szCs w:val="28"/>
          <w:lang w:val="en"/>
        </w:rPr>
        <w:t>Dentistas</w:t>
      </w:r>
      <w:proofErr w:type="spellEnd"/>
      <w:r w:rsidRPr="0047580D">
        <w:rPr>
          <w:sz w:val="28"/>
          <w:szCs w:val="28"/>
          <w:lang w:val="en"/>
        </w:rPr>
        <w:t xml:space="preserve"> de Puerto Rico, and the San Diego County Dental Society, where he has chaired its Well Being Committee. He also helps the Flying Samaritans and Los Medicos </w:t>
      </w:r>
      <w:proofErr w:type="spellStart"/>
      <w:r w:rsidRPr="0047580D">
        <w:rPr>
          <w:sz w:val="28"/>
          <w:szCs w:val="28"/>
          <w:lang w:val="en"/>
        </w:rPr>
        <w:t>Voladores</w:t>
      </w:r>
      <w:proofErr w:type="spellEnd"/>
      <w:r w:rsidRPr="0047580D">
        <w:rPr>
          <w:sz w:val="28"/>
          <w:szCs w:val="28"/>
          <w:lang w:val="en"/>
        </w:rPr>
        <w:t xml:space="preserve"> (Flying Doctors) with their missions of mercy to the underserved in California and Mexico.</w:t>
      </w:r>
    </w:p>
    <w:p w14:paraId="331A7359" w14:textId="4B3A4905" w:rsidR="0047580D" w:rsidRDefault="0047580D" w:rsidP="0047580D">
      <w:pPr>
        <w:rPr>
          <w:sz w:val="28"/>
          <w:szCs w:val="28"/>
          <w:lang w:val="en"/>
        </w:rPr>
      </w:pPr>
      <w:r w:rsidRPr="0047580D">
        <w:rPr>
          <w:sz w:val="28"/>
          <w:szCs w:val="28"/>
          <w:lang w:val="en"/>
        </w:rPr>
        <w:t>Dr. Fritz is a fellow of the American Association of Hospital Dentists (1982), the Academy of General Dentistry (1983), the Academy of Dentistry International (2005), the International College of Dentists (2009), the American College of Dentists (2010), the Pierre Fauchard Academy (2012), and is fellow emeritus, the Academy of General Dentistry (2014).</w:t>
      </w:r>
    </w:p>
    <w:p w14:paraId="161015E4" w14:textId="50484192" w:rsidR="0047580D" w:rsidRPr="0047580D" w:rsidRDefault="0047580D" w:rsidP="0047580D">
      <w:pPr>
        <w:rPr>
          <w:sz w:val="28"/>
          <w:szCs w:val="28"/>
          <w:lang w:val="en"/>
        </w:rPr>
      </w:pPr>
      <w:r>
        <w:rPr>
          <w:noProof/>
          <w:sz w:val="28"/>
          <w:szCs w:val="28"/>
          <w:lang w:val="en"/>
        </w:rPr>
        <w:lastRenderedPageBreak/>
        <w:drawing>
          <wp:inline distT="0" distB="0" distL="0" distR="0" wp14:anchorId="7F086D28" wp14:editId="378E90E3">
            <wp:extent cx="2926080" cy="558393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26080" cy="5583936"/>
                    </a:xfrm>
                    <a:prstGeom prst="rect">
                      <a:avLst/>
                    </a:prstGeom>
                  </pic:spPr>
                </pic:pic>
              </a:graphicData>
            </a:graphic>
          </wp:inline>
        </w:drawing>
      </w:r>
    </w:p>
    <w:sectPr w:rsidR="0047580D" w:rsidRPr="0047580D">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FAC6" w14:textId="77777777" w:rsidR="00D8254F" w:rsidRDefault="00D8254F" w:rsidP="0047580D">
      <w:pPr>
        <w:spacing w:after="0" w:line="240" w:lineRule="auto"/>
      </w:pPr>
      <w:r>
        <w:separator/>
      </w:r>
    </w:p>
  </w:endnote>
  <w:endnote w:type="continuationSeparator" w:id="0">
    <w:p w14:paraId="4A7354A3" w14:textId="77777777" w:rsidR="00D8254F" w:rsidRDefault="00D8254F" w:rsidP="0047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578638"/>
      <w:docPartObj>
        <w:docPartGallery w:val="Page Numbers (Bottom of Page)"/>
        <w:docPartUnique/>
      </w:docPartObj>
    </w:sdtPr>
    <w:sdtEndPr>
      <w:rPr>
        <w:noProof/>
      </w:rPr>
    </w:sdtEndPr>
    <w:sdtContent>
      <w:p w14:paraId="1E48CD03" w14:textId="5C90A987" w:rsidR="0047580D" w:rsidRDefault="004758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0164F" w14:textId="77777777" w:rsidR="0047580D" w:rsidRDefault="0047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5ED5" w14:textId="77777777" w:rsidR="00D8254F" w:rsidRDefault="00D8254F" w:rsidP="0047580D">
      <w:pPr>
        <w:spacing w:after="0" w:line="240" w:lineRule="auto"/>
      </w:pPr>
      <w:r>
        <w:separator/>
      </w:r>
    </w:p>
  </w:footnote>
  <w:footnote w:type="continuationSeparator" w:id="0">
    <w:p w14:paraId="5C10A371" w14:textId="77777777" w:rsidR="00D8254F" w:rsidRDefault="00D8254F" w:rsidP="00475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0D"/>
    <w:rsid w:val="00055166"/>
    <w:rsid w:val="0022197F"/>
    <w:rsid w:val="0047580D"/>
    <w:rsid w:val="00C51AFC"/>
    <w:rsid w:val="00D8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7E38"/>
  <w15:chartTrackingRefBased/>
  <w15:docId w15:val="{5260873E-495E-4C71-845E-F41C9323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80D"/>
  </w:style>
  <w:style w:type="paragraph" w:styleId="Footer">
    <w:name w:val="footer"/>
    <w:basedOn w:val="Normal"/>
    <w:link w:val="FooterChar"/>
    <w:uiPriority w:val="99"/>
    <w:unhideWhenUsed/>
    <w:rsid w:val="0047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urnal_of_the_American_Dental_Association" TargetMode="External"/><Relationship Id="rId13" Type="http://schemas.openxmlformats.org/officeDocument/2006/relationships/hyperlink" Target="https://en.wikipedia.org/wiki/Maurice_H._Kornberg_School_of_Dentistry" TargetMode="External"/><Relationship Id="rId18" Type="http://schemas.openxmlformats.org/officeDocument/2006/relationships/hyperlink" Target="https://en.wikipedia.org/wiki/Michael_Glick" TargetMode="External"/><Relationship Id="rId26"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hyperlink" Target="https://en.wikipedia.org/wiki/Chairman" TargetMode="External"/><Relationship Id="rId7" Type="http://schemas.openxmlformats.org/officeDocument/2006/relationships/hyperlink" Target="https://en.wikipedia.org/wiki/Dentist" TargetMode="External"/><Relationship Id="rId12" Type="http://schemas.openxmlformats.org/officeDocument/2006/relationships/hyperlink" Target="https://en.wikipedia.org/wiki/Israel" TargetMode="External"/><Relationship Id="rId17" Type="http://schemas.openxmlformats.org/officeDocument/2006/relationships/hyperlink" Target="https://en.wikipedia.org/wiki/Michael_Glick" TargetMode="External"/><Relationship Id="rId25"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en.wikipedia.org/wiki/University_of_Pennsylvania_School_of_Dental_Medicine" TargetMode="External"/><Relationship Id="rId20" Type="http://schemas.openxmlformats.org/officeDocument/2006/relationships/hyperlink" Target="https://en.wikipedia.org/wiki/Mesa,_Arizon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Americans" TargetMode="External"/><Relationship Id="rId11" Type="http://schemas.openxmlformats.org/officeDocument/2006/relationships/hyperlink" Target="https://en.wikipedia.org/wiki/Jerusalem" TargetMode="External"/><Relationship Id="rId24" Type="http://schemas.openxmlformats.org/officeDocument/2006/relationships/hyperlink" Target="https://en.wikipedia.org/wiki/Michael_Glick" TargetMode="External"/><Relationship Id="rId5" Type="http://schemas.openxmlformats.org/officeDocument/2006/relationships/endnotes" Target="endnotes.xml"/><Relationship Id="rId15" Type="http://schemas.openxmlformats.org/officeDocument/2006/relationships/hyperlink" Target="https://en.wikipedia.org/wiki/Pennsylvania" TargetMode="External"/><Relationship Id="rId23" Type="http://schemas.openxmlformats.org/officeDocument/2006/relationships/hyperlink" Target="https://en.wikipedia.org/wiki/Delaware" TargetMode="External"/><Relationship Id="rId28" Type="http://schemas.openxmlformats.org/officeDocument/2006/relationships/fontTable" Target="fontTable.xml"/><Relationship Id="rId10" Type="http://schemas.openxmlformats.org/officeDocument/2006/relationships/hyperlink" Target="https://en.wikipedia.org/wiki/Hadassah_Medical_Center" TargetMode="External"/><Relationship Id="rId19" Type="http://schemas.openxmlformats.org/officeDocument/2006/relationships/hyperlink" Target="https://en.wikipedia.org/wiki/A.T._Still_University_School_of_Osteopathic_Medicine_in_Arizona" TargetMode="External"/><Relationship Id="rId4" Type="http://schemas.openxmlformats.org/officeDocument/2006/relationships/footnotes" Target="footnotes.xml"/><Relationship Id="rId9" Type="http://schemas.openxmlformats.org/officeDocument/2006/relationships/hyperlink" Target="https://en.wikipedia.org/wiki/State_University_of_New_York_at_Buffalo_School_of_Dental_Medicine" TargetMode="External"/><Relationship Id="rId14" Type="http://schemas.openxmlformats.org/officeDocument/2006/relationships/hyperlink" Target="https://en.wikipedia.org/wiki/Philadelphia" TargetMode="External"/><Relationship Id="rId22" Type="http://schemas.openxmlformats.org/officeDocument/2006/relationships/hyperlink" Target="https://en.wikipedia.org/wiki/New_Jersey_Dental_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Jaikrishnan Kakanar</dc:creator>
  <cp:keywords/>
  <dc:description/>
  <cp:lastModifiedBy>Jaikrishnan Kakanar</cp:lastModifiedBy>
  <cp:revision>3</cp:revision>
  <dcterms:created xsi:type="dcterms:W3CDTF">2022-11-15T19:32:00Z</dcterms:created>
  <dcterms:modified xsi:type="dcterms:W3CDTF">2022-11-15T19:58:00Z</dcterms:modified>
</cp:coreProperties>
</file>