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667C7" w14:textId="722F9DD6" w:rsidR="009453DC" w:rsidRPr="009453DC" w:rsidRDefault="00EC060B" w:rsidP="009453DC">
      <w:pPr>
        <w:widowControl/>
        <w:autoSpaceDE/>
        <w:autoSpaceDN/>
        <w:rPr>
          <w:rFonts w:ascii="Roboto" w:hAnsi="Roboto"/>
          <w:b/>
          <w:bCs/>
          <w:color w:val="C00000" w:themeColor="text2"/>
          <w:sz w:val="32"/>
          <w:szCs w:val="32"/>
          <w:lang w:eastAsia="ja-JP"/>
        </w:rPr>
      </w:pPr>
      <w:r>
        <w:rPr>
          <w:rFonts w:ascii="Roboto" w:hAnsi="Roboto"/>
          <w:b/>
          <w:bCs/>
          <w:color w:val="C00000" w:themeColor="text2"/>
          <w:sz w:val="32"/>
          <w:szCs w:val="32"/>
          <w:lang w:eastAsia="ja-JP"/>
        </w:rPr>
        <w:t xml:space="preserve">Template: </w:t>
      </w:r>
      <w:r w:rsidR="009453DC" w:rsidRPr="009453DC">
        <w:rPr>
          <w:rFonts w:ascii="Roboto" w:hAnsi="Roboto"/>
          <w:b/>
          <w:bCs/>
          <w:color w:val="C00000" w:themeColor="text2"/>
          <w:sz w:val="32"/>
          <w:szCs w:val="32"/>
          <w:lang w:eastAsia="ja-JP"/>
        </w:rPr>
        <w:t>Emergency Prep Exercise Debrief “Hot Wash” Agenda</w:t>
      </w:r>
    </w:p>
    <w:p w14:paraId="1CEA9516" w14:textId="28928F0D" w:rsidR="009453DC" w:rsidRPr="009453DC" w:rsidRDefault="009453DC" w:rsidP="009453DC">
      <w:pPr>
        <w:widowControl/>
        <w:autoSpaceDE/>
        <w:autoSpaceDN/>
        <w:rPr>
          <w:rFonts w:ascii="Roboto" w:hAnsi="Roboto"/>
          <w:sz w:val="21"/>
          <w:szCs w:val="21"/>
          <w:lang w:eastAsia="ja-JP"/>
        </w:rPr>
      </w:pPr>
      <w:r w:rsidRPr="009453DC">
        <w:rPr>
          <w:rFonts w:ascii="Roboto" w:hAnsi="Roboto"/>
          <w:sz w:val="20"/>
          <w:szCs w:val="20"/>
          <w:lang w:eastAsia="ja-JP"/>
        </w:rPr>
        <w:t xml:space="preserve">This is a sample template for a </w:t>
      </w:r>
      <w:r w:rsidRPr="009453DC">
        <w:rPr>
          <w:rFonts w:ascii="Roboto" w:hAnsi="Roboto"/>
          <w:sz w:val="20"/>
          <w:szCs w:val="20"/>
          <w:lang w:eastAsia="ja-JP"/>
        </w:rPr>
        <w:t xml:space="preserve">structured, 30-minute </w:t>
      </w:r>
      <w:r w:rsidRPr="009453DC">
        <w:rPr>
          <w:rFonts w:ascii="Roboto" w:hAnsi="Roboto"/>
          <w:b/>
          <w:bCs/>
          <w:sz w:val="20"/>
          <w:szCs w:val="20"/>
          <w:lang w:eastAsia="ja-JP"/>
        </w:rPr>
        <w:t>hot wash agenda</w:t>
      </w:r>
      <w:r w:rsidRPr="009453DC">
        <w:rPr>
          <w:rFonts w:ascii="Roboto" w:hAnsi="Roboto"/>
          <w:sz w:val="20"/>
          <w:szCs w:val="20"/>
          <w:lang w:eastAsia="ja-JP"/>
        </w:rPr>
        <w:t xml:space="preserve"> tailored specifically for a home health </w:t>
      </w:r>
      <w:r w:rsidRPr="009453DC">
        <w:rPr>
          <w:rFonts w:ascii="Roboto" w:hAnsi="Roboto"/>
          <w:sz w:val="20"/>
          <w:szCs w:val="20"/>
          <w:lang w:eastAsia="ja-JP"/>
        </w:rPr>
        <w:t xml:space="preserve">or hospice </w:t>
      </w:r>
      <w:r w:rsidRPr="009453DC">
        <w:rPr>
          <w:rFonts w:ascii="Roboto" w:hAnsi="Roboto"/>
          <w:sz w:val="20"/>
          <w:szCs w:val="20"/>
          <w:lang w:eastAsia="ja-JP"/>
        </w:rPr>
        <w:t>agency. This structure focuses on clinical communication, field safety, and patient care continuity during an emergency.</w:t>
      </w:r>
      <w:r w:rsidRPr="009453DC">
        <w:rPr>
          <w:rFonts w:ascii="Roboto" w:hAnsi="Roboto"/>
          <w:sz w:val="20"/>
          <w:szCs w:val="20"/>
          <w:lang w:eastAsia="ja-JP"/>
        </w:rPr>
        <w:t xml:space="preserve"> Adapt as needed for your agency.</w:t>
      </w:r>
      <w:r w:rsidRPr="009453DC">
        <w:rPr>
          <w:rFonts w:ascii="Times New Roman" w:hAnsi="Times New Roman"/>
          <w:lang w:eastAsia="ja-JP"/>
        </w:rPr>
        <w:pict w14:anchorId="69974743">
          <v:rect id="_x0000_i1025" style="width:0;height:1.5pt" o:hralign="center" o:hrstd="t" o:hr="t" fillcolor="#a0a0a0" stroked="f"/>
        </w:pict>
      </w:r>
    </w:p>
    <w:p w14:paraId="6E6636DE" w14:textId="77777777" w:rsidR="009453DC" w:rsidRPr="009453DC" w:rsidRDefault="009453DC" w:rsidP="009453DC">
      <w:pPr>
        <w:widowControl/>
        <w:autoSpaceDE/>
        <w:autoSpaceDN/>
        <w:rPr>
          <w:rFonts w:ascii="Roboto" w:hAnsi="Roboto"/>
          <w:b/>
          <w:bCs/>
          <w:sz w:val="30"/>
          <w:szCs w:val="30"/>
          <w:lang w:eastAsia="ja-JP"/>
        </w:rPr>
      </w:pPr>
      <w:r w:rsidRPr="009453DC">
        <w:rPr>
          <w:rFonts w:ascii="Roboto" w:hAnsi="Roboto"/>
          <w:b/>
          <w:bCs/>
          <w:sz w:val="30"/>
          <w:szCs w:val="30"/>
          <w:lang w:eastAsia="ja-JP"/>
        </w:rPr>
        <w:t>[Agency Name] – Emergency Exercise Hot Wash Agenda</w:t>
      </w:r>
    </w:p>
    <w:p w14:paraId="6253E698" w14:textId="77777777" w:rsidR="009453DC" w:rsidRDefault="009453DC" w:rsidP="009453DC">
      <w:pPr>
        <w:widowControl/>
        <w:autoSpaceDE/>
        <w:autoSpaceDN/>
        <w:rPr>
          <w:rFonts w:ascii="Roboto" w:hAnsi="Roboto"/>
          <w:lang w:eastAsia="ja-JP"/>
        </w:rPr>
      </w:pPr>
      <w:r w:rsidRPr="009453DC">
        <w:rPr>
          <w:rFonts w:ascii="Roboto" w:hAnsi="Roboto"/>
          <w:b/>
          <w:bCs/>
          <w:lang w:eastAsia="ja-JP"/>
        </w:rPr>
        <w:t>Date:</w:t>
      </w:r>
      <w:r w:rsidRPr="009453DC">
        <w:rPr>
          <w:rFonts w:ascii="Roboto" w:hAnsi="Roboto"/>
          <w:lang w:eastAsia="ja-JP"/>
        </w:rPr>
        <w:t xml:space="preserve"> [Date] | </w:t>
      </w:r>
      <w:r w:rsidRPr="009453DC">
        <w:rPr>
          <w:rFonts w:ascii="Roboto" w:hAnsi="Roboto"/>
          <w:b/>
          <w:bCs/>
          <w:lang w:eastAsia="ja-JP"/>
        </w:rPr>
        <w:t>Time:</w:t>
      </w:r>
      <w:r w:rsidRPr="009453DC">
        <w:rPr>
          <w:rFonts w:ascii="Roboto" w:hAnsi="Roboto"/>
          <w:lang w:eastAsia="ja-JP"/>
        </w:rPr>
        <w:t xml:space="preserve"> [30 Minutes] | </w:t>
      </w:r>
      <w:r w:rsidRPr="009453DC">
        <w:rPr>
          <w:rFonts w:ascii="Roboto" w:hAnsi="Roboto"/>
          <w:b/>
          <w:bCs/>
          <w:lang w:eastAsia="ja-JP"/>
        </w:rPr>
        <w:t>Facilitator:</w:t>
      </w:r>
      <w:r w:rsidRPr="009453DC">
        <w:rPr>
          <w:rFonts w:ascii="Roboto" w:hAnsi="Roboto"/>
          <w:lang w:eastAsia="ja-JP"/>
        </w:rPr>
        <w:t xml:space="preserve"> [Name/Role] | </w:t>
      </w:r>
      <w:r w:rsidRPr="009453DC">
        <w:rPr>
          <w:rFonts w:ascii="Roboto" w:hAnsi="Roboto"/>
          <w:b/>
          <w:bCs/>
          <w:lang w:eastAsia="ja-JP"/>
        </w:rPr>
        <w:t>Note-Taker:</w:t>
      </w:r>
      <w:r w:rsidRPr="009453DC">
        <w:rPr>
          <w:rFonts w:ascii="Roboto" w:hAnsi="Roboto"/>
          <w:lang w:eastAsia="ja-JP"/>
        </w:rPr>
        <w:t xml:space="preserve"> [Name/Role]</w:t>
      </w:r>
    </w:p>
    <w:p w14:paraId="3EA32702" w14:textId="77777777" w:rsidR="009453DC" w:rsidRPr="009453DC" w:rsidRDefault="009453DC" w:rsidP="009453DC">
      <w:pPr>
        <w:widowControl/>
        <w:autoSpaceDE/>
        <w:autoSpaceDN/>
        <w:rPr>
          <w:rFonts w:ascii="Roboto" w:hAnsi="Roboto"/>
          <w:lang w:eastAsia="ja-JP"/>
        </w:rPr>
      </w:pPr>
    </w:p>
    <w:p w14:paraId="47C2507A" w14:textId="77777777" w:rsidR="009453DC" w:rsidRPr="009453DC" w:rsidRDefault="009453DC" w:rsidP="009453DC">
      <w:pPr>
        <w:widowControl/>
        <w:autoSpaceDE/>
        <w:autoSpaceDN/>
        <w:rPr>
          <w:rFonts w:ascii="Roboto" w:hAnsi="Roboto"/>
          <w:b/>
          <w:bCs/>
          <w:sz w:val="30"/>
          <w:szCs w:val="30"/>
          <w:lang w:eastAsia="ja-JP"/>
        </w:rPr>
      </w:pPr>
      <w:r w:rsidRPr="009453DC">
        <w:rPr>
          <w:rFonts w:ascii="Roboto" w:hAnsi="Roboto"/>
          <w:b/>
          <w:bCs/>
          <w:sz w:val="30"/>
          <w:szCs w:val="30"/>
          <w:lang w:eastAsia="ja-JP"/>
        </w:rPr>
        <w:t>1. Introduction &amp; Ground Rules (3 Minutes)</w:t>
      </w:r>
    </w:p>
    <w:p w14:paraId="04962A72" w14:textId="77777777" w:rsidR="009453DC" w:rsidRPr="009453DC" w:rsidRDefault="009453DC" w:rsidP="009453DC">
      <w:pPr>
        <w:widowControl/>
        <w:numPr>
          <w:ilvl w:val="0"/>
          <w:numId w:val="1"/>
        </w:numPr>
        <w:autoSpaceDE/>
        <w:autoSpaceDN/>
        <w:rPr>
          <w:rFonts w:ascii="Roboto" w:hAnsi="Roboto"/>
          <w:lang w:eastAsia="ja-JP"/>
        </w:rPr>
      </w:pPr>
      <w:r w:rsidRPr="009453DC">
        <w:rPr>
          <w:rFonts w:ascii="Roboto" w:hAnsi="Roboto"/>
          <w:b/>
          <w:bCs/>
          <w:lang w:eastAsia="ja-JP"/>
        </w:rPr>
        <w:t>Objective:</w:t>
      </w:r>
      <w:r w:rsidRPr="009453DC">
        <w:rPr>
          <w:rFonts w:ascii="Roboto" w:hAnsi="Roboto"/>
          <w:lang w:eastAsia="ja-JP"/>
        </w:rPr>
        <w:t xml:space="preserve"> Establish a safe, blame-free environment focused on system improvement, not individual performance.</w:t>
      </w:r>
    </w:p>
    <w:p w14:paraId="0FE70DE4" w14:textId="77777777" w:rsidR="009453DC" w:rsidRPr="009453DC" w:rsidRDefault="009453DC" w:rsidP="009453DC">
      <w:pPr>
        <w:widowControl/>
        <w:numPr>
          <w:ilvl w:val="0"/>
          <w:numId w:val="1"/>
        </w:numPr>
        <w:autoSpaceDE/>
        <w:autoSpaceDN/>
        <w:rPr>
          <w:rFonts w:ascii="Roboto" w:hAnsi="Roboto"/>
          <w:lang w:eastAsia="ja-JP"/>
        </w:rPr>
      </w:pPr>
      <w:r w:rsidRPr="009453DC">
        <w:rPr>
          <w:rFonts w:ascii="Roboto" w:hAnsi="Roboto"/>
          <w:b/>
          <w:bCs/>
          <w:lang w:eastAsia="ja-JP"/>
        </w:rPr>
        <w:t>Reminder:</w:t>
      </w:r>
      <w:r w:rsidRPr="009453DC">
        <w:rPr>
          <w:rFonts w:ascii="Roboto" w:hAnsi="Roboto"/>
          <w:lang w:eastAsia="ja-JP"/>
        </w:rPr>
        <w:t xml:space="preserve"> Keep feedback concise, actionable, and focused on patient safety and regulatory compliance.</w:t>
      </w:r>
    </w:p>
    <w:p w14:paraId="2E0C9954" w14:textId="77777777" w:rsidR="009453DC" w:rsidRPr="009453DC" w:rsidRDefault="009453DC" w:rsidP="009453DC">
      <w:pPr>
        <w:widowControl/>
        <w:autoSpaceDE/>
        <w:autoSpaceDN/>
        <w:rPr>
          <w:rFonts w:ascii="Roboto" w:hAnsi="Roboto"/>
          <w:b/>
          <w:bCs/>
          <w:sz w:val="30"/>
          <w:szCs w:val="30"/>
          <w:lang w:eastAsia="ja-JP"/>
        </w:rPr>
      </w:pPr>
      <w:r w:rsidRPr="009453DC">
        <w:rPr>
          <w:rFonts w:ascii="Roboto" w:hAnsi="Roboto"/>
          <w:b/>
          <w:bCs/>
          <w:sz w:val="30"/>
          <w:szCs w:val="30"/>
          <w:lang w:eastAsia="ja-JP"/>
        </w:rPr>
        <w:t>2. Objective vs. Reality (5 Minutes)</w:t>
      </w:r>
    </w:p>
    <w:p w14:paraId="3462F984" w14:textId="77777777" w:rsidR="009453DC" w:rsidRPr="009453DC" w:rsidRDefault="009453DC" w:rsidP="009453DC">
      <w:pPr>
        <w:widowControl/>
        <w:numPr>
          <w:ilvl w:val="0"/>
          <w:numId w:val="2"/>
        </w:numPr>
        <w:autoSpaceDE/>
        <w:autoSpaceDN/>
        <w:rPr>
          <w:rFonts w:ascii="Roboto" w:hAnsi="Roboto"/>
          <w:lang w:eastAsia="ja-JP"/>
        </w:rPr>
      </w:pPr>
      <w:r w:rsidRPr="009453DC">
        <w:rPr>
          <w:rFonts w:ascii="Roboto" w:hAnsi="Roboto"/>
          <w:b/>
          <w:bCs/>
          <w:lang w:eastAsia="ja-JP"/>
        </w:rPr>
        <w:t>The Plan:</w:t>
      </w:r>
      <w:r w:rsidRPr="009453DC">
        <w:rPr>
          <w:rFonts w:ascii="Roboto" w:hAnsi="Roboto"/>
          <w:lang w:eastAsia="ja-JP"/>
        </w:rPr>
        <w:t xml:space="preserve"> Briefly restate the emergency scenario (e.g., severe weather, power outage, active shooter) and the agency’s intended response protocols.</w:t>
      </w:r>
    </w:p>
    <w:p w14:paraId="540B1A2A" w14:textId="77777777" w:rsidR="009453DC" w:rsidRPr="009453DC" w:rsidRDefault="009453DC" w:rsidP="009453DC">
      <w:pPr>
        <w:widowControl/>
        <w:numPr>
          <w:ilvl w:val="0"/>
          <w:numId w:val="2"/>
        </w:numPr>
        <w:autoSpaceDE/>
        <w:autoSpaceDN/>
        <w:rPr>
          <w:rFonts w:ascii="Roboto" w:hAnsi="Roboto"/>
          <w:lang w:eastAsia="ja-JP"/>
        </w:rPr>
      </w:pPr>
      <w:r w:rsidRPr="009453DC">
        <w:rPr>
          <w:rFonts w:ascii="Roboto" w:hAnsi="Roboto"/>
          <w:b/>
          <w:bCs/>
          <w:lang w:eastAsia="ja-JP"/>
        </w:rPr>
        <w:t>The Reality:</w:t>
      </w:r>
      <w:r w:rsidRPr="009453DC">
        <w:rPr>
          <w:rFonts w:ascii="Roboto" w:hAnsi="Roboto"/>
          <w:lang w:eastAsia="ja-JP"/>
        </w:rPr>
        <w:t xml:space="preserve"> Did field staff, office coordinators, and leadership successfully execute their roles?</w:t>
      </w:r>
    </w:p>
    <w:p w14:paraId="48F79599" w14:textId="77777777" w:rsidR="009453DC" w:rsidRPr="009453DC" w:rsidRDefault="009453DC" w:rsidP="009453DC">
      <w:pPr>
        <w:widowControl/>
        <w:autoSpaceDE/>
        <w:autoSpaceDN/>
        <w:rPr>
          <w:rFonts w:ascii="Roboto" w:hAnsi="Roboto"/>
          <w:b/>
          <w:bCs/>
          <w:sz w:val="30"/>
          <w:szCs w:val="30"/>
          <w:lang w:eastAsia="ja-JP"/>
        </w:rPr>
      </w:pPr>
      <w:r w:rsidRPr="009453DC">
        <w:rPr>
          <w:rFonts w:ascii="Roboto" w:hAnsi="Roboto"/>
          <w:b/>
          <w:bCs/>
          <w:sz w:val="30"/>
          <w:szCs w:val="30"/>
          <w:lang w:eastAsia="ja-JP"/>
        </w:rPr>
        <w:t>3. Field &amp; Patient Care Operations (7 Minutes)</w:t>
      </w:r>
    </w:p>
    <w:p w14:paraId="5D32EE57" w14:textId="77777777" w:rsidR="009453DC" w:rsidRPr="009453DC" w:rsidRDefault="009453DC" w:rsidP="009453DC">
      <w:pPr>
        <w:widowControl/>
        <w:numPr>
          <w:ilvl w:val="0"/>
          <w:numId w:val="3"/>
        </w:numPr>
        <w:autoSpaceDE/>
        <w:autoSpaceDN/>
        <w:rPr>
          <w:rFonts w:ascii="Roboto" w:hAnsi="Roboto"/>
          <w:lang w:eastAsia="ja-JP"/>
        </w:rPr>
      </w:pPr>
      <w:r w:rsidRPr="009453DC">
        <w:rPr>
          <w:rFonts w:ascii="Roboto" w:hAnsi="Roboto"/>
          <w:b/>
          <w:bCs/>
          <w:lang w:eastAsia="ja-JP"/>
        </w:rPr>
        <w:t>Patient Triage:</w:t>
      </w:r>
      <w:r w:rsidRPr="009453DC">
        <w:rPr>
          <w:rFonts w:ascii="Roboto" w:hAnsi="Roboto"/>
          <w:lang w:eastAsia="ja-JP"/>
        </w:rPr>
        <w:t xml:space="preserve"> How well did we identify and prioritize high-acuity/dependent patients?</w:t>
      </w:r>
    </w:p>
    <w:p w14:paraId="05EE5EB1" w14:textId="77777777" w:rsidR="009453DC" w:rsidRPr="009453DC" w:rsidRDefault="009453DC" w:rsidP="009453DC">
      <w:pPr>
        <w:widowControl/>
        <w:numPr>
          <w:ilvl w:val="0"/>
          <w:numId w:val="3"/>
        </w:numPr>
        <w:autoSpaceDE/>
        <w:autoSpaceDN/>
        <w:rPr>
          <w:rFonts w:ascii="Roboto" w:hAnsi="Roboto"/>
          <w:lang w:eastAsia="ja-JP"/>
        </w:rPr>
      </w:pPr>
      <w:r w:rsidRPr="009453DC">
        <w:rPr>
          <w:rFonts w:ascii="Roboto" w:hAnsi="Roboto"/>
          <w:b/>
          <w:bCs/>
          <w:lang w:eastAsia="ja-JP"/>
        </w:rPr>
        <w:t>Field Safety &amp; Communication:</w:t>
      </w:r>
      <w:r w:rsidRPr="009453DC">
        <w:rPr>
          <w:rFonts w:ascii="Roboto" w:hAnsi="Roboto"/>
          <w:lang w:eastAsia="ja-JP"/>
        </w:rPr>
        <w:t xml:space="preserve"> Were field clinicians (nurses, therapists, aides) able to communicate safely with the office and receive timely updates?</w:t>
      </w:r>
    </w:p>
    <w:p w14:paraId="24B37309" w14:textId="77777777" w:rsidR="009453DC" w:rsidRPr="009453DC" w:rsidRDefault="009453DC" w:rsidP="009453DC">
      <w:pPr>
        <w:widowControl/>
        <w:numPr>
          <w:ilvl w:val="0"/>
          <w:numId w:val="3"/>
        </w:numPr>
        <w:autoSpaceDE/>
        <w:autoSpaceDN/>
        <w:rPr>
          <w:rFonts w:ascii="Roboto" w:hAnsi="Roboto"/>
          <w:lang w:eastAsia="ja-JP"/>
        </w:rPr>
      </w:pPr>
      <w:r w:rsidRPr="009453DC">
        <w:rPr>
          <w:rFonts w:ascii="Roboto" w:hAnsi="Roboto"/>
          <w:b/>
          <w:bCs/>
          <w:lang w:eastAsia="ja-JP"/>
        </w:rPr>
        <w:t>Supplies &amp; Medication:</w:t>
      </w:r>
      <w:r w:rsidRPr="009453DC">
        <w:rPr>
          <w:rFonts w:ascii="Roboto" w:hAnsi="Roboto"/>
          <w:lang w:eastAsia="ja-JP"/>
        </w:rPr>
        <w:t xml:space="preserve"> Were there any immediate gaps in patient medical supplies or critical care continuity?</w:t>
      </w:r>
    </w:p>
    <w:p w14:paraId="1350E5BB" w14:textId="77777777" w:rsidR="009453DC" w:rsidRPr="009453DC" w:rsidRDefault="009453DC" w:rsidP="009453DC">
      <w:pPr>
        <w:widowControl/>
        <w:autoSpaceDE/>
        <w:autoSpaceDN/>
        <w:rPr>
          <w:rFonts w:ascii="Roboto" w:hAnsi="Roboto"/>
          <w:b/>
          <w:bCs/>
          <w:sz w:val="30"/>
          <w:szCs w:val="30"/>
          <w:lang w:eastAsia="ja-JP"/>
        </w:rPr>
      </w:pPr>
      <w:r w:rsidRPr="009453DC">
        <w:rPr>
          <w:rFonts w:ascii="Roboto" w:hAnsi="Roboto"/>
          <w:b/>
          <w:bCs/>
          <w:sz w:val="30"/>
          <w:szCs w:val="30"/>
          <w:lang w:eastAsia="ja-JP"/>
        </w:rPr>
        <w:t>4. Administrative &amp; Tech Systems (5 Minutes)</w:t>
      </w:r>
    </w:p>
    <w:p w14:paraId="2189F906" w14:textId="77777777" w:rsidR="009453DC" w:rsidRPr="009453DC" w:rsidRDefault="009453DC" w:rsidP="009453DC">
      <w:pPr>
        <w:widowControl/>
        <w:numPr>
          <w:ilvl w:val="0"/>
          <w:numId w:val="4"/>
        </w:numPr>
        <w:autoSpaceDE/>
        <w:autoSpaceDN/>
        <w:rPr>
          <w:rFonts w:ascii="Roboto" w:hAnsi="Roboto"/>
          <w:lang w:eastAsia="ja-JP"/>
        </w:rPr>
      </w:pPr>
      <w:r w:rsidRPr="009453DC">
        <w:rPr>
          <w:rFonts w:ascii="Roboto" w:hAnsi="Roboto"/>
          <w:b/>
          <w:bCs/>
          <w:lang w:eastAsia="ja-JP"/>
        </w:rPr>
        <w:t>EMR Access:</w:t>
      </w:r>
      <w:r w:rsidRPr="009453DC">
        <w:rPr>
          <w:rFonts w:ascii="Roboto" w:hAnsi="Roboto"/>
          <w:lang w:eastAsia="ja-JP"/>
        </w:rPr>
        <w:t xml:space="preserve"> Did field staff maintain reliable access to electronic medical records and care plans during the disruption?</w:t>
      </w:r>
    </w:p>
    <w:p w14:paraId="45231699" w14:textId="77777777" w:rsidR="009453DC" w:rsidRPr="009453DC" w:rsidRDefault="009453DC" w:rsidP="009453DC">
      <w:pPr>
        <w:widowControl/>
        <w:numPr>
          <w:ilvl w:val="0"/>
          <w:numId w:val="4"/>
        </w:numPr>
        <w:autoSpaceDE/>
        <w:autoSpaceDN/>
        <w:rPr>
          <w:rFonts w:ascii="Roboto" w:hAnsi="Roboto"/>
          <w:lang w:eastAsia="ja-JP"/>
        </w:rPr>
      </w:pPr>
      <w:r w:rsidRPr="009453DC">
        <w:rPr>
          <w:rFonts w:ascii="Roboto" w:hAnsi="Roboto"/>
          <w:b/>
          <w:bCs/>
          <w:lang w:eastAsia="ja-JP"/>
        </w:rPr>
        <w:t>Staff Accountability:</w:t>
      </w:r>
      <w:r w:rsidRPr="009453DC">
        <w:rPr>
          <w:rFonts w:ascii="Roboto" w:hAnsi="Roboto"/>
          <w:lang w:eastAsia="ja-JP"/>
        </w:rPr>
        <w:t xml:space="preserve"> How quickly and accurately were we able to account for the location and safety of all field staff?</w:t>
      </w:r>
    </w:p>
    <w:p w14:paraId="6E26C6FE" w14:textId="77777777" w:rsidR="009453DC" w:rsidRPr="009453DC" w:rsidRDefault="009453DC" w:rsidP="009453DC">
      <w:pPr>
        <w:widowControl/>
        <w:numPr>
          <w:ilvl w:val="0"/>
          <w:numId w:val="4"/>
        </w:numPr>
        <w:autoSpaceDE/>
        <w:autoSpaceDN/>
        <w:rPr>
          <w:rFonts w:ascii="Roboto" w:hAnsi="Roboto"/>
          <w:lang w:eastAsia="ja-JP"/>
        </w:rPr>
      </w:pPr>
      <w:r w:rsidRPr="009453DC">
        <w:rPr>
          <w:rFonts w:ascii="Roboto" w:hAnsi="Roboto"/>
          <w:b/>
          <w:bCs/>
          <w:lang w:eastAsia="ja-JP"/>
        </w:rPr>
        <w:t>External Coordination:</w:t>
      </w:r>
      <w:r w:rsidRPr="009453DC">
        <w:rPr>
          <w:rFonts w:ascii="Roboto" w:hAnsi="Roboto"/>
          <w:lang w:eastAsia="ja-JP"/>
        </w:rPr>
        <w:t xml:space="preserve"> Did our communication with local emergency management, physicians, or family members work smoothly?</w:t>
      </w:r>
    </w:p>
    <w:p w14:paraId="60ACEF30" w14:textId="77777777" w:rsidR="009453DC" w:rsidRPr="009453DC" w:rsidRDefault="009453DC" w:rsidP="009453DC">
      <w:pPr>
        <w:widowControl/>
        <w:autoSpaceDE/>
        <w:autoSpaceDN/>
        <w:rPr>
          <w:rFonts w:ascii="Roboto" w:hAnsi="Roboto"/>
          <w:b/>
          <w:bCs/>
          <w:sz w:val="30"/>
          <w:szCs w:val="30"/>
          <w:lang w:eastAsia="ja-JP"/>
        </w:rPr>
      </w:pPr>
      <w:r w:rsidRPr="009453DC">
        <w:rPr>
          <w:rFonts w:ascii="Roboto" w:hAnsi="Roboto"/>
          <w:b/>
          <w:bCs/>
          <w:sz w:val="30"/>
          <w:szCs w:val="30"/>
          <w:lang w:eastAsia="ja-JP"/>
        </w:rPr>
        <w:t>5. Key Successes &amp; Immediate Gaps (7 Minutes)</w:t>
      </w:r>
    </w:p>
    <w:p w14:paraId="6560FA73" w14:textId="77777777" w:rsidR="009453DC" w:rsidRPr="009453DC" w:rsidRDefault="009453DC" w:rsidP="009453DC">
      <w:pPr>
        <w:widowControl/>
        <w:numPr>
          <w:ilvl w:val="0"/>
          <w:numId w:val="5"/>
        </w:numPr>
        <w:autoSpaceDE/>
        <w:autoSpaceDN/>
        <w:rPr>
          <w:rFonts w:ascii="Roboto" w:hAnsi="Roboto"/>
          <w:lang w:eastAsia="ja-JP"/>
        </w:rPr>
      </w:pPr>
      <w:r w:rsidRPr="009453DC">
        <w:rPr>
          <w:rFonts w:ascii="Roboto" w:hAnsi="Roboto"/>
          <w:b/>
          <w:bCs/>
          <w:lang w:eastAsia="ja-JP"/>
        </w:rPr>
        <w:t>What went well:</w:t>
      </w:r>
      <w:r w:rsidRPr="009453DC">
        <w:rPr>
          <w:rFonts w:ascii="Roboto" w:hAnsi="Roboto"/>
          <w:lang w:eastAsia="ja-JP"/>
        </w:rPr>
        <w:t xml:space="preserve"> Highlight the processes, tools, or teamwork that worked exactly as intended.</w:t>
      </w:r>
    </w:p>
    <w:p w14:paraId="5474EAD6" w14:textId="77777777" w:rsidR="009453DC" w:rsidRPr="009453DC" w:rsidRDefault="009453DC" w:rsidP="009453DC">
      <w:pPr>
        <w:widowControl/>
        <w:numPr>
          <w:ilvl w:val="0"/>
          <w:numId w:val="5"/>
        </w:numPr>
        <w:autoSpaceDE/>
        <w:autoSpaceDN/>
        <w:rPr>
          <w:rFonts w:ascii="Roboto" w:hAnsi="Roboto"/>
          <w:lang w:eastAsia="ja-JP"/>
        </w:rPr>
      </w:pPr>
      <w:r w:rsidRPr="009453DC">
        <w:rPr>
          <w:rFonts w:ascii="Roboto" w:hAnsi="Roboto"/>
          <w:b/>
          <w:bCs/>
          <w:lang w:eastAsia="ja-JP"/>
        </w:rPr>
        <w:t>Top challenges:</w:t>
      </w:r>
      <w:r w:rsidRPr="009453DC">
        <w:rPr>
          <w:rFonts w:ascii="Roboto" w:hAnsi="Roboto"/>
          <w:lang w:eastAsia="ja-JP"/>
        </w:rPr>
        <w:t xml:space="preserve"> Identify the single biggest bottleneck or failure point discovered during the exercise.</w:t>
      </w:r>
    </w:p>
    <w:p w14:paraId="24620483" w14:textId="77777777" w:rsidR="009453DC" w:rsidRPr="009453DC" w:rsidRDefault="009453DC" w:rsidP="009453DC">
      <w:pPr>
        <w:widowControl/>
        <w:autoSpaceDE/>
        <w:autoSpaceDN/>
        <w:rPr>
          <w:rFonts w:ascii="Roboto" w:hAnsi="Roboto"/>
          <w:b/>
          <w:bCs/>
          <w:sz w:val="30"/>
          <w:szCs w:val="30"/>
          <w:lang w:eastAsia="ja-JP"/>
        </w:rPr>
      </w:pPr>
      <w:r w:rsidRPr="009453DC">
        <w:rPr>
          <w:rFonts w:ascii="Roboto" w:hAnsi="Roboto"/>
          <w:b/>
          <w:bCs/>
          <w:sz w:val="30"/>
          <w:szCs w:val="30"/>
          <w:lang w:eastAsia="ja-JP"/>
        </w:rPr>
        <w:t>6. Next Steps &amp; Action Items (3 Minutes)</w:t>
      </w:r>
    </w:p>
    <w:p w14:paraId="5F53D73A" w14:textId="77777777" w:rsidR="009453DC" w:rsidRPr="009453DC" w:rsidRDefault="009453DC" w:rsidP="009453DC">
      <w:pPr>
        <w:widowControl/>
        <w:numPr>
          <w:ilvl w:val="0"/>
          <w:numId w:val="6"/>
        </w:numPr>
        <w:autoSpaceDE/>
        <w:autoSpaceDN/>
        <w:rPr>
          <w:rFonts w:ascii="Roboto" w:hAnsi="Roboto"/>
          <w:lang w:eastAsia="ja-JP"/>
        </w:rPr>
      </w:pPr>
      <w:r w:rsidRPr="009453DC">
        <w:rPr>
          <w:rFonts w:ascii="Roboto" w:hAnsi="Roboto"/>
          <w:lang w:eastAsia="ja-JP"/>
        </w:rPr>
        <w:t>Assign specific staff members to update protocols, replace faulty equipment, or revise the Emergency Preparedness Plan (EPP).</w:t>
      </w:r>
    </w:p>
    <w:p w14:paraId="4CBA258E" w14:textId="7FE99722" w:rsidR="009453DC" w:rsidRPr="009453DC" w:rsidRDefault="009453DC" w:rsidP="009453DC">
      <w:pPr>
        <w:widowControl/>
        <w:numPr>
          <w:ilvl w:val="0"/>
          <w:numId w:val="6"/>
        </w:numPr>
        <w:autoSpaceDE/>
        <w:autoSpaceDN/>
        <w:rPr>
          <w:rFonts w:ascii="Roboto" w:hAnsi="Roboto"/>
          <w:lang w:eastAsia="ja-JP"/>
        </w:rPr>
      </w:pPr>
      <w:r w:rsidRPr="009453DC">
        <w:rPr>
          <w:rFonts w:ascii="Roboto" w:hAnsi="Roboto"/>
          <w:lang w:eastAsia="ja-JP"/>
        </w:rPr>
        <w:t xml:space="preserve">Outline the timeline for incorporating these notes into the formal </w:t>
      </w:r>
      <w:r w:rsidRPr="009453DC">
        <w:rPr>
          <w:rFonts w:ascii="Roboto" w:hAnsi="Roboto"/>
          <w:b/>
          <w:bCs/>
          <w:lang w:eastAsia="ja-JP"/>
        </w:rPr>
        <w:t>After-Action Report (AAR)</w:t>
      </w:r>
      <w:r w:rsidRPr="009453DC">
        <w:rPr>
          <w:rFonts w:ascii="Roboto" w:hAnsi="Roboto"/>
          <w:lang w:eastAsia="ja-JP"/>
        </w:rPr>
        <w:t>.</w:t>
      </w:r>
    </w:p>
    <w:p w14:paraId="2B500079" w14:textId="77777777" w:rsidR="00D33982" w:rsidRDefault="00D33982"/>
    <w:sectPr w:rsidR="00D339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C1E6A"/>
    <w:multiLevelType w:val="multilevel"/>
    <w:tmpl w:val="E0DE2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606634"/>
    <w:multiLevelType w:val="multilevel"/>
    <w:tmpl w:val="3F32B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F854EB"/>
    <w:multiLevelType w:val="multilevel"/>
    <w:tmpl w:val="025E1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F15E73"/>
    <w:multiLevelType w:val="multilevel"/>
    <w:tmpl w:val="73EED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2C08C8"/>
    <w:multiLevelType w:val="multilevel"/>
    <w:tmpl w:val="FE40A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E0186D"/>
    <w:multiLevelType w:val="multilevel"/>
    <w:tmpl w:val="6556F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4020987">
    <w:abstractNumId w:val="3"/>
  </w:num>
  <w:num w:numId="2" w16cid:durableId="699013707">
    <w:abstractNumId w:val="0"/>
  </w:num>
  <w:num w:numId="3" w16cid:durableId="640966933">
    <w:abstractNumId w:val="4"/>
  </w:num>
  <w:num w:numId="4" w16cid:durableId="351615425">
    <w:abstractNumId w:val="2"/>
  </w:num>
  <w:num w:numId="5" w16cid:durableId="1498157741">
    <w:abstractNumId w:val="5"/>
  </w:num>
  <w:num w:numId="6" w16cid:durableId="10736231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3DC"/>
    <w:rsid w:val="00082BFE"/>
    <w:rsid w:val="000E3F87"/>
    <w:rsid w:val="0011411E"/>
    <w:rsid w:val="001346C3"/>
    <w:rsid w:val="001F4798"/>
    <w:rsid w:val="00221D35"/>
    <w:rsid w:val="00223327"/>
    <w:rsid w:val="0027584E"/>
    <w:rsid w:val="00292A07"/>
    <w:rsid w:val="002C7F65"/>
    <w:rsid w:val="00314F22"/>
    <w:rsid w:val="00343818"/>
    <w:rsid w:val="003A7C20"/>
    <w:rsid w:val="003B0AA9"/>
    <w:rsid w:val="003B75A2"/>
    <w:rsid w:val="003E2017"/>
    <w:rsid w:val="0045446D"/>
    <w:rsid w:val="00462FB6"/>
    <w:rsid w:val="00490769"/>
    <w:rsid w:val="004A4342"/>
    <w:rsid w:val="004B08D5"/>
    <w:rsid w:val="004C4CEA"/>
    <w:rsid w:val="0053336C"/>
    <w:rsid w:val="00545603"/>
    <w:rsid w:val="0056533F"/>
    <w:rsid w:val="00582104"/>
    <w:rsid w:val="005B707A"/>
    <w:rsid w:val="005E39A3"/>
    <w:rsid w:val="00625593"/>
    <w:rsid w:val="006310C9"/>
    <w:rsid w:val="00637614"/>
    <w:rsid w:val="00646668"/>
    <w:rsid w:val="00647005"/>
    <w:rsid w:val="006B4A0C"/>
    <w:rsid w:val="006B6066"/>
    <w:rsid w:val="006E0A8E"/>
    <w:rsid w:val="006E6E8F"/>
    <w:rsid w:val="007015AE"/>
    <w:rsid w:val="00720204"/>
    <w:rsid w:val="007F6E32"/>
    <w:rsid w:val="0082515C"/>
    <w:rsid w:val="00840988"/>
    <w:rsid w:val="0085170A"/>
    <w:rsid w:val="008A1A55"/>
    <w:rsid w:val="008A5B80"/>
    <w:rsid w:val="008A646C"/>
    <w:rsid w:val="008B274B"/>
    <w:rsid w:val="008F21C7"/>
    <w:rsid w:val="008F22EB"/>
    <w:rsid w:val="00923276"/>
    <w:rsid w:val="00923AE0"/>
    <w:rsid w:val="009453DC"/>
    <w:rsid w:val="00951371"/>
    <w:rsid w:val="00966E0C"/>
    <w:rsid w:val="009A38CE"/>
    <w:rsid w:val="009F08C0"/>
    <w:rsid w:val="00A13841"/>
    <w:rsid w:val="00A27BF2"/>
    <w:rsid w:val="00A36051"/>
    <w:rsid w:val="00A950F1"/>
    <w:rsid w:val="00AC19E3"/>
    <w:rsid w:val="00AC592F"/>
    <w:rsid w:val="00AD6982"/>
    <w:rsid w:val="00AF67FC"/>
    <w:rsid w:val="00B00BA8"/>
    <w:rsid w:val="00B01ACB"/>
    <w:rsid w:val="00B3318B"/>
    <w:rsid w:val="00B52E09"/>
    <w:rsid w:val="00B53F3B"/>
    <w:rsid w:val="00B56D4A"/>
    <w:rsid w:val="00B80C64"/>
    <w:rsid w:val="00B839C3"/>
    <w:rsid w:val="00BA0F16"/>
    <w:rsid w:val="00BC1107"/>
    <w:rsid w:val="00C1705F"/>
    <w:rsid w:val="00C36EA7"/>
    <w:rsid w:val="00C529F3"/>
    <w:rsid w:val="00CD083E"/>
    <w:rsid w:val="00CD0F8E"/>
    <w:rsid w:val="00CE501E"/>
    <w:rsid w:val="00CF7C6B"/>
    <w:rsid w:val="00D224E3"/>
    <w:rsid w:val="00D33982"/>
    <w:rsid w:val="00D67A85"/>
    <w:rsid w:val="00E122EB"/>
    <w:rsid w:val="00E61165"/>
    <w:rsid w:val="00E65707"/>
    <w:rsid w:val="00E903A9"/>
    <w:rsid w:val="00E9519A"/>
    <w:rsid w:val="00EC060B"/>
    <w:rsid w:val="00F043B5"/>
    <w:rsid w:val="00F2383B"/>
    <w:rsid w:val="00F50147"/>
    <w:rsid w:val="00F74ED6"/>
    <w:rsid w:val="00FC733C"/>
    <w:rsid w:val="00FE7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ED5F1"/>
  <w15:chartTrackingRefBased/>
  <w15:docId w15:val="{0B8264B3-34CA-4273-95F3-2ABEDC355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92F"/>
    <w:pPr>
      <w:widowControl w:val="0"/>
      <w:autoSpaceDE w:val="0"/>
      <w:autoSpaceDN w:val="0"/>
    </w:pPr>
    <w:rPr>
      <w:rFonts w:eastAsia="Times New Roman" w:cs="Times New Roman"/>
      <w:kern w:val="0"/>
      <w:sz w:val="24"/>
      <w:szCs w:val="24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53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8F0000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3276"/>
    <w:pPr>
      <w:pBdr>
        <w:top w:val="single" w:sz="2" w:space="0" w:color="FAF9F9" w:themeColor="background2" w:themeTint="33"/>
        <w:left w:val="single" w:sz="2" w:space="0" w:color="FAF9F9" w:themeColor="background2" w:themeTint="33"/>
        <w:bottom w:val="single" w:sz="2" w:space="0" w:color="FAF9F9" w:themeColor="background2" w:themeTint="33"/>
        <w:right w:val="single" w:sz="2" w:space="0" w:color="FAF9F9" w:themeColor="background2" w:themeTint="33"/>
      </w:pBdr>
      <w:shd w:val="clear" w:color="auto" w:fill="FFFFFF" w:themeFill="background1"/>
      <w:outlineLvl w:val="1"/>
    </w:pPr>
    <w:rPr>
      <w:rFonts w:eastAsiaTheme="minorEastAsia" w:cstheme="minorBidi"/>
      <w:caps/>
      <w:spacing w:val="15"/>
      <w:kern w:val="2"/>
      <w:sz w:val="22"/>
      <w:szCs w:val="22"/>
      <w:lang w:eastAsia="ja-JP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346C3"/>
    <w:pPr>
      <w:widowControl/>
      <w:pBdr>
        <w:top w:val="single" w:sz="6" w:space="2" w:color="C00000" w:themeColor="accent1"/>
        <w:left w:val="single" w:sz="6" w:space="2" w:color="C00000" w:themeColor="accent1"/>
      </w:pBdr>
      <w:autoSpaceDE/>
      <w:autoSpaceDN/>
      <w:spacing w:before="300"/>
      <w:outlineLvl w:val="2"/>
    </w:pPr>
    <w:rPr>
      <w:rFonts w:eastAsiaTheme="minorEastAsia" w:cstheme="minorBidi"/>
      <w:caps/>
      <w:color w:val="C00000" w:themeColor="accent1"/>
      <w:spacing w:val="15"/>
      <w:kern w:val="2"/>
      <w:sz w:val="22"/>
      <w:szCs w:val="22"/>
      <w:lang w:eastAsia="ja-JP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53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8F0000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53DC"/>
    <w:pPr>
      <w:keepNext/>
      <w:keepLines/>
      <w:spacing w:before="80" w:after="40"/>
      <w:outlineLvl w:val="4"/>
    </w:pPr>
    <w:rPr>
      <w:rFonts w:eastAsiaTheme="majorEastAsia" w:cstheme="majorBidi"/>
      <w:color w:val="8F000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53D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53D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53D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53D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346C3"/>
    <w:rPr>
      <w:caps/>
      <w:color w:val="C00000" w:themeColor="accent1"/>
      <w:spacing w:val="15"/>
    </w:rPr>
  </w:style>
  <w:style w:type="paragraph" w:styleId="Title">
    <w:name w:val="Title"/>
    <w:basedOn w:val="Normal"/>
    <w:next w:val="Normal"/>
    <w:link w:val="TitleChar"/>
    <w:uiPriority w:val="10"/>
    <w:qFormat/>
    <w:rsid w:val="001346C3"/>
    <w:pPr>
      <w:widowControl/>
      <w:autoSpaceDE/>
      <w:autoSpaceDN/>
      <w:contextualSpacing/>
    </w:pPr>
    <w:rPr>
      <w:rFonts w:asciiTheme="majorHAnsi" w:eastAsiaTheme="majorEastAsia" w:hAnsiTheme="majorHAnsi" w:cstheme="majorBidi"/>
      <w:b/>
      <w:spacing w:val="-10"/>
      <w:kern w:val="28"/>
      <w:sz w:val="40"/>
      <w:szCs w:val="56"/>
      <w:lang w:eastAsia="ja-JP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346C3"/>
    <w:rPr>
      <w:rFonts w:asciiTheme="majorHAnsi" w:eastAsiaTheme="majorEastAsia" w:hAnsiTheme="majorHAnsi" w:cstheme="majorBidi"/>
      <w:b/>
      <w:spacing w:val="-10"/>
      <w:kern w:val="28"/>
      <w:sz w:val="40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923276"/>
    <w:rPr>
      <w:caps/>
      <w:spacing w:val="15"/>
      <w:shd w:val="clear" w:color="auto" w:fill="FFFFFF" w:themeFill="background1"/>
    </w:rPr>
  </w:style>
  <w:style w:type="character" w:customStyle="1" w:styleId="Heading1Char">
    <w:name w:val="Heading 1 Char"/>
    <w:basedOn w:val="DefaultParagraphFont"/>
    <w:link w:val="Heading1"/>
    <w:uiPriority w:val="9"/>
    <w:rsid w:val="009453DC"/>
    <w:rPr>
      <w:rFonts w:asciiTheme="majorHAnsi" w:eastAsiaTheme="majorEastAsia" w:hAnsiTheme="majorHAnsi" w:cstheme="majorBidi"/>
      <w:color w:val="8F0000" w:themeColor="accent1" w:themeShade="BF"/>
      <w:kern w:val="0"/>
      <w:sz w:val="40"/>
      <w:szCs w:val="40"/>
      <w:lang w:eastAsia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53DC"/>
    <w:rPr>
      <w:rFonts w:eastAsiaTheme="majorEastAsia" w:cstheme="majorBidi"/>
      <w:i/>
      <w:iCs/>
      <w:color w:val="8F0000" w:themeColor="accent1" w:themeShade="BF"/>
      <w:kern w:val="0"/>
      <w:sz w:val="24"/>
      <w:szCs w:val="24"/>
      <w:lang w:eastAsia="en-U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53DC"/>
    <w:rPr>
      <w:rFonts w:eastAsiaTheme="majorEastAsia" w:cstheme="majorBidi"/>
      <w:color w:val="8F0000" w:themeColor="accent1" w:themeShade="BF"/>
      <w:kern w:val="0"/>
      <w:sz w:val="24"/>
      <w:szCs w:val="24"/>
      <w:lang w:eastAsia="en-US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53DC"/>
    <w:rPr>
      <w:rFonts w:eastAsiaTheme="majorEastAsia" w:cstheme="majorBidi"/>
      <w:i/>
      <w:iCs/>
      <w:color w:val="595959" w:themeColor="text1" w:themeTint="A6"/>
      <w:kern w:val="0"/>
      <w:sz w:val="24"/>
      <w:szCs w:val="24"/>
      <w:lang w:eastAsia="en-US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53DC"/>
    <w:rPr>
      <w:rFonts w:eastAsiaTheme="majorEastAsia" w:cstheme="majorBidi"/>
      <w:color w:val="595959" w:themeColor="text1" w:themeTint="A6"/>
      <w:kern w:val="0"/>
      <w:sz w:val="24"/>
      <w:szCs w:val="24"/>
      <w:lang w:eastAsia="en-US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53DC"/>
    <w:rPr>
      <w:rFonts w:eastAsiaTheme="majorEastAsia" w:cstheme="majorBidi"/>
      <w:i/>
      <w:iCs/>
      <w:color w:val="272727" w:themeColor="text1" w:themeTint="D8"/>
      <w:kern w:val="0"/>
      <w:sz w:val="24"/>
      <w:szCs w:val="24"/>
      <w:lang w:eastAsia="en-US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53DC"/>
    <w:rPr>
      <w:rFonts w:eastAsiaTheme="majorEastAsia" w:cstheme="majorBidi"/>
      <w:color w:val="272727" w:themeColor="text1" w:themeTint="D8"/>
      <w:kern w:val="0"/>
      <w:sz w:val="24"/>
      <w:szCs w:val="24"/>
      <w:lang w:eastAsia="en-US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53D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53DC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US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9453D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53DC"/>
    <w:rPr>
      <w:rFonts w:eastAsia="Times New Roman" w:cs="Times New Roman"/>
      <w:i/>
      <w:iCs/>
      <w:color w:val="404040" w:themeColor="text1" w:themeTint="BF"/>
      <w:kern w:val="0"/>
      <w:sz w:val="24"/>
      <w:szCs w:val="24"/>
      <w:lang w:eastAsia="en-US"/>
      <w14:ligatures w14:val="none"/>
    </w:rPr>
  </w:style>
  <w:style w:type="paragraph" w:styleId="ListParagraph">
    <w:name w:val="List Paragraph"/>
    <w:basedOn w:val="Normal"/>
    <w:uiPriority w:val="34"/>
    <w:qFormat/>
    <w:rsid w:val="009453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53DC"/>
    <w:rPr>
      <w:i/>
      <w:iCs/>
      <w:color w:val="8F000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3DC"/>
    <w:pPr>
      <w:pBdr>
        <w:top w:val="single" w:sz="4" w:space="10" w:color="8F0000" w:themeColor="accent1" w:themeShade="BF"/>
        <w:bottom w:val="single" w:sz="4" w:space="10" w:color="8F0000" w:themeColor="accent1" w:themeShade="BF"/>
      </w:pBdr>
      <w:spacing w:before="360" w:after="360"/>
      <w:ind w:left="864" w:right="864"/>
      <w:jc w:val="center"/>
    </w:pPr>
    <w:rPr>
      <w:i/>
      <w:iCs/>
      <w:color w:val="8F000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3DC"/>
    <w:rPr>
      <w:rFonts w:eastAsia="Times New Roman" w:cs="Times New Roman"/>
      <w:i/>
      <w:iCs/>
      <w:color w:val="8F0000" w:themeColor="accent1" w:themeShade="BF"/>
      <w:kern w:val="0"/>
      <w:sz w:val="24"/>
      <w:szCs w:val="24"/>
      <w:lang w:eastAsia="en-US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9453DC"/>
    <w:rPr>
      <w:b/>
      <w:bCs/>
      <w:smallCaps/>
      <w:color w:val="8F0000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9453DC"/>
    <w:rPr>
      <w:b/>
      <w:bCs/>
    </w:rPr>
  </w:style>
  <w:style w:type="paragraph" w:customStyle="1" w:styleId="z1qcye">
    <w:name w:val="z1qcye"/>
    <w:basedOn w:val="Normal"/>
    <w:rsid w:val="009453DC"/>
    <w:pPr>
      <w:widowControl/>
      <w:autoSpaceDE/>
      <w:autoSpaceDN/>
      <w:spacing w:before="100" w:beforeAutospacing="1" w:after="100" w:afterAutospacing="1"/>
    </w:pPr>
    <w:rPr>
      <w:rFonts w:ascii="Times New Roman" w:hAnsi="Times New Roman"/>
      <w:lang w:eastAsia="ja-JP"/>
    </w:rPr>
  </w:style>
  <w:style w:type="character" w:customStyle="1" w:styleId="inqyif">
    <w:name w:val="inqyif"/>
    <w:basedOn w:val="DefaultParagraphFont"/>
    <w:rsid w:val="009453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AAHC-AHPCO Conference">
      <a:dk1>
        <a:srgbClr val="000000"/>
      </a:dk1>
      <a:lt1>
        <a:sysClr val="window" lastClr="FFFFFF"/>
      </a:lt1>
      <a:dk2>
        <a:srgbClr val="C00000"/>
      </a:dk2>
      <a:lt2>
        <a:srgbClr val="E7E6E6"/>
      </a:lt2>
      <a:accent1>
        <a:srgbClr val="C00000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347</Words>
  <Characters>1980</Characters>
  <Application>Microsoft Office Word</Application>
  <DocSecurity>0</DocSecurity>
  <Lines>16</Lines>
  <Paragraphs>4</Paragraphs>
  <ScaleCrop>false</ScaleCrop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NRG</dc:creator>
  <cp:keywords/>
  <dc:description/>
  <cp:lastModifiedBy>NRG</cp:lastModifiedBy>
  <cp:revision>2</cp:revision>
  <dcterms:created xsi:type="dcterms:W3CDTF">2026-09-20T23:03:00Z</dcterms:created>
  <dcterms:modified xsi:type="dcterms:W3CDTF">2026-09-20T23:08:00Z</dcterms:modified>
</cp:coreProperties>
</file>