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ink/ink1.xml" ContentType="application/inkml+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5708809"/>
    <w:p w14:paraId="758245F5" w14:textId="77777777" w:rsidR="00C33716" w:rsidRPr="00E82201" w:rsidRDefault="00EE2692" w:rsidP="00E82201">
      <w:pPr>
        <w:spacing w:before="6600"/>
        <w:ind w:left="720"/>
        <w:rPr>
          <w:rFonts w:ascii="Georgia" w:hAnsi="Georgia"/>
          <w:b/>
          <w:noProof/>
          <w:color w:val="auto"/>
          <w:sz w:val="44"/>
          <w:szCs w:val="44"/>
        </w:rPr>
      </w:pPr>
      <w:r w:rsidRPr="00E82201">
        <w:rPr>
          <w:b/>
          <w:noProof/>
          <w:color w:val="auto"/>
          <w:sz w:val="44"/>
          <w:szCs w:val="44"/>
        </w:rPr>
        <mc:AlternateContent>
          <mc:Choice Requires="wpg">
            <w:drawing>
              <wp:anchor distT="0" distB="0" distL="114300" distR="114300" simplePos="0" relativeHeight="251693056" behindDoc="0" locked="0" layoutInCell="1" allowOverlap="1" wp14:anchorId="5290B381" wp14:editId="14432ED0">
                <wp:simplePos x="0" y="0"/>
                <wp:positionH relativeFrom="column">
                  <wp:posOffset>-914400</wp:posOffset>
                </wp:positionH>
                <wp:positionV relativeFrom="paragraph">
                  <wp:posOffset>7353300</wp:posOffset>
                </wp:positionV>
                <wp:extent cx="7771130" cy="842645"/>
                <wp:effectExtent l="0" t="0" r="1270" b="0"/>
                <wp:wrapNone/>
                <wp:docPr id="79" name="Group 79"/>
                <wp:cNvGraphicFramePr/>
                <a:graphic xmlns:a="http://schemas.openxmlformats.org/drawingml/2006/main">
                  <a:graphicData uri="http://schemas.microsoft.com/office/word/2010/wordprocessingGroup">
                    <wpg:wgp>
                      <wpg:cNvGrpSpPr/>
                      <wpg:grpSpPr>
                        <a:xfrm flipH="1">
                          <a:off x="0" y="0"/>
                          <a:ext cx="7771130" cy="842645"/>
                          <a:chOff x="0" y="0"/>
                          <a:chExt cx="7771130" cy="842645"/>
                        </a:xfrm>
                      </wpg:grpSpPr>
                      <pic:pic xmlns:pic="http://schemas.openxmlformats.org/drawingml/2006/picture">
                        <pic:nvPicPr>
                          <pic:cNvPr id="66" name="Picture 66" descr="A close up of a logo&#10;&#10;Description generated with high confidence"/>
                          <pic:cNvPicPr>
                            <a:picLocks noChangeAspect="1"/>
                          </pic:cNvPicPr>
                        </pic:nvPicPr>
                        <pic:blipFill rotWithShape="1">
                          <a:blip r:embed="rId8" cstate="print">
                            <a:extLst>
                              <a:ext uri="{28A0092B-C50C-407E-A947-70E740481C1C}">
                                <a14:useLocalDpi xmlns:a14="http://schemas.microsoft.com/office/drawing/2010/main" val="0"/>
                              </a:ext>
                            </a:extLst>
                          </a:blip>
                          <a:srcRect t="58622"/>
                          <a:stretch/>
                        </pic:blipFill>
                        <pic:spPr bwMode="auto">
                          <a:xfrm>
                            <a:off x="0" y="76200"/>
                            <a:ext cx="7771130" cy="766445"/>
                          </a:xfrm>
                          <a:prstGeom prst="rect">
                            <a:avLst/>
                          </a:prstGeom>
                          <a:ln>
                            <a:noFill/>
                          </a:ln>
                          <a:extLst>
                            <a:ext uri="{53640926-AAD7-44D8-BBD7-CCE9431645EC}">
                              <a14:shadowObscured xmlns:a14="http://schemas.microsoft.com/office/drawing/2010/main"/>
                            </a:ext>
                          </a:extLst>
                        </pic:spPr>
                      </pic:pic>
                      <wps:wsp>
                        <wps:cNvPr id="78" name="Rectangle 78"/>
                        <wps:cNvSpPr/>
                        <wps:spPr>
                          <a:xfrm>
                            <a:off x="561975" y="0"/>
                            <a:ext cx="2581275"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25AFEB1" id="Group 79" o:spid="_x0000_s1026" style="position:absolute;margin-left:-1in;margin-top:579pt;width:611.9pt;height:66.35pt;flip:x;z-index:251693056" coordsize="77711,8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s1027" type="#_x0000_t75" alt="A close up of a logo&#10;&#10;Description generated with high confidence" style="position:absolute;top:762;width:77711;height:7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">
                  <v:imagedata r:id="rId9" o:title="A close up of a logo&#10;&#10;Description generated with high confidence" croptop="38419f"/>
                </v:shape>
                <v:rect id="Rectangle 78" o:spid="_x0000_s1028" style="position:absolute;left:5619;width:2581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" fillcolor="white [3212]" stroked="f" strokeweight="1pt"/>
              </v:group>
            </w:pict>
          </mc:Fallback>
        </mc:AlternateContent>
      </w:r>
      <w:r w:rsidR="00C33716" w:rsidRPr="00E82201">
        <w:rPr>
          <w:b/>
          <w:noProof/>
          <w:color w:val="auto"/>
          <w:sz w:val="44"/>
          <w:szCs w:val="44"/>
        </w:rPr>
        <w:drawing>
          <wp:anchor distT="0" distB="0" distL="114300" distR="114300" simplePos="0" relativeHeight="251638784" behindDoc="1" locked="0" layoutInCell="1" allowOverlap="1" wp14:anchorId="706797F5" wp14:editId="513D8D43">
            <wp:simplePos x="0" y="0"/>
            <wp:positionH relativeFrom="page">
              <wp:posOffset>6350</wp:posOffset>
            </wp:positionH>
            <wp:positionV relativeFrom="paragraph">
              <wp:posOffset>1905</wp:posOffset>
            </wp:positionV>
            <wp:extent cx="7772400" cy="1852588"/>
            <wp:effectExtent l="0" t="0" r="0" b="0"/>
            <wp:wrapNone/>
            <wp:docPr id="23" name="Picture 23" descr="A close up of a logo&#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SAWWA SPM-02 Cov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1852588"/>
                    </a:xfrm>
                    <a:prstGeom prst="rect">
                      <a:avLst/>
                    </a:prstGeom>
                  </pic:spPr>
                </pic:pic>
              </a:graphicData>
            </a:graphic>
            <wp14:sizeRelH relativeFrom="page">
              <wp14:pctWidth>0</wp14:pctWidth>
            </wp14:sizeRelH>
            <wp14:sizeRelV relativeFrom="page">
              <wp14:pctHeight>0</wp14:pctHeight>
            </wp14:sizeRelV>
          </wp:anchor>
        </w:drawing>
      </w:r>
      <w:r w:rsidR="00C33716" w:rsidRPr="00E82201">
        <w:rPr>
          <w:rFonts w:ascii="Georgia" w:hAnsi="Georgia"/>
          <w:b/>
          <w:color w:val="auto"/>
          <w:sz w:val="44"/>
          <w:szCs w:val="44"/>
        </w:rPr>
        <w:t>Standard Practice</w:t>
      </w:r>
      <w:r w:rsidRPr="00E82201">
        <w:rPr>
          <w:rFonts w:ascii="Georgia" w:hAnsi="Georgia"/>
          <w:b/>
          <w:color w:val="auto"/>
          <w:sz w:val="44"/>
          <w:szCs w:val="44"/>
        </w:rPr>
        <w:t>s</w:t>
      </w:r>
      <w:r w:rsidR="00C33716" w:rsidRPr="00E82201">
        <w:rPr>
          <w:rFonts w:ascii="Georgia" w:hAnsi="Georgia"/>
          <w:color w:val="auto"/>
          <w:sz w:val="44"/>
          <w:szCs w:val="44"/>
        </w:rPr>
        <w:t xml:space="preserve"> </w:t>
      </w:r>
      <w:r w:rsidR="00951108" w:rsidRPr="00E82201">
        <w:rPr>
          <w:rFonts w:ascii="Georgia" w:hAnsi="Georgia"/>
          <w:color w:val="auto"/>
          <w:sz w:val="44"/>
          <w:szCs w:val="44"/>
        </w:rPr>
        <w:t>MANUAL</w:t>
      </w:r>
    </w:p>
    <w:p w14:paraId="21C2B6D3" w14:textId="77777777" w:rsidR="00C33716" w:rsidRDefault="00C33716" w:rsidP="00EE2692">
      <w:pPr>
        <w:pStyle w:val="0SPMBody00"/>
        <w:sectPr w:rsidR="00C33716" w:rsidSect="005E42C9">
          <w:headerReference w:type="even" r:id="rId10"/>
          <w:headerReference w:type="default" r:id="rId11"/>
          <w:footerReference w:type="even" r:id="rId12"/>
          <w:footerReference w:type="default" r:id="rId13"/>
          <w:pgSz w:w="12240" w:h="15840" w:code="1"/>
          <w:pgMar w:top="1440" w:right="1440" w:bottom="1440" w:left="1440" w:header="576" w:footer="576" w:gutter="0"/>
          <w:pgNumType w:fmt="lowerRoman" w:start="1"/>
          <w:cols w:space="720"/>
          <w:formProt w:val="0"/>
          <w:titlePg/>
          <w:docGrid w:linePitch="360"/>
        </w:sectPr>
      </w:pPr>
    </w:p>
    <w:p w14:paraId="45EC8901" w14:textId="77777777" w:rsidR="009B5545" w:rsidRPr="006F6816" w:rsidRDefault="009B5545" w:rsidP="00A95552">
      <w:pPr>
        <w:pStyle w:val="0SPMCHAPTER"/>
        <w:rPr>
          <w:szCs w:val="32"/>
        </w:rPr>
      </w:pPr>
      <w:r>
        <w:lastRenderedPageBreak/>
        <w:t>Table of Contents</w:t>
      </w:r>
      <w:bookmarkEnd w:id="0"/>
    </w:p>
    <w:p w14:paraId="4B009C1C" w14:textId="173B54A7" w:rsidR="0011223E" w:rsidRDefault="00FB6D37">
      <w:pPr>
        <w:pStyle w:val="TOC1"/>
        <w:rPr>
          <w:rFonts w:asciiTheme="minorHAnsi" w:eastAsiaTheme="minorEastAsia" w:hAnsiTheme="minorHAnsi" w:cstheme="minorBidi"/>
          <w:noProof/>
          <w:color w:val="auto"/>
          <w:sz w:val="22"/>
          <w:szCs w:val="22"/>
          <w:lang w:bidi="ar-SA"/>
        </w:rPr>
      </w:pPr>
      <w:r>
        <w:rPr>
          <w:b/>
          <w:i/>
          <w:color w:val="000000" w:themeColor="text1"/>
          <w:sz w:val="22"/>
        </w:rPr>
        <w:fldChar w:fldCharType="begin"/>
      </w:r>
      <w:r>
        <w:rPr>
          <w:b/>
          <w:i/>
          <w:color w:val="000000" w:themeColor="text1"/>
          <w:sz w:val="22"/>
        </w:rPr>
        <w:instrText xml:space="preserve"> TOC \o "1-3" \h \z \t "0_SPM Heading Chp1 No,1,0_SPM Heading Chp2,2,0_SPM Heading Subchap2,4,0_SPM Heading Subchap1,3" </w:instrText>
      </w:r>
      <w:r>
        <w:rPr>
          <w:b/>
          <w:i/>
          <w:color w:val="000000" w:themeColor="text1"/>
          <w:sz w:val="22"/>
        </w:rPr>
        <w:fldChar w:fldCharType="separate"/>
      </w:r>
      <w:hyperlink w:anchor="_Toc511563075" w:history="1">
        <w:r w:rsidR="0011223E" w:rsidRPr="00BD73B2">
          <w:rPr>
            <w:rStyle w:val="Hyperlink"/>
            <w:noProof/>
            <w:u w:color="1092CE"/>
          </w:rPr>
          <w:t>Chapter 1:</w:t>
        </w:r>
        <w:r w:rsidR="0011223E" w:rsidRPr="00BD73B2">
          <w:rPr>
            <w:rStyle w:val="Hyperlink"/>
            <w:noProof/>
          </w:rPr>
          <w:t xml:space="preserve"> Board of Governors</w:t>
        </w:r>
        <w:r w:rsidR="0011223E">
          <w:rPr>
            <w:noProof/>
            <w:webHidden/>
          </w:rPr>
          <w:tab/>
        </w:r>
        <w:r w:rsidR="0011223E">
          <w:rPr>
            <w:noProof/>
            <w:webHidden/>
          </w:rPr>
          <w:fldChar w:fldCharType="begin"/>
        </w:r>
        <w:r w:rsidR="0011223E">
          <w:rPr>
            <w:noProof/>
            <w:webHidden/>
          </w:rPr>
          <w:instrText xml:space="preserve"> PAGEREF _Toc511563075 \h </w:instrText>
        </w:r>
        <w:r w:rsidR="0011223E">
          <w:rPr>
            <w:noProof/>
            <w:webHidden/>
          </w:rPr>
        </w:r>
        <w:r w:rsidR="0011223E">
          <w:rPr>
            <w:noProof/>
            <w:webHidden/>
          </w:rPr>
          <w:fldChar w:fldCharType="separate"/>
        </w:r>
        <w:r w:rsidR="0011223E">
          <w:rPr>
            <w:noProof/>
            <w:webHidden/>
          </w:rPr>
          <w:t>1</w:t>
        </w:r>
        <w:r w:rsidR="0011223E">
          <w:rPr>
            <w:noProof/>
            <w:webHidden/>
          </w:rPr>
          <w:fldChar w:fldCharType="end"/>
        </w:r>
      </w:hyperlink>
    </w:p>
    <w:p w14:paraId="7171C3EC" w14:textId="75B488C5" w:rsidR="0011223E" w:rsidRDefault="007F7284">
      <w:pPr>
        <w:pStyle w:val="TOC2"/>
        <w:rPr>
          <w:rFonts w:asciiTheme="minorHAnsi" w:eastAsiaTheme="minorEastAsia" w:hAnsiTheme="minorHAnsi" w:cstheme="minorBidi"/>
          <w:noProof/>
          <w:sz w:val="22"/>
          <w:szCs w:val="22"/>
          <w:lang w:bidi="ar-SA"/>
        </w:rPr>
      </w:pPr>
      <w:hyperlink w:anchor="_Toc511563076" w:history="1">
        <w:r w:rsidR="0011223E" w:rsidRPr="00BD73B2">
          <w:rPr>
            <w:rStyle w:val="Hyperlink"/>
            <w:noProof/>
          </w:rPr>
          <w:t>Section 1.1 Guidelines</w:t>
        </w:r>
        <w:r w:rsidR="0011223E">
          <w:rPr>
            <w:noProof/>
            <w:webHidden/>
          </w:rPr>
          <w:tab/>
        </w:r>
        <w:r w:rsidR="0011223E">
          <w:rPr>
            <w:noProof/>
            <w:webHidden/>
          </w:rPr>
          <w:fldChar w:fldCharType="begin"/>
        </w:r>
        <w:r w:rsidR="0011223E">
          <w:rPr>
            <w:noProof/>
            <w:webHidden/>
          </w:rPr>
          <w:instrText xml:space="preserve"> PAGEREF _Toc511563076 \h </w:instrText>
        </w:r>
        <w:r w:rsidR="0011223E">
          <w:rPr>
            <w:noProof/>
            <w:webHidden/>
          </w:rPr>
        </w:r>
        <w:r w:rsidR="0011223E">
          <w:rPr>
            <w:noProof/>
            <w:webHidden/>
          </w:rPr>
          <w:fldChar w:fldCharType="separate"/>
        </w:r>
        <w:r w:rsidR="0011223E">
          <w:rPr>
            <w:noProof/>
            <w:webHidden/>
          </w:rPr>
          <w:t>1</w:t>
        </w:r>
        <w:r w:rsidR="0011223E">
          <w:rPr>
            <w:noProof/>
            <w:webHidden/>
          </w:rPr>
          <w:fldChar w:fldCharType="end"/>
        </w:r>
      </w:hyperlink>
    </w:p>
    <w:p w14:paraId="34762833" w14:textId="452D2181" w:rsidR="0011223E" w:rsidRDefault="007F7284">
      <w:pPr>
        <w:pStyle w:val="TOC2"/>
        <w:rPr>
          <w:rFonts w:asciiTheme="minorHAnsi" w:eastAsiaTheme="minorEastAsia" w:hAnsiTheme="minorHAnsi" w:cstheme="minorBidi"/>
          <w:noProof/>
          <w:sz w:val="22"/>
          <w:szCs w:val="22"/>
          <w:lang w:bidi="ar-SA"/>
        </w:rPr>
      </w:pPr>
      <w:hyperlink w:anchor="_Toc511563077" w:history="1">
        <w:r w:rsidR="0011223E" w:rsidRPr="00BD73B2">
          <w:rPr>
            <w:rStyle w:val="Hyperlink"/>
            <w:noProof/>
          </w:rPr>
          <w:t>Section 1.2 Duties and Responsibilities</w:t>
        </w:r>
        <w:r w:rsidR="0011223E">
          <w:rPr>
            <w:noProof/>
            <w:webHidden/>
          </w:rPr>
          <w:tab/>
        </w:r>
        <w:r w:rsidR="0011223E">
          <w:rPr>
            <w:noProof/>
            <w:webHidden/>
          </w:rPr>
          <w:fldChar w:fldCharType="begin"/>
        </w:r>
        <w:r w:rsidR="0011223E">
          <w:rPr>
            <w:noProof/>
            <w:webHidden/>
          </w:rPr>
          <w:instrText xml:space="preserve"> PAGEREF _Toc511563077 \h </w:instrText>
        </w:r>
        <w:r w:rsidR="0011223E">
          <w:rPr>
            <w:noProof/>
            <w:webHidden/>
          </w:rPr>
        </w:r>
        <w:r w:rsidR="0011223E">
          <w:rPr>
            <w:noProof/>
            <w:webHidden/>
          </w:rPr>
          <w:fldChar w:fldCharType="separate"/>
        </w:r>
        <w:r w:rsidR="0011223E">
          <w:rPr>
            <w:noProof/>
            <w:webHidden/>
          </w:rPr>
          <w:t>1</w:t>
        </w:r>
        <w:r w:rsidR="0011223E">
          <w:rPr>
            <w:noProof/>
            <w:webHidden/>
          </w:rPr>
          <w:fldChar w:fldCharType="end"/>
        </w:r>
      </w:hyperlink>
    </w:p>
    <w:p w14:paraId="33F102EC" w14:textId="5DDD1095" w:rsidR="0011223E" w:rsidRDefault="007F7284">
      <w:pPr>
        <w:pStyle w:val="TOC2"/>
        <w:rPr>
          <w:rFonts w:asciiTheme="minorHAnsi" w:eastAsiaTheme="minorEastAsia" w:hAnsiTheme="minorHAnsi" w:cstheme="minorBidi"/>
          <w:noProof/>
          <w:sz w:val="22"/>
          <w:szCs w:val="22"/>
          <w:lang w:bidi="ar-SA"/>
        </w:rPr>
      </w:pPr>
      <w:hyperlink w:anchor="_Toc511563078" w:history="1">
        <w:r w:rsidR="0011223E" w:rsidRPr="00BD73B2">
          <w:rPr>
            <w:rStyle w:val="Hyperlink"/>
            <w:noProof/>
          </w:rPr>
          <w:t>Section 1.3 Composition</w:t>
        </w:r>
        <w:r w:rsidR="0011223E">
          <w:rPr>
            <w:noProof/>
            <w:webHidden/>
          </w:rPr>
          <w:tab/>
        </w:r>
        <w:r w:rsidR="0011223E">
          <w:rPr>
            <w:noProof/>
            <w:webHidden/>
          </w:rPr>
          <w:fldChar w:fldCharType="begin"/>
        </w:r>
        <w:r w:rsidR="0011223E">
          <w:rPr>
            <w:noProof/>
            <w:webHidden/>
          </w:rPr>
          <w:instrText xml:space="preserve"> PAGEREF _Toc511563078 \h </w:instrText>
        </w:r>
        <w:r w:rsidR="0011223E">
          <w:rPr>
            <w:noProof/>
            <w:webHidden/>
          </w:rPr>
        </w:r>
        <w:r w:rsidR="0011223E">
          <w:rPr>
            <w:noProof/>
            <w:webHidden/>
          </w:rPr>
          <w:fldChar w:fldCharType="separate"/>
        </w:r>
        <w:r w:rsidR="0011223E">
          <w:rPr>
            <w:noProof/>
            <w:webHidden/>
          </w:rPr>
          <w:t>1</w:t>
        </w:r>
        <w:r w:rsidR="0011223E">
          <w:rPr>
            <w:noProof/>
            <w:webHidden/>
          </w:rPr>
          <w:fldChar w:fldCharType="end"/>
        </w:r>
      </w:hyperlink>
    </w:p>
    <w:p w14:paraId="4009DBC5" w14:textId="535D7E9E" w:rsidR="0011223E" w:rsidRDefault="007F7284">
      <w:pPr>
        <w:pStyle w:val="TOC2"/>
        <w:rPr>
          <w:rFonts w:asciiTheme="minorHAnsi" w:eastAsiaTheme="minorEastAsia" w:hAnsiTheme="minorHAnsi" w:cstheme="minorBidi"/>
          <w:noProof/>
          <w:sz w:val="22"/>
          <w:szCs w:val="22"/>
          <w:lang w:bidi="ar-SA"/>
        </w:rPr>
      </w:pPr>
      <w:hyperlink w:anchor="_Toc511563079" w:history="1">
        <w:r w:rsidR="0011223E" w:rsidRPr="00BD73B2">
          <w:rPr>
            <w:rStyle w:val="Hyperlink"/>
            <w:noProof/>
          </w:rPr>
          <w:t>Section 1.4 Meetings</w:t>
        </w:r>
        <w:r w:rsidR="0011223E">
          <w:rPr>
            <w:noProof/>
            <w:webHidden/>
          </w:rPr>
          <w:tab/>
        </w:r>
        <w:r w:rsidR="0011223E">
          <w:rPr>
            <w:noProof/>
            <w:webHidden/>
          </w:rPr>
          <w:fldChar w:fldCharType="begin"/>
        </w:r>
        <w:r w:rsidR="0011223E">
          <w:rPr>
            <w:noProof/>
            <w:webHidden/>
          </w:rPr>
          <w:instrText xml:space="preserve"> PAGEREF _Toc511563079 \h </w:instrText>
        </w:r>
        <w:r w:rsidR="0011223E">
          <w:rPr>
            <w:noProof/>
            <w:webHidden/>
          </w:rPr>
        </w:r>
        <w:r w:rsidR="0011223E">
          <w:rPr>
            <w:noProof/>
            <w:webHidden/>
          </w:rPr>
          <w:fldChar w:fldCharType="separate"/>
        </w:r>
        <w:r w:rsidR="0011223E">
          <w:rPr>
            <w:noProof/>
            <w:webHidden/>
          </w:rPr>
          <w:t>2</w:t>
        </w:r>
        <w:r w:rsidR="0011223E">
          <w:rPr>
            <w:noProof/>
            <w:webHidden/>
          </w:rPr>
          <w:fldChar w:fldCharType="end"/>
        </w:r>
      </w:hyperlink>
    </w:p>
    <w:p w14:paraId="5540EBB5" w14:textId="5408868A" w:rsidR="0011223E" w:rsidRDefault="007F7284">
      <w:pPr>
        <w:pStyle w:val="TOC2"/>
        <w:rPr>
          <w:rFonts w:asciiTheme="minorHAnsi" w:eastAsiaTheme="minorEastAsia" w:hAnsiTheme="minorHAnsi" w:cstheme="minorBidi"/>
          <w:noProof/>
          <w:sz w:val="22"/>
          <w:szCs w:val="22"/>
          <w:lang w:bidi="ar-SA"/>
        </w:rPr>
      </w:pPr>
      <w:hyperlink w:anchor="_Toc511563080" w:history="1">
        <w:r w:rsidR="0011223E" w:rsidRPr="00BD73B2">
          <w:rPr>
            <w:rStyle w:val="Hyperlink"/>
            <w:noProof/>
          </w:rPr>
          <w:t>Section 1.5 Organizational Chart</w:t>
        </w:r>
        <w:r w:rsidR="0011223E">
          <w:rPr>
            <w:noProof/>
            <w:webHidden/>
          </w:rPr>
          <w:tab/>
        </w:r>
        <w:r w:rsidR="0011223E">
          <w:rPr>
            <w:noProof/>
            <w:webHidden/>
          </w:rPr>
          <w:fldChar w:fldCharType="begin"/>
        </w:r>
        <w:r w:rsidR="0011223E">
          <w:rPr>
            <w:noProof/>
            <w:webHidden/>
          </w:rPr>
          <w:instrText xml:space="preserve"> PAGEREF _Toc511563080 \h </w:instrText>
        </w:r>
        <w:r w:rsidR="0011223E">
          <w:rPr>
            <w:noProof/>
            <w:webHidden/>
          </w:rPr>
        </w:r>
        <w:r w:rsidR="0011223E">
          <w:rPr>
            <w:noProof/>
            <w:webHidden/>
          </w:rPr>
          <w:fldChar w:fldCharType="separate"/>
        </w:r>
        <w:r w:rsidR="0011223E">
          <w:rPr>
            <w:noProof/>
            <w:webHidden/>
          </w:rPr>
          <w:t>3</w:t>
        </w:r>
        <w:r w:rsidR="0011223E">
          <w:rPr>
            <w:noProof/>
            <w:webHidden/>
          </w:rPr>
          <w:fldChar w:fldCharType="end"/>
        </w:r>
      </w:hyperlink>
    </w:p>
    <w:p w14:paraId="369F621C" w14:textId="25449AB1" w:rsidR="0011223E" w:rsidRDefault="007F7284">
      <w:pPr>
        <w:pStyle w:val="TOC2"/>
        <w:rPr>
          <w:rFonts w:asciiTheme="minorHAnsi" w:eastAsiaTheme="minorEastAsia" w:hAnsiTheme="minorHAnsi" w:cstheme="minorBidi"/>
          <w:noProof/>
          <w:sz w:val="22"/>
          <w:szCs w:val="22"/>
          <w:lang w:bidi="ar-SA"/>
        </w:rPr>
      </w:pPr>
      <w:hyperlink w:anchor="_Toc511563081" w:history="1">
        <w:r w:rsidR="0011223E" w:rsidRPr="00BD73B2">
          <w:rPr>
            <w:rStyle w:val="Hyperlink"/>
            <w:noProof/>
          </w:rPr>
          <w:t>Section 1.6 Executive Committee of the Board of Governors</w:t>
        </w:r>
        <w:r w:rsidR="0011223E">
          <w:rPr>
            <w:noProof/>
            <w:webHidden/>
          </w:rPr>
          <w:tab/>
        </w:r>
        <w:r w:rsidR="0011223E">
          <w:rPr>
            <w:noProof/>
            <w:webHidden/>
          </w:rPr>
          <w:fldChar w:fldCharType="begin"/>
        </w:r>
        <w:r w:rsidR="0011223E">
          <w:rPr>
            <w:noProof/>
            <w:webHidden/>
          </w:rPr>
          <w:instrText xml:space="preserve"> PAGEREF _Toc511563081 \h </w:instrText>
        </w:r>
        <w:r w:rsidR="0011223E">
          <w:rPr>
            <w:noProof/>
            <w:webHidden/>
          </w:rPr>
        </w:r>
        <w:r w:rsidR="0011223E">
          <w:rPr>
            <w:noProof/>
            <w:webHidden/>
          </w:rPr>
          <w:fldChar w:fldCharType="separate"/>
        </w:r>
        <w:r w:rsidR="0011223E">
          <w:rPr>
            <w:noProof/>
            <w:webHidden/>
          </w:rPr>
          <w:t>4</w:t>
        </w:r>
        <w:r w:rsidR="0011223E">
          <w:rPr>
            <w:noProof/>
            <w:webHidden/>
          </w:rPr>
          <w:fldChar w:fldCharType="end"/>
        </w:r>
      </w:hyperlink>
    </w:p>
    <w:p w14:paraId="1B83A078" w14:textId="35B2F603" w:rsidR="0011223E" w:rsidRDefault="007F7284">
      <w:pPr>
        <w:pStyle w:val="TOC3"/>
        <w:rPr>
          <w:rFonts w:asciiTheme="minorHAnsi" w:eastAsiaTheme="minorEastAsia" w:hAnsiTheme="minorHAnsi" w:cstheme="minorBidi"/>
          <w:color w:val="auto"/>
          <w:sz w:val="22"/>
          <w:szCs w:val="22"/>
          <w:lang w:bidi="ar-SA"/>
        </w:rPr>
      </w:pPr>
      <w:hyperlink w:anchor="_Toc511563082" w:history="1">
        <w:r w:rsidR="0011223E" w:rsidRPr="00BD73B2">
          <w:rPr>
            <w:rStyle w:val="Hyperlink"/>
          </w:rPr>
          <w:t>Subchapter 1.1: Section Chair</w:t>
        </w:r>
        <w:r w:rsidR="0011223E">
          <w:rPr>
            <w:webHidden/>
          </w:rPr>
          <w:tab/>
        </w:r>
        <w:r w:rsidR="0011223E">
          <w:rPr>
            <w:webHidden/>
          </w:rPr>
          <w:fldChar w:fldCharType="begin"/>
        </w:r>
        <w:r w:rsidR="0011223E">
          <w:rPr>
            <w:webHidden/>
          </w:rPr>
          <w:instrText xml:space="preserve"> PAGEREF _Toc511563082 \h </w:instrText>
        </w:r>
        <w:r w:rsidR="0011223E">
          <w:rPr>
            <w:webHidden/>
          </w:rPr>
        </w:r>
        <w:r w:rsidR="0011223E">
          <w:rPr>
            <w:webHidden/>
          </w:rPr>
          <w:fldChar w:fldCharType="separate"/>
        </w:r>
        <w:r w:rsidR="0011223E">
          <w:rPr>
            <w:webHidden/>
          </w:rPr>
          <w:t>7</w:t>
        </w:r>
        <w:r w:rsidR="0011223E">
          <w:rPr>
            <w:webHidden/>
          </w:rPr>
          <w:fldChar w:fldCharType="end"/>
        </w:r>
      </w:hyperlink>
    </w:p>
    <w:p w14:paraId="23AFDC55" w14:textId="4819952D" w:rsidR="0011223E" w:rsidRDefault="007F7284">
      <w:pPr>
        <w:pStyle w:val="TOC3"/>
        <w:rPr>
          <w:rFonts w:asciiTheme="minorHAnsi" w:eastAsiaTheme="minorEastAsia" w:hAnsiTheme="minorHAnsi" w:cstheme="minorBidi"/>
          <w:color w:val="auto"/>
          <w:sz w:val="22"/>
          <w:szCs w:val="22"/>
          <w:lang w:bidi="ar-SA"/>
        </w:rPr>
      </w:pPr>
      <w:hyperlink w:anchor="_Toc511563083" w:history="1">
        <w:r w:rsidR="0011223E" w:rsidRPr="00BD73B2">
          <w:rPr>
            <w:rStyle w:val="Hyperlink"/>
          </w:rPr>
          <w:t>Subchapter 1.2: Section Chair-Elect</w:t>
        </w:r>
        <w:r w:rsidR="0011223E">
          <w:rPr>
            <w:webHidden/>
          </w:rPr>
          <w:tab/>
        </w:r>
        <w:r w:rsidR="0011223E">
          <w:rPr>
            <w:webHidden/>
          </w:rPr>
          <w:fldChar w:fldCharType="begin"/>
        </w:r>
        <w:r w:rsidR="0011223E">
          <w:rPr>
            <w:webHidden/>
          </w:rPr>
          <w:instrText xml:space="preserve"> PAGEREF _Toc511563083 \h </w:instrText>
        </w:r>
        <w:r w:rsidR="0011223E">
          <w:rPr>
            <w:webHidden/>
          </w:rPr>
        </w:r>
        <w:r w:rsidR="0011223E">
          <w:rPr>
            <w:webHidden/>
          </w:rPr>
          <w:fldChar w:fldCharType="separate"/>
        </w:r>
        <w:r w:rsidR="0011223E">
          <w:rPr>
            <w:webHidden/>
          </w:rPr>
          <w:t>10</w:t>
        </w:r>
        <w:r w:rsidR="0011223E">
          <w:rPr>
            <w:webHidden/>
          </w:rPr>
          <w:fldChar w:fldCharType="end"/>
        </w:r>
      </w:hyperlink>
    </w:p>
    <w:p w14:paraId="2CA48052" w14:textId="215A063B" w:rsidR="0011223E" w:rsidRDefault="007F7284">
      <w:pPr>
        <w:pStyle w:val="TOC3"/>
        <w:rPr>
          <w:rFonts w:asciiTheme="minorHAnsi" w:eastAsiaTheme="minorEastAsia" w:hAnsiTheme="minorHAnsi" w:cstheme="minorBidi"/>
          <w:color w:val="auto"/>
          <w:sz w:val="22"/>
          <w:szCs w:val="22"/>
          <w:lang w:bidi="ar-SA"/>
        </w:rPr>
      </w:pPr>
      <w:hyperlink w:anchor="_Toc511563084" w:history="1">
        <w:r w:rsidR="0011223E" w:rsidRPr="00BD73B2">
          <w:rPr>
            <w:rStyle w:val="Hyperlink"/>
          </w:rPr>
          <w:t>Subchapter 1.3: Section Vice-Chair</w:t>
        </w:r>
        <w:r w:rsidR="0011223E">
          <w:rPr>
            <w:webHidden/>
          </w:rPr>
          <w:tab/>
        </w:r>
        <w:r w:rsidR="0011223E">
          <w:rPr>
            <w:webHidden/>
          </w:rPr>
          <w:fldChar w:fldCharType="begin"/>
        </w:r>
        <w:r w:rsidR="0011223E">
          <w:rPr>
            <w:webHidden/>
          </w:rPr>
          <w:instrText xml:space="preserve"> PAGEREF _Toc511563084 \h </w:instrText>
        </w:r>
        <w:r w:rsidR="0011223E">
          <w:rPr>
            <w:webHidden/>
          </w:rPr>
        </w:r>
        <w:r w:rsidR="0011223E">
          <w:rPr>
            <w:webHidden/>
          </w:rPr>
          <w:fldChar w:fldCharType="separate"/>
        </w:r>
        <w:r w:rsidR="0011223E">
          <w:rPr>
            <w:webHidden/>
          </w:rPr>
          <w:t>11</w:t>
        </w:r>
        <w:r w:rsidR="0011223E">
          <w:rPr>
            <w:webHidden/>
          </w:rPr>
          <w:fldChar w:fldCharType="end"/>
        </w:r>
      </w:hyperlink>
    </w:p>
    <w:p w14:paraId="3DDBA2A8" w14:textId="3F5625CF" w:rsidR="0011223E" w:rsidRDefault="007F7284">
      <w:pPr>
        <w:pStyle w:val="TOC3"/>
        <w:rPr>
          <w:rFonts w:asciiTheme="minorHAnsi" w:eastAsiaTheme="minorEastAsia" w:hAnsiTheme="minorHAnsi" w:cstheme="minorBidi"/>
          <w:color w:val="auto"/>
          <w:sz w:val="22"/>
          <w:szCs w:val="22"/>
          <w:lang w:bidi="ar-SA"/>
        </w:rPr>
      </w:pPr>
      <w:hyperlink w:anchor="_Toc511563085" w:history="1">
        <w:r w:rsidR="0011223E" w:rsidRPr="00BD73B2">
          <w:rPr>
            <w:rStyle w:val="Hyperlink"/>
          </w:rPr>
          <w:t>Subchapter 1.4: Section Past-Chair</w:t>
        </w:r>
        <w:r w:rsidR="0011223E">
          <w:rPr>
            <w:webHidden/>
          </w:rPr>
          <w:tab/>
        </w:r>
        <w:r w:rsidR="0011223E">
          <w:rPr>
            <w:webHidden/>
          </w:rPr>
          <w:fldChar w:fldCharType="begin"/>
        </w:r>
        <w:r w:rsidR="0011223E">
          <w:rPr>
            <w:webHidden/>
          </w:rPr>
          <w:instrText xml:space="preserve"> PAGEREF _Toc511563085 \h </w:instrText>
        </w:r>
        <w:r w:rsidR="0011223E">
          <w:rPr>
            <w:webHidden/>
          </w:rPr>
        </w:r>
        <w:r w:rsidR="0011223E">
          <w:rPr>
            <w:webHidden/>
          </w:rPr>
          <w:fldChar w:fldCharType="separate"/>
        </w:r>
        <w:r w:rsidR="0011223E">
          <w:rPr>
            <w:webHidden/>
          </w:rPr>
          <w:t>13</w:t>
        </w:r>
        <w:r w:rsidR="0011223E">
          <w:rPr>
            <w:webHidden/>
          </w:rPr>
          <w:fldChar w:fldCharType="end"/>
        </w:r>
      </w:hyperlink>
    </w:p>
    <w:p w14:paraId="2DFBCAD8" w14:textId="39B81DCA" w:rsidR="0011223E" w:rsidRDefault="007F7284">
      <w:pPr>
        <w:pStyle w:val="TOC3"/>
        <w:rPr>
          <w:rFonts w:asciiTheme="minorHAnsi" w:eastAsiaTheme="minorEastAsia" w:hAnsiTheme="minorHAnsi" w:cstheme="minorBidi"/>
          <w:color w:val="auto"/>
          <w:sz w:val="22"/>
          <w:szCs w:val="22"/>
          <w:lang w:bidi="ar-SA"/>
        </w:rPr>
      </w:pPr>
      <w:hyperlink w:anchor="_Toc511563086" w:history="1">
        <w:r w:rsidR="0011223E" w:rsidRPr="00BD73B2">
          <w:rPr>
            <w:rStyle w:val="Hyperlink"/>
          </w:rPr>
          <w:t>Subchapter 1.5: Section Secretary</w:t>
        </w:r>
        <w:r w:rsidR="0011223E">
          <w:rPr>
            <w:webHidden/>
          </w:rPr>
          <w:tab/>
        </w:r>
        <w:r w:rsidR="0011223E">
          <w:rPr>
            <w:webHidden/>
          </w:rPr>
          <w:fldChar w:fldCharType="begin"/>
        </w:r>
        <w:r w:rsidR="0011223E">
          <w:rPr>
            <w:webHidden/>
          </w:rPr>
          <w:instrText xml:space="preserve"> PAGEREF _Toc511563086 \h </w:instrText>
        </w:r>
        <w:r w:rsidR="0011223E">
          <w:rPr>
            <w:webHidden/>
          </w:rPr>
        </w:r>
        <w:r w:rsidR="0011223E">
          <w:rPr>
            <w:webHidden/>
          </w:rPr>
          <w:fldChar w:fldCharType="separate"/>
        </w:r>
        <w:r w:rsidR="0011223E">
          <w:rPr>
            <w:webHidden/>
          </w:rPr>
          <w:t>14</w:t>
        </w:r>
        <w:r w:rsidR="0011223E">
          <w:rPr>
            <w:webHidden/>
          </w:rPr>
          <w:fldChar w:fldCharType="end"/>
        </w:r>
      </w:hyperlink>
    </w:p>
    <w:p w14:paraId="2FA182B5" w14:textId="680A068B" w:rsidR="0011223E" w:rsidRDefault="007F7284">
      <w:pPr>
        <w:pStyle w:val="TOC3"/>
        <w:rPr>
          <w:rFonts w:asciiTheme="minorHAnsi" w:eastAsiaTheme="minorEastAsia" w:hAnsiTheme="minorHAnsi" w:cstheme="minorBidi"/>
          <w:color w:val="auto"/>
          <w:sz w:val="22"/>
          <w:szCs w:val="22"/>
          <w:lang w:bidi="ar-SA"/>
        </w:rPr>
      </w:pPr>
      <w:hyperlink w:anchor="_Toc511563087" w:history="1">
        <w:r w:rsidR="0011223E" w:rsidRPr="00BD73B2">
          <w:rPr>
            <w:rStyle w:val="Hyperlink"/>
          </w:rPr>
          <w:t>Subchapter 1.6: Section Treasurer and Treasurer-Elect</w:t>
        </w:r>
        <w:r w:rsidR="0011223E">
          <w:rPr>
            <w:webHidden/>
          </w:rPr>
          <w:tab/>
        </w:r>
        <w:r w:rsidR="0011223E">
          <w:rPr>
            <w:webHidden/>
          </w:rPr>
          <w:fldChar w:fldCharType="begin"/>
        </w:r>
        <w:r w:rsidR="0011223E">
          <w:rPr>
            <w:webHidden/>
          </w:rPr>
          <w:instrText xml:space="preserve"> PAGEREF _Toc511563087 \h </w:instrText>
        </w:r>
        <w:r w:rsidR="0011223E">
          <w:rPr>
            <w:webHidden/>
          </w:rPr>
        </w:r>
        <w:r w:rsidR="0011223E">
          <w:rPr>
            <w:webHidden/>
          </w:rPr>
          <w:fldChar w:fldCharType="separate"/>
        </w:r>
        <w:r w:rsidR="0011223E">
          <w:rPr>
            <w:webHidden/>
          </w:rPr>
          <w:t>17</w:t>
        </w:r>
        <w:r w:rsidR="0011223E">
          <w:rPr>
            <w:webHidden/>
          </w:rPr>
          <w:fldChar w:fldCharType="end"/>
        </w:r>
      </w:hyperlink>
    </w:p>
    <w:p w14:paraId="6220231B" w14:textId="72E51CE8" w:rsidR="0011223E" w:rsidRDefault="007F7284">
      <w:pPr>
        <w:pStyle w:val="TOC4"/>
        <w:rPr>
          <w:rFonts w:asciiTheme="minorHAnsi" w:eastAsiaTheme="minorEastAsia" w:hAnsiTheme="minorHAnsi" w:cstheme="minorBidi"/>
          <w:color w:val="auto"/>
          <w:sz w:val="22"/>
          <w:szCs w:val="22"/>
          <w:lang w:bidi="ar-SA"/>
        </w:rPr>
      </w:pPr>
      <w:hyperlink w:anchor="_Toc511563088" w:history="1">
        <w:r w:rsidR="0011223E" w:rsidRPr="00BD73B2">
          <w:rPr>
            <w:rStyle w:val="Hyperlink"/>
          </w:rPr>
          <w:t>1.6.1 Section Treasurer</w:t>
        </w:r>
        <w:r w:rsidR="0011223E">
          <w:rPr>
            <w:webHidden/>
          </w:rPr>
          <w:tab/>
        </w:r>
        <w:r w:rsidR="0011223E">
          <w:rPr>
            <w:webHidden/>
          </w:rPr>
          <w:fldChar w:fldCharType="begin"/>
        </w:r>
        <w:r w:rsidR="0011223E">
          <w:rPr>
            <w:webHidden/>
          </w:rPr>
          <w:instrText xml:space="preserve"> PAGEREF _Toc511563088 \h </w:instrText>
        </w:r>
        <w:r w:rsidR="0011223E">
          <w:rPr>
            <w:webHidden/>
          </w:rPr>
        </w:r>
        <w:r w:rsidR="0011223E">
          <w:rPr>
            <w:webHidden/>
          </w:rPr>
          <w:fldChar w:fldCharType="separate"/>
        </w:r>
        <w:r w:rsidR="0011223E">
          <w:rPr>
            <w:webHidden/>
          </w:rPr>
          <w:t>17</w:t>
        </w:r>
        <w:r w:rsidR="0011223E">
          <w:rPr>
            <w:webHidden/>
          </w:rPr>
          <w:fldChar w:fldCharType="end"/>
        </w:r>
      </w:hyperlink>
    </w:p>
    <w:p w14:paraId="05EFBC59" w14:textId="45EEA7C6" w:rsidR="0011223E" w:rsidRDefault="007F7284">
      <w:pPr>
        <w:pStyle w:val="TOC4"/>
        <w:rPr>
          <w:rFonts w:asciiTheme="minorHAnsi" w:eastAsiaTheme="minorEastAsia" w:hAnsiTheme="minorHAnsi" w:cstheme="minorBidi"/>
          <w:color w:val="auto"/>
          <w:sz w:val="22"/>
          <w:szCs w:val="22"/>
          <w:lang w:bidi="ar-SA"/>
        </w:rPr>
      </w:pPr>
      <w:hyperlink w:anchor="_Toc511563089" w:history="1">
        <w:r w:rsidR="0011223E" w:rsidRPr="00BD73B2">
          <w:rPr>
            <w:rStyle w:val="Hyperlink"/>
          </w:rPr>
          <w:t>1.6.2 Section Treasurer-Elect</w:t>
        </w:r>
        <w:r w:rsidR="0011223E">
          <w:rPr>
            <w:webHidden/>
          </w:rPr>
          <w:tab/>
        </w:r>
        <w:r w:rsidR="0011223E">
          <w:rPr>
            <w:webHidden/>
          </w:rPr>
          <w:fldChar w:fldCharType="begin"/>
        </w:r>
        <w:r w:rsidR="0011223E">
          <w:rPr>
            <w:webHidden/>
          </w:rPr>
          <w:instrText xml:space="preserve"> PAGEREF _Toc511563089 \h </w:instrText>
        </w:r>
        <w:r w:rsidR="0011223E">
          <w:rPr>
            <w:webHidden/>
          </w:rPr>
        </w:r>
        <w:r w:rsidR="0011223E">
          <w:rPr>
            <w:webHidden/>
          </w:rPr>
          <w:fldChar w:fldCharType="separate"/>
        </w:r>
        <w:r w:rsidR="0011223E">
          <w:rPr>
            <w:webHidden/>
          </w:rPr>
          <w:t>18</w:t>
        </w:r>
        <w:r w:rsidR="0011223E">
          <w:rPr>
            <w:webHidden/>
          </w:rPr>
          <w:fldChar w:fldCharType="end"/>
        </w:r>
      </w:hyperlink>
    </w:p>
    <w:p w14:paraId="59194745" w14:textId="56EE9F62" w:rsidR="0011223E" w:rsidRDefault="007F7284">
      <w:pPr>
        <w:pStyle w:val="TOC3"/>
        <w:rPr>
          <w:rFonts w:asciiTheme="minorHAnsi" w:eastAsiaTheme="minorEastAsia" w:hAnsiTheme="minorHAnsi" w:cstheme="minorBidi"/>
          <w:color w:val="auto"/>
          <w:sz w:val="22"/>
          <w:szCs w:val="22"/>
          <w:lang w:bidi="ar-SA"/>
        </w:rPr>
      </w:pPr>
      <w:hyperlink w:anchor="_Toc511563090" w:history="1">
        <w:r w:rsidR="0011223E" w:rsidRPr="00BD73B2">
          <w:rPr>
            <w:rStyle w:val="Hyperlink"/>
          </w:rPr>
          <w:t>Subchapter 1.7: Association Director</w:t>
        </w:r>
        <w:r w:rsidR="0011223E">
          <w:rPr>
            <w:webHidden/>
          </w:rPr>
          <w:tab/>
        </w:r>
        <w:r w:rsidR="0011223E">
          <w:rPr>
            <w:webHidden/>
          </w:rPr>
          <w:fldChar w:fldCharType="begin"/>
        </w:r>
        <w:r w:rsidR="0011223E">
          <w:rPr>
            <w:webHidden/>
          </w:rPr>
          <w:instrText xml:space="preserve"> PAGEREF _Toc511563090 \h </w:instrText>
        </w:r>
        <w:r w:rsidR="0011223E">
          <w:rPr>
            <w:webHidden/>
          </w:rPr>
        </w:r>
        <w:r w:rsidR="0011223E">
          <w:rPr>
            <w:webHidden/>
          </w:rPr>
          <w:fldChar w:fldCharType="separate"/>
        </w:r>
        <w:r w:rsidR="0011223E">
          <w:rPr>
            <w:webHidden/>
          </w:rPr>
          <w:t>19</w:t>
        </w:r>
        <w:r w:rsidR="0011223E">
          <w:rPr>
            <w:webHidden/>
          </w:rPr>
          <w:fldChar w:fldCharType="end"/>
        </w:r>
      </w:hyperlink>
    </w:p>
    <w:p w14:paraId="39D010F6" w14:textId="728419C2" w:rsidR="0011223E" w:rsidRDefault="007F7284">
      <w:pPr>
        <w:pStyle w:val="TOC3"/>
        <w:rPr>
          <w:rFonts w:asciiTheme="minorHAnsi" w:eastAsiaTheme="minorEastAsia" w:hAnsiTheme="minorHAnsi" w:cstheme="minorBidi"/>
          <w:color w:val="auto"/>
          <w:sz w:val="22"/>
          <w:szCs w:val="22"/>
          <w:lang w:bidi="ar-SA"/>
        </w:rPr>
      </w:pPr>
      <w:hyperlink w:anchor="_Toc511563091" w:history="1">
        <w:r w:rsidR="0011223E" w:rsidRPr="00BD73B2">
          <w:rPr>
            <w:rStyle w:val="Hyperlink"/>
          </w:rPr>
          <w:t>Subchapter 1.8: General Policy Director</w:t>
        </w:r>
        <w:r w:rsidR="0011223E">
          <w:rPr>
            <w:webHidden/>
          </w:rPr>
          <w:tab/>
        </w:r>
        <w:r w:rsidR="0011223E">
          <w:rPr>
            <w:webHidden/>
          </w:rPr>
          <w:fldChar w:fldCharType="begin"/>
        </w:r>
        <w:r w:rsidR="0011223E">
          <w:rPr>
            <w:webHidden/>
          </w:rPr>
          <w:instrText xml:space="preserve"> PAGEREF _Toc511563091 \h </w:instrText>
        </w:r>
        <w:r w:rsidR="0011223E">
          <w:rPr>
            <w:webHidden/>
          </w:rPr>
        </w:r>
        <w:r w:rsidR="0011223E">
          <w:rPr>
            <w:webHidden/>
          </w:rPr>
          <w:fldChar w:fldCharType="separate"/>
        </w:r>
        <w:r w:rsidR="0011223E">
          <w:rPr>
            <w:webHidden/>
          </w:rPr>
          <w:t>20</w:t>
        </w:r>
        <w:r w:rsidR="0011223E">
          <w:rPr>
            <w:webHidden/>
          </w:rPr>
          <w:fldChar w:fldCharType="end"/>
        </w:r>
      </w:hyperlink>
    </w:p>
    <w:p w14:paraId="7E27809C" w14:textId="7CA4EF78" w:rsidR="0011223E" w:rsidRDefault="007F7284">
      <w:pPr>
        <w:pStyle w:val="TOC3"/>
        <w:rPr>
          <w:rFonts w:asciiTheme="minorHAnsi" w:eastAsiaTheme="minorEastAsia" w:hAnsiTheme="minorHAnsi" w:cstheme="minorBidi"/>
          <w:color w:val="auto"/>
          <w:sz w:val="22"/>
          <w:szCs w:val="22"/>
          <w:lang w:bidi="ar-SA"/>
        </w:rPr>
      </w:pPr>
      <w:hyperlink w:anchor="_Toc511563092" w:history="1">
        <w:r w:rsidR="0011223E" w:rsidRPr="00BD73B2">
          <w:rPr>
            <w:rStyle w:val="Hyperlink"/>
          </w:rPr>
          <w:t>Subchapter 1.9: Trustees</w:t>
        </w:r>
        <w:r w:rsidR="0011223E">
          <w:rPr>
            <w:webHidden/>
          </w:rPr>
          <w:tab/>
        </w:r>
        <w:r w:rsidR="0011223E">
          <w:rPr>
            <w:webHidden/>
          </w:rPr>
          <w:fldChar w:fldCharType="begin"/>
        </w:r>
        <w:r w:rsidR="0011223E">
          <w:rPr>
            <w:webHidden/>
          </w:rPr>
          <w:instrText xml:space="preserve"> PAGEREF _Toc511563092 \h </w:instrText>
        </w:r>
        <w:r w:rsidR="0011223E">
          <w:rPr>
            <w:webHidden/>
          </w:rPr>
        </w:r>
        <w:r w:rsidR="0011223E">
          <w:rPr>
            <w:webHidden/>
          </w:rPr>
          <w:fldChar w:fldCharType="separate"/>
        </w:r>
        <w:r w:rsidR="0011223E">
          <w:rPr>
            <w:webHidden/>
          </w:rPr>
          <w:t>21</w:t>
        </w:r>
        <w:r w:rsidR="0011223E">
          <w:rPr>
            <w:webHidden/>
          </w:rPr>
          <w:fldChar w:fldCharType="end"/>
        </w:r>
      </w:hyperlink>
    </w:p>
    <w:p w14:paraId="4C7DD94E" w14:textId="066C6E98" w:rsidR="0011223E" w:rsidRDefault="007F7284">
      <w:pPr>
        <w:pStyle w:val="TOC3"/>
        <w:rPr>
          <w:rFonts w:asciiTheme="minorHAnsi" w:eastAsiaTheme="minorEastAsia" w:hAnsiTheme="minorHAnsi" w:cstheme="minorBidi"/>
          <w:color w:val="auto"/>
          <w:sz w:val="22"/>
          <w:szCs w:val="22"/>
          <w:lang w:bidi="ar-SA"/>
        </w:rPr>
      </w:pPr>
      <w:hyperlink w:anchor="_Toc511563093" w:history="1">
        <w:r w:rsidR="0011223E" w:rsidRPr="00BD73B2">
          <w:rPr>
            <w:rStyle w:val="Hyperlink"/>
          </w:rPr>
          <w:t>Subchapter 1.10: Council and Region Chairs</w:t>
        </w:r>
        <w:r w:rsidR="0011223E">
          <w:rPr>
            <w:webHidden/>
          </w:rPr>
          <w:tab/>
        </w:r>
        <w:r w:rsidR="0011223E">
          <w:rPr>
            <w:webHidden/>
          </w:rPr>
          <w:fldChar w:fldCharType="begin"/>
        </w:r>
        <w:r w:rsidR="0011223E">
          <w:rPr>
            <w:webHidden/>
          </w:rPr>
          <w:instrText xml:space="preserve"> PAGEREF _Toc511563093 \h </w:instrText>
        </w:r>
        <w:r w:rsidR="0011223E">
          <w:rPr>
            <w:webHidden/>
          </w:rPr>
        </w:r>
        <w:r w:rsidR="0011223E">
          <w:rPr>
            <w:webHidden/>
          </w:rPr>
          <w:fldChar w:fldCharType="separate"/>
        </w:r>
        <w:r w:rsidR="0011223E">
          <w:rPr>
            <w:webHidden/>
          </w:rPr>
          <w:t>22</w:t>
        </w:r>
        <w:r w:rsidR="0011223E">
          <w:rPr>
            <w:webHidden/>
          </w:rPr>
          <w:fldChar w:fldCharType="end"/>
        </w:r>
      </w:hyperlink>
    </w:p>
    <w:p w14:paraId="13067043" w14:textId="5C4A8592" w:rsidR="0011223E" w:rsidRDefault="007F7284">
      <w:pPr>
        <w:pStyle w:val="TOC4"/>
        <w:rPr>
          <w:rFonts w:asciiTheme="minorHAnsi" w:eastAsiaTheme="minorEastAsia" w:hAnsiTheme="minorHAnsi" w:cstheme="minorBidi"/>
          <w:color w:val="auto"/>
          <w:sz w:val="22"/>
          <w:szCs w:val="22"/>
          <w:lang w:bidi="ar-SA"/>
        </w:rPr>
      </w:pPr>
      <w:hyperlink w:anchor="_Toc511563094" w:history="1">
        <w:r w:rsidR="0011223E" w:rsidRPr="00BD73B2">
          <w:rPr>
            <w:rStyle w:val="Hyperlink"/>
          </w:rPr>
          <w:t>1.10.1 Council Chairs</w:t>
        </w:r>
        <w:r w:rsidR="0011223E">
          <w:rPr>
            <w:webHidden/>
          </w:rPr>
          <w:tab/>
        </w:r>
        <w:r w:rsidR="0011223E">
          <w:rPr>
            <w:webHidden/>
          </w:rPr>
          <w:fldChar w:fldCharType="begin"/>
        </w:r>
        <w:r w:rsidR="0011223E">
          <w:rPr>
            <w:webHidden/>
          </w:rPr>
          <w:instrText xml:space="preserve"> PAGEREF _Toc511563094 \h </w:instrText>
        </w:r>
        <w:r w:rsidR="0011223E">
          <w:rPr>
            <w:webHidden/>
          </w:rPr>
        </w:r>
        <w:r w:rsidR="0011223E">
          <w:rPr>
            <w:webHidden/>
          </w:rPr>
          <w:fldChar w:fldCharType="separate"/>
        </w:r>
        <w:r w:rsidR="0011223E">
          <w:rPr>
            <w:webHidden/>
          </w:rPr>
          <w:t>22</w:t>
        </w:r>
        <w:r w:rsidR="0011223E">
          <w:rPr>
            <w:webHidden/>
          </w:rPr>
          <w:fldChar w:fldCharType="end"/>
        </w:r>
      </w:hyperlink>
    </w:p>
    <w:p w14:paraId="790D7588" w14:textId="657002C6" w:rsidR="0011223E" w:rsidRDefault="007F7284">
      <w:pPr>
        <w:pStyle w:val="TOC4"/>
        <w:rPr>
          <w:rFonts w:asciiTheme="minorHAnsi" w:eastAsiaTheme="minorEastAsia" w:hAnsiTheme="minorHAnsi" w:cstheme="minorBidi"/>
          <w:color w:val="auto"/>
          <w:sz w:val="22"/>
          <w:szCs w:val="22"/>
          <w:lang w:bidi="ar-SA"/>
        </w:rPr>
      </w:pPr>
      <w:hyperlink w:anchor="_Toc511563095" w:history="1">
        <w:r w:rsidR="0011223E" w:rsidRPr="00BD73B2">
          <w:rPr>
            <w:rStyle w:val="Hyperlink"/>
          </w:rPr>
          <w:t>1.10.2 Region Chairs</w:t>
        </w:r>
        <w:r w:rsidR="0011223E">
          <w:rPr>
            <w:webHidden/>
          </w:rPr>
          <w:tab/>
        </w:r>
        <w:r w:rsidR="0011223E">
          <w:rPr>
            <w:webHidden/>
          </w:rPr>
          <w:fldChar w:fldCharType="begin"/>
        </w:r>
        <w:r w:rsidR="0011223E">
          <w:rPr>
            <w:webHidden/>
          </w:rPr>
          <w:instrText xml:space="preserve"> PAGEREF _Toc511563095 \h </w:instrText>
        </w:r>
        <w:r w:rsidR="0011223E">
          <w:rPr>
            <w:webHidden/>
          </w:rPr>
        </w:r>
        <w:r w:rsidR="0011223E">
          <w:rPr>
            <w:webHidden/>
          </w:rPr>
          <w:fldChar w:fldCharType="separate"/>
        </w:r>
        <w:r w:rsidR="0011223E">
          <w:rPr>
            <w:webHidden/>
          </w:rPr>
          <w:t>22</w:t>
        </w:r>
        <w:r w:rsidR="0011223E">
          <w:rPr>
            <w:webHidden/>
          </w:rPr>
          <w:fldChar w:fldCharType="end"/>
        </w:r>
      </w:hyperlink>
    </w:p>
    <w:p w14:paraId="1462CF48" w14:textId="1FDEF82B" w:rsidR="0011223E" w:rsidRDefault="007F7284">
      <w:pPr>
        <w:pStyle w:val="TOC1"/>
        <w:rPr>
          <w:rFonts w:asciiTheme="minorHAnsi" w:eastAsiaTheme="minorEastAsia" w:hAnsiTheme="minorHAnsi" w:cstheme="minorBidi"/>
          <w:noProof/>
          <w:color w:val="auto"/>
          <w:sz w:val="22"/>
          <w:szCs w:val="22"/>
          <w:lang w:bidi="ar-SA"/>
        </w:rPr>
      </w:pPr>
      <w:hyperlink w:anchor="_Toc511563096" w:history="1">
        <w:r w:rsidR="0011223E" w:rsidRPr="00BD73B2">
          <w:rPr>
            <w:rStyle w:val="Hyperlink"/>
            <w:noProof/>
            <w:u w:color="1092CE"/>
          </w:rPr>
          <w:t>Chapter 2:</w:t>
        </w:r>
        <w:r w:rsidR="0011223E" w:rsidRPr="00BD73B2">
          <w:rPr>
            <w:rStyle w:val="Hyperlink"/>
            <w:noProof/>
          </w:rPr>
          <w:t xml:space="preserve"> Section Staff Supporting the Board of Governors</w:t>
        </w:r>
        <w:r w:rsidR="0011223E">
          <w:rPr>
            <w:noProof/>
            <w:webHidden/>
          </w:rPr>
          <w:tab/>
        </w:r>
        <w:r w:rsidR="0011223E">
          <w:rPr>
            <w:noProof/>
            <w:webHidden/>
          </w:rPr>
          <w:fldChar w:fldCharType="begin"/>
        </w:r>
        <w:r w:rsidR="0011223E">
          <w:rPr>
            <w:noProof/>
            <w:webHidden/>
          </w:rPr>
          <w:instrText xml:space="preserve"> PAGEREF _Toc511563096 \h </w:instrText>
        </w:r>
        <w:r w:rsidR="0011223E">
          <w:rPr>
            <w:noProof/>
            <w:webHidden/>
          </w:rPr>
        </w:r>
        <w:r w:rsidR="0011223E">
          <w:rPr>
            <w:noProof/>
            <w:webHidden/>
          </w:rPr>
          <w:fldChar w:fldCharType="separate"/>
        </w:r>
        <w:r w:rsidR="0011223E">
          <w:rPr>
            <w:noProof/>
            <w:webHidden/>
          </w:rPr>
          <w:t>23</w:t>
        </w:r>
        <w:r w:rsidR="0011223E">
          <w:rPr>
            <w:noProof/>
            <w:webHidden/>
          </w:rPr>
          <w:fldChar w:fldCharType="end"/>
        </w:r>
      </w:hyperlink>
    </w:p>
    <w:p w14:paraId="2DB6ADC9" w14:textId="043980B2" w:rsidR="0011223E" w:rsidRDefault="007F7284">
      <w:pPr>
        <w:pStyle w:val="TOC3"/>
        <w:rPr>
          <w:rFonts w:asciiTheme="minorHAnsi" w:eastAsiaTheme="minorEastAsia" w:hAnsiTheme="minorHAnsi" w:cstheme="minorBidi"/>
          <w:color w:val="auto"/>
          <w:sz w:val="22"/>
          <w:szCs w:val="22"/>
          <w:lang w:bidi="ar-SA"/>
        </w:rPr>
      </w:pPr>
      <w:hyperlink w:anchor="_Toc511563097" w:history="1">
        <w:r w:rsidR="0011223E" w:rsidRPr="00BD73B2">
          <w:rPr>
            <w:rStyle w:val="Hyperlink"/>
          </w:rPr>
          <w:t>Subchapter 2.1: Executive Director</w:t>
        </w:r>
        <w:r w:rsidR="0011223E">
          <w:rPr>
            <w:webHidden/>
          </w:rPr>
          <w:tab/>
        </w:r>
        <w:r w:rsidR="0011223E">
          <w:rPr>
            <w:webHidden/>
          </w:rPr>
          <w:fldChar w:fldCharType="begin"/>
        </w:r>
        <w:r w:rsidR="0011223E">
          <w:rPr>
            <w:webHidden/>
          </w:rPr>
          <w:instrText xml:space="preserve"> PAGEREF _Toc511563097 \h </w:instrText>
        </w:r>
        <w:r w:rsidR="0011223E">
          <w:rPr>
            <w:webHidden/>
          </w:rPr>
        </w:r>
        <w:r w:rsidR="0011223E">
          <w:rPr>
            <w:webHidden/>
          </w:rPr>
          <w:fldChar w:fldCharType="separate"/>
        </w:r>
        <w:r w:rsidR="0011223E">
          <w:rPr>
            <w:webHidden/>
          </w:rPr>
          <w:t>24</w:t>
        </w:r>
        <w:r w:rsidR="0011223E">
          <w:rPr>
            <w:webHidden/>
          </w:rPr>
          <w:fldChar w:fldCharType="end"/>
        </w:r>
      </w:hyperlink>
    </w:p>
    <w:p w14:paraId="5435CD70" w14:textId="6C7818DB" w:rsidR="0011223E" w:rsidRDefault="007F7284">
      <w:pPr>
        <w:pStyle w:val="TOC3"/>
        <w:rPr>
          <w:rFonts w:asciiTheme="minorHAnsi" w:eastAsiaTheme="minorEastAsia" w:hAnsiTheme="minorHAnsi" w:cstheme="minorBidi"/>
          <w:color w:val="auto"/>
          <w:sz w:val="22"/>
          <w:szCs w:val="22"/>
          <w:lang w:bidi="ar-SA"/>
        </w:rPr>
      </w:pPr>
      <w:hyperlink w:anchor="_Toc511563098" w:history="1">
        <w:r w:rsidR="0011223E" w:rsidRPr="00BD73B2">
          <w:rPr>
            <w:rStyle w:val="Hyperlink"/>
          </w:rPr>
          <w:t>Subchapter 2.2: Training Coordinator</w:t>
        </w:r>
        <w:r w:rsidR="0011223E">
          <w:rPr>
            <w:webHidden/>
          </w:rPr>
          <w:tab/>
        </w:r>
        <w:r w:rsidR="0011223E">
          <w:rPr>
            <w:webHidden/>
          </w:rPr>
          <w:fldChar w:fldCharType="begin"/>
        </w:r>
        <w:r w:rsidR="0011223E">
          <w:rPr>
            <w:webHidden/>
          </w:rPr>
          <w:instrText xml:space="preserve"> PAGEREF _Toc511563098 \h </w:instrText>
        </w:r>
        <w:r w:rsidR="0011223E">
          <w:rPr>
            <w:webHidden/>
          </w:rPr>
        </w:r>
        <w:r w:rsidR="0011223E">
          <w:rPr>
            <w:webHidden/>
          </w:rPr>
          <w:fldChar w:fldCharType="separate"/>
        </w:r>
        <w:r w:rsidR="0011223E">
          <w:rPr>
            <w:webHidden/>
          </w:rPr>
          <w:t>30</w:t>
        </w:r>
        <w:r w:rsidR="0011223E">
          <w:rPr>
            <w:webHidden/>
          </w:rPr>
          <w:fldChar w:fldCharType="end"/>
        </w:r>
      </w:hyperlink>
    </w:p>
    <w:p w14:paraId="2F171E3A" w14:textId="7E161F5B" w:rsidR="0011223E" w:rsidRDefault="007F7284">
      <w:pPr>
        <w:pStyle w:val="TOC3"/>
        <w:rPr>
          <w:rFonts w:asciiTheme="minorHAnsi" w:eastAsiaTheme="minorEastAsia" w:hAnsiTheme="minorHAnsi" w:cstheme="minorBidi"/>
          <w:color w:val="auto"/>
          <w:sz w:val="22"/>
          <w:szCs w:val="22"/>
          <w:lang w:bidi="ar-SA"/>
        </w:rPr>
      </w:pPr>
      <w:hyperlink w:anchor="_Toc511563099" w:history="1">
        <w:r w:rsidR="0011223E" w:rsidRPr="00BD73B2">
          <w:rPr>
            <w:rStyle w:val="Hyperlink"/>
          </w:rPr>
          <w:t>Subchapter 2.3: Membership Specialist/Training Coordinator</w:t>
        </w:r>
        <w:r w:rsidR="0011223E">
          <w:rPr>
            <w:webHidden/>
          </w:rPr>
          <w:tab/>
        </w:r>
        <w:r w:rsidR="0011223E">
          <w:rPr>
            <w:webHidden/>
          </w:rPr>
          <w:fldChar w:fldCharType="begin"/>
        </w:r>
        <w:r w:rsidR="0011223E">
          <w:rPr>
            <w:webHidden/>
          </w:rPr>
          <w:instrText xml:space="preserve"> PAGEREF _Toc511563099 \h </w:instrText>
        </w:r>
        <w:r w:rsidR="0011223E">
          <w:rPr>
            <w:webHidden/>
          </w:rPr>
        </w:r>
        <w:r w:rsidR="0011223E">
          <w:rPr>
            <w:webHidden/>
          </w:rPr>
          <w:fldChar w:fldCharType="separate"/>
        </w:r>
        <w:r w:rsidR="0011223E">
          <w:rPr>
            <w:webHidden/>
          </w:rPr>
          <w:t>31</w:t>
        </w:r>
        <w:r w:rsidR="0011223E">
          <w:rPr>
            <w:webHidden/>
          </w:rPr>
          <w:fldChar w:fldCharType="end"/>
        </w:r>
      </w:hyperlink>
    </w:p>
    <w:p w14:paraId="24EF5710" w14:textId="592E9099" w:rsidR="0011223E" w:rsidRDefault="007F7284">
      <w:pPr>
        <w:pStyle w:val="TOC3"/>
        <w:rPr>
          <w:rFonts w:asciiTheme="minorHAnsi" w:eastAsiaTheme="minorEastAsia" w:hAnsiTheme="minorHAnsi" w:cstheme="minorBidi"/>
          <w:color w:val="auto"/>
          <w:sz w:val="22"/>
          <w:szCs w:val="22"/>
          <w:lang w:bidi="ar-SA"/>
        </w:rPr>
      </w:pPr>
      <w:hyperlink w:anchor="_Toc511563100" w:history="1">
        <w:r w:rsidR="0011223E" w:rsidRPr="00BD73B2">
          <w:rPr>
            <w:rStyle w:val="Hyperlink"/>
          </w:rPr>
          <w:t>Subchapter 2.4: Administrative Assistant</w:t>
        </w:r>
        <w:r w:rsidR="0011223E">
          <w:rPr>
            <w:webHidden/>
          </w:rPr>
          <w:tab/>
        </w:r>
        <w:r w:rsidR="0011223E">
          <w:rPr>
            <w:webHidden/>
          </w:rPr>
          <w:fldChar w:fldCharType="begin"/>
        </w:r>
        <w:r w:rsidR="0011223E">
          <w:rPr>
            <w:webHidden/>
          </w:rPr>
          <w:instrText xml:space="preserve"> PAGEREF _Toc511563100 \h </w:instrText>
        </w:r>
        <w:r w:rsidR="0011223E">
          <w:rPr>
            <w:webHidden/>
          </w:rPr>
        </w:r>
        <w:r w:rsidR="0011223E">
          <w:rPr>
            <w:webHidden/>
          </w:rPr>
          <w:fldChar w:fldCharType="separate"/>
        </w:r>
        <w:r w:rsidR="0011223E">
          <w:rPr>
            <w:webHidden/>
          </w:rPr>
          <w:t>33</w:t>
        </w:r>
        <w:r w:rsidR="0011223E">
          <w:rPr>
            <w:webHidden/>
          </w:rPr>
          <w:fldChar w:fldCharType="end"/>
        </w:r>
      </w:hyperlink>
    </w:p>
    <w:p w14:paraId="0CEBB8F0" w14:textId="530D7130" w:rsidR="0011223E" w:rsidRDefault="007F7284">
      <w:pPr>
        <w:pStyle w:val="TOC1"/>
        <w:rPr>
          <w:rFonts w:asciiTheme="minorHAnsi" w:eastAsiaTheme="minorEastAsia" w:hAnsiTheme="minorHAnsi" w:cstheme="minorBidi"/>
          <w:noProof/>
          <w:color w:val="auto"/>
          <w:sz w:val="22"/>
          <w:szCs w:val="22"/>
          <w:lang w:bidi="ar-SA"/>
        </w:rPr>
      </w:pPr>
      <w:hyperlink w:anchor="_Toc511563101" w:history="1">
        <w:r w:rsidR="0011223E" w:rsidRPr="00BD73B2">
          <w:rPr>
            <w:rStyle w:val="Hyperlink"/>
            <w:noProof/>
            <w:u w:color="1092CE"/>
          </w:rPr>
          <w:t>Chapter 3:</w:t>
        </w:r>
        <w:r w:rsidR="0011223E" w:rsidRPr="00BD73B2">
          <w:rPr>
            <w:rStyle w:val="Hyperlink"/>
            <w:noProof/>
          </w:rPr>
          <w:t xml:space="preserve"> Committees Reporting to the Board of Governors</w:t>
        </w:r>
        <w:r w:rsidR="0011223E">
          <w:rPr>
            <w:noProof/>
            <w:webHidden/>
          </w:rPr>
          <w:tab/>
        </w:r>
        <w:r w:rsidR="0011223E">
          <w:rPr>
            <w:noProof/>
            <w:webHidden/>
          </w:rPr>
          <w:fldChar w:fldCharType="begin"/>
        </w:r>
        <w:r w:rsidR="0011223E">
          <w:rPr>
            <w:noProof/>
            <w:webHidden/>
          </w:rPr>
          <w:instrText xml:space="preserve"> PAGEREF _Toc511563101 \h </w:instrText>
        </w:r>
        <w:r w:rsidR="0011223E">
          <w:rPr>
            <w:noProof/>
            <w:webHidden/>
          </w:rPr>
        </w:r>
        <w:r w:rsidR="0011223E">
          <w:rPr>
            <w:noProof/>
            <w:webHidden/>
          </w:rPr>
          <w:fldChar w:fldCharType="separate"/>
        </w:r>
        <w:r w:rsidR="0011223E">
          <w:rPr>
            <w:noProof/>
            <w:webHidden/>
          </w:rPr>
          <w:t>35</w:t>
        </w:r>
        <w:r w:rsidR="0011223E">
          <w:rPr>
            <w:noProof/>
            <w:webHidden/>
          </w:rPr>
          <w:fldChar w:fldCharType="end"/>
        </w:r>
      </w:hyperlink>
    </w:p>
    <w:p w14:paraId="4A228489" w14:textId="5AD38986" w:rsidR="0011223E" w:rsidRDefault="007F7284">
      <w:pPr>
        <w:pStyle w:val="TOC2"/>
        <w:rPr>
          <w:rFonts w:asciiTheme="minorHAnsi" w:eastAsiaTheme="minorEastAsia" w:hAnsiTheme="minorHAnsi" w:cstheme="minorBidi"/>
          <w:noProof/>
          <w:sz w:val="22"/>
          <w:szCs w:val="22"/>
          <w:lang w:bidi="ar-SA"/>
        </w:rPr>
      </w:pPr>
      <w:hyperlink w:anchor="_Toc511563102" w:history="1">
        <w:r w:rsidR="0011223E" w:rsidRPr="00BD73B2">
          <w:rPr>
            <w:rStyle w:val="Hyperlink"/>
            <w:noProof/>
          </w:rPr>
          <w:t>Section 3.1 Ad Hoc Committees</w:t>
        </w:r>
        <w:r w:rsidR="0011223E">
          <w:rPr>
            <w:noProof/>
            <w:webHidden/>
          </w:rPr>
          <w:tab/>
        </w:r>
        <w:r w:rsidR="0011223E">
          <w:rPr>
            <w:noProof/>
            <w:webHidden/>
          </w:rPr>
          <w:fldChar w:fldCharType="begin"/>
        </w:r>
        <w:r w:rsidR="0011223E">
          <w:rPr>
            <w:noProof/>
            <w:webHidden/>
          </w:rPr>
          <w:instrText xml:space="preserve"> PAGEREF _Toc511563102 \h </w:instrText>
        </w:r>
        <w:r w:rsidR="0011223E">
          <w:rPr>
            <w:noProof/>
            <w:webHidden/>
          </w:rPr>
        </w:r>
        <w:r w:rsidR="0011223E">
          <w:rPr>
            <w:noProof/>
            <w:webHidden/>
          </w:rPr>
          <w:fldChar w:fldCharType="separate"/>
        </w:r>
        <w:r w:rsidR="0011223E">
          <w:rPr>
            <w:noProof/>
            <w:webHidden/>
          </w:rPr>
          <w:t>36</w:t>
        </w:r>
        <w:r w:rsidR="0011223E">
          <w:rPr>
            <w:noProof/>
            <w:webHidden/>
          </w:rPr>
          <w:fldChar w:fldCharType="end"/>
        </w:r>
      </w:hyperlink>
    </w:p>
    <w:p w14:paraId="29436233" w14:textId="44DEF6F1" w:rsidR="0011223E" w:rsidRDefault="007F7284">
      <w:pPr>
        <w:pStyle w:val="TOC2"/>
        <w:rPr>
          <w:rFonts w:asciiTheme="minorHAnsi" w:eastAsiaTheme="minorEastAsia" w:hAnsiTheme="minorHAnsi" w:cstheme="minorBidi"/>
          <w:noProof/>
          <w:sz w:val="22"/>
          <w:szCs w:val="22"/>
          <w:lang w:bidi="ar-SA"/>
        </w:rPr>
      </w:pPr>
      <w:hyperlink w:anchor="_Toc511563103" w:history="1">
        <w:r w:rsidR="0011223E" w:rsidRPr="00BD73B2">
          <w:rPr>
            <w:rStyle w:val="Hyperlink"/>
            <w:noProof/>
          </w:rPr>
          <w:t>Section 3.2 Standing Board Committees</w:t>
        </w:r>
        <w:r w:rsidR="0011223E">
          <w:rPr>
            <w:noProof/>
            <w:webHidden/>
          </w:rPr>
          <w:tab/>
        </w:r>
        <w:r w:rsidR="0011223E">
          <w:rPr>
            <w:noProof/>
            <w:webHidden/>
          </w:rPr>
          <w:fldChar w:fldCharType="begin"/>
        </w:r>
        <w:r w:rsidR="0011223E">
          <w:rPr>
            <w:noProof/>
            <w:webHidden/>
          </w:rPr>
          <w:instrText xml:space="preserve"> PAGEREF _Toc511563103 \h </w:instrText>
        </w:r>
        <w:r w:rsidR="0011223E">
          <w:rPr>
            <w:noProof/>
            <w:webHidden/>
          </w:rPr>
        </w:r>
        <w:r w:rsidR="0011223E">
          <w:rPr>
            <w:noProof/>
            <w:webHidden/>
          </w:rPr>
          <w:fldChar w:fldCharType="separate"/>
        </w:r>
        <w:r w:rsidR="0011223E">
          <w:rPr>
            <w:noProof/>
            <w:webHidden/>
          </w:rPr>
          <w:t>37</w:t>
        </w:r>
        <w:r w:rsidR="0011223E">
          <w:rPr>
            <w:noProof/>
            <w:webHidden/>
          </w:rPr>
          <w:fldChar w:fldCharType="end"/>
        </w:r>
      </w:hyperlink>
    </w:p>
    <w:p w14:paraId="191AFD9F" w14:textId="2B2A7279" w:rsidR="0011223E" w:rsidRDefault="007F7284">
      <w:pPr>
        <w:pStyle w:val="TOC3"/>
        <w:rPr>
          <w:rFonts w:asciiTheme="minorHAnsi" w:eastAsiaTheme="minorEastAsia" w:hAnsiTheme="minorHAnsi" w:cstheme="minorBidi"/>
          <w:color w:val="auto"/>
          <w:sz w:val="22"/>
          <w:szCs w:val="22"/>
          <w:lang w:bidi="ar-SA"/>
        </w:rPr>
      </w:pPr>
      <w:hyperlink w:anchor="_Toc511563104" w:history="1">
        <w:r w:rsidR="0011223E" w:rsidRPr="00BD73B2">
          <w:rPr>
            <w:rStyle w:val="Hyperlink"/>
          </w:rPr>
          <w:t>Subchapter 3.1: Finance Committee</w:t>
        </w:r>
        <w:r w:rsidR="0011223E">
          <w:rPr>
            <w:webHidden/>
          </w:rPr>
          <w:tab/>
        </w:r>
        <w:r w:rsidR="0011223E">
          <w:rPr>
            <w:webHidden/>
          </w:rPr>
          <w:fldChar w:fldCharType="begin"/>
        </w:r>
        <w:r w:rsidR="0011223E">
          <w:rPr>
            <w:webHidden/>
          </w:rPr>
          <w:instrText xml:space="preserve"> PAGEREF _Toc511563104 \h </w:instrText>
        </w:r>
        <w:r w:rsidR="0011223E">
          <w:rPr>
            <w:webHidden/>
          </w:rPr>
        </w:r>
        <w:r w:rsidR="0011223E">
          <w:rPr>
            <w:webHidden/>
          </w:rPr>
          <w:fldChar w:fldCharType="separate"/>
        </w:r>
        <w:r w:rsidR="0011223E">
          <w:rPr>
            <w:webHidden/>
          </w:rPr>
          <w:t>38</w:t>
        </w:r>
        <w:r w:rsidR="0011223E">
          <w:rPr>
            <w:webHidden/>
          </w:rPr>
          <w:fldChar w:fldCharType="end"/>
        </w:r>
      </w:hyperlink>
    </w:p>
    <w:p w14:paraId="3B806DFD" w14:textId="1E888DB6" w:rsidR="0011223E" w:rsidRDefault="007F7284">
      <w:pPr>
        <w:pStyle w:val="TOC3"/>
        <w:rPr>
          <w:rFonts w:asciiTheme="minorHAnsi" w:eastAsiaTheme="minorEastAsia" w:hAnsiTheme="minorHAnsi" w:cstheme="minorBidi"/>
          <w:color w:val="auto"/>
          <w:sz w:val="22"/>
          <w:szCs w:val="22"/>
          <w:lang w:bidi="ar-SA"/>
        </w:rPr>
      </w:pPr>
      <w:hyperlink w:anchor="_Toc511563105" w:history="1">
        <w:r w:rsidR="0011223E" w:rsidRPr="00BD73B2">
          <w:rPr>
            <w:rStyle w:val="Hyperlink"/>
          </w:rPr>
          <w:t>Subchapter 3.2: Likins Scholarship Board of Trustees</w:t>
        </w:r>
        <w:r w:rsidR="0011223E">
          <w:rPr>
            <w:webHidden/>
          </w:rPr>
          <w:tab/>
        </w:r>
        <w:r w:rsidR="0011223E">
          <w:rPr>
            <w:webHidden/>
          </w:rPr>
          <w:fldChar w:fldCharType="begin"/>
        </w:r>
        <w:r w:rsidR="0011223E">
          <w:rPr>
            <w:webHidden/>
          </w:rPr>
          <w:instrText xml:space="preserve"> PAGEREF _Toc511563105 \h </w:instrText>
        </w:r>
        <w:r w:rsidR="0011223E">
          <w:rPr>
            <w:webHidden/>
          </w:rPr>
        </w:r>
        <w:r w:rsidR="0011223E">
          <w:rPr>
            <w:webHidden/>
          </w:rPr>
          <w:fldChar w:fldCharType="separate"/>
        </w:r>
        <w:r w:rsidR="0011223E">
          <w:rPr>
            <w:webHidden/>
          </w:rPr>
          <w:t>40</w:t>
        </w:r>
        <w:r w:rsidR="0011223E">
          <w:rPr>
            <w:webHidden/>
          </w:rPr>
          <w:fldChar w:fldCharType="end"/>
        </w:r>
      </w:hyperlink>
    </w:p>
    <w:p w14:paraId="490869B6" w14:textId="39FA3B25" w:rsidR="0011223E" w:rsidRDefault="007F7284">
      <w:pPr>
        <w:pStyle w:val="TOC3"/>
        <w:rPr>
          <w:rFonts w:asciiTheme="minorHAnsi" w:eastAsiaTheme="minorEastAsia" w:hAnsiTheme="minorHAnsi" w:cstheme="minorBidi"/>
          <w:color w:val="auto"/>
          <w:sz w:val="22"/>
          <w:szCs w:val="22"/>
          <w:lang w:bidi="ar-SA"/>
        </w:rPr>
      </w:pPr>
      <w:hyperlink w:anchor="_Toc511563106" w:history="1">
        <w:r w:rsidR="0011223E" w:rsidRPr="00BD73B2">
          <w:rPr>
            <w:rStyle w:val="Hyperlink"/>
          </w:rPr>
          <w:t>Subchapter 3.3: Nominating Committee</w:t>
        </w:r>
        <w:r w:rsidR="0011223E">
          <w:rPr>
            <w:webHidden/>
          </w:rPr>
          <w:tab/>
        </w:r>
        <w:r w:rsidR="0011223E">
          <w:rPr>
            <w:webHidden/>
          </w:rPr>
          <w:fldChar w:fldCharType="begin"/>
        </w:r>
        <w:r w:rsidR="0011223E">
          <w:rPr>
            <w:webHidden/>
          </w:rPr>
          <w:instrText xml:space="preserve"> PAGEREF _Toc511563106 \h </w:instrText>
        </w:r>
        <w:r w:rsidR="0011223E">
          <w:rPr>
            <w:webHidden/>
          </w:rPr>
        </w:r>
        <w:r w:rsidR="0011223E">
          <w:rPr>
            <w:webHidden/>
          </w:rPr>
          <w:fldChar w:fldCharType="separate"/>
        </w:r>
        <w:r w:rsidR="0011223E">
          <w:rPr>
            <w:webHidden/>
          </w:rPr>
          <w:t>41</w:t>
        </w:r>
        <w:r w:rsidR="0011223E">
          <w:rPr>
            <w:webHidden/>
          </w:rPr>
          <w:fldChar w:fldCharType="end"/>
        </w:r>
      </w:hyperlink>
    </w:p>
    <w:p w14:paraId="62CC4D0C" w14:textId="4189D25D" w:rsidR="0011223E" w:rsidRDefault="007F7284">
      <w:pPr>
        <w:pStyle w:val="TOC3"/>
        <w:rPr>
          <w:rFonts w:asciiTheme="minorHAnsi" w:eastAsiaTheme="minorEastAsia" w:hAnsiTheme="minorHAnsi" w:cstheme="minorBidi"/>
          <w:color w:val="auto"/>
          <w:sz w:val="22"/>
          <w:szCs w:val="22"/>
          <w:lang w:bidi="ar-SA"/>
        </w:rPr>
      </w:pPr>
      <w:hyperlink w:anchor="_Toc511563107" w:history="1">
        <w:r w:rsidR="0011223E" w:rsidRPr="00BD73B2">
          <w:rPr>
            <w:rStyle w:val="Hyperlink"/>
          </w:rPr>
          <w:t>Subchapter 3.4: Strategic Planning Committee</w:t>
        </w:r>
        <w:r w:rsidR="0011223E">
          <w:rPr>
            <w:webHidden/>
          </w:rPr>
          <w:tab/>
        </w:r>
        <w:r w:rsidR="0011223E">
          <w:rPr>
            <w:webHidden/>
          </w:rPr>
          <w:fldChar w:fldCharType="begin"/>
        </w:r>
        <w:r w:rsidR="0011223E">
          <w:rPr>
            <w:webHidden/>
          </w:rPr>
          <w:instrText xml:space="preserve"> PAGEREF _Toc511563107 \h </w:instrText>
        </w:r>
        <w:r w:rsidR="0011223E">
          <w:rPr>
            <w:webHidden/>
          </w:rPr>
        </w:r>
        <w:r w:rsidR="0011223E">
          <w:rPr>
            <w:webHidden/>
          </w:rPr>
          <w:fldChar w:fldCharType="separate"/>
        </w:r>
        <w:r w:rsidR="0011223E">
          <w:rPr>
            <w:webHidden/>
          </w:rPr>
          <w:t>43</w:t>
        </w:r>
        <w:r w:rsidR="0011223E">
          <w:rPr>
            <w:webHidden/>
          </w:rPr>
          <w:fldChar w:fldCharType="end"/>
        </w:r>
      </w:hyperlink>
    </w:p>
    <w:p w14:paraId="52B4AEB5" w14:textId="5AD9FA2F" w:rsidR="0011223E" w:rsidRDefault="007F7284">
      <w:pPr>
        <w:pStyle w:val="TOC3"/>
        <w:rPr>
          <w:rFonts w:asciiTheme="minorHAnsi" w:eastAsiaTheme="minorEastAsia" w:hAnsiTheme="minorHAnsi" w:cstheme="minorBidi"/>
          <w:color w:val="auto"/>
          <w:sz w:val="22"/>
          <w:szCs w:val="22"/>
          <w:lang w:bidi="ar-SA"/>
        </w:rPr>
      </w:pPr>
      <w:hyperlink w:anchor="_Toc511563108" w:history="1">
        <w:r w:rsidR="0011223E" w:rsidRPr="00BD73B2">
          <w:rPr>
            <w:rStyle w:val="Hyperlink"/>
          </w:rPr>
          <w:t>Subchapter 3.5: Water for People Committee (WFP)</w:t>
        </w:r>
        <w:r w:rsidR="0011223E">
          <w:rPr>
            <w:webHidden/>
          </w:rPr>
          <w:tab/>
        </w:r>
        <w:r w:rsidR="0011223E">
          <w:rPr>
            <w:webHidden/>
          </w:rPr>
          <w:fldChar w:fldCharType="begin"/>
        </w:r>
        <w:r w:rsidR="0011223E">
          <w:rPr>
            <w:webHidden/>
          </w:rPr>
          <w:instrText xml:space="preserve"> PAGEREF _Toc511563108 \h </w:instrText>
        </w:r>
        <w:r w:rsidR="0011223E">
          <w:rPr>
            <w:webHidden/>
          </w:rPr>
        </w:r>
        <w:r w:rsidR="0011223E">
          <w:rPr>
            <w:webHidden/>
          </w:rPr>
          <w:fldChar w:fldCharType="separate"/>
        </w:r>
        <w:r w:rsidR="0011223E">
          <w:rPr>
            <w:webHidden/>
          </w:rPr>
          <w:t>45</w:t>
        </w:r>
        <w:r w:rsidR="0011223E">
          <w:rPr>
            <w:webHidden/>
          </w:rPr>
          <w:fldChar w:fldCharType="end"/>
        </w:r>
      </w:hyperlink>
    </w:p>
    <w:p w14:paraId="789F3E6D" w14:textId="48BB28A6" w:rsidR="0011223E" w:rsidRDefault="007F7284">
      <w:pPr>
        <w:pStyle w:val="TOC3"/>
        <w:rPr>
          <w:rFonts w:asciiTheme="minorHAnsi" w:eastAsiaTheme="minorEastAsia" w:hAnsiTheme="minorHAnsi" w:cstheme="minorBidi"/>
          <w:color w:val="auto"/>
          <w:sz w:val="22"/>
          <w:szCs w:val="22"/>
          <w:lang w:bidi="ar-SA"/>
        </w:rPr>
      </w:pPr>
      <w:hyperlink w:anchor="_Toc511563109" w:history="1">
        <w:r w:rsidR="0011223E" w:rsidRPr="00BD73B2">
          <w:rPr>
            <w:rStyle w:val="Hyperlink"/>
          </w:rPr>
          <w:t>Subchapter 3.6: Florida 2040 Committee</w:t>
        </w:r>
        <w:r w:rsidR="0011223E">
          <w:rPr>
            <w:webHidden/>
          </w:rPr>
          <w:tab/>
        </w:r>
        <w:r w:rsidR="0011223E">
          <w:rPr>
            <w:webHidden/>
          </w:rPr>
          <w:fldChar w:fldCharType="begin"/>
        </w:r>
        <w:r w:rsidR="0011223E">
          <w:rPr>
            <w:webHidden/>
          </w:rPr>
          <w:instrText xml:space="preserve"> PAGEREF _Toc511563109 \h </w:instrText>
        </w:r>
        <w:r w:rsidR="0011223E">
          <w:rPr>
            <w:webHidden/>
          </w:rPr>
        </w:r>
        <w:r w:rsidR="0011223E">
          <w:rPr>
            <w:webHidden/>
          </w:rPr>
          <w:fldChar w:fldCharType="separate"/>
        </w:r>
        <w:r w:rsidR="0011223E">
          <w:rPr>
            <w:webHidden/>
          </w:rPr>
          <w:t>46</w:t>
        </w:r>
        <w:r w:rsidR="0011223E">
          <w:rPr>
            <w:webHidden/>
          </w:rPr>
          <w:fldChar w:fldCharType="end"/>
        </w:r>
      </w:hyperlink>
    </w:p>
    <w:p w14:paraId="102AD24A" w14:textId="056110D6" w:rsidR="0011223E" w:rsidRDefault="007F7284">
      <w:pPr>
        <w:pStyle w:val="TOC3"/>
        <w:rPr>
          <w:rFonts w:asciiTheme="minorHAnsi" w:eastAsiaTheme="minorEastAsia" w:hAnsiTheme="minorHAnsi" w:cstheme="minorBidi"/>
          <w:color w:val="auto"/>
          <w:sz w:val="22"/>
          <w:szCs w:val="22"/>
          <w:lang w:bidi="ar-SA"/>
        </w:rPr>
      </w:pPr>
      <w:hyperlink w:anchor="_Toc511563110" w:history="1">
        <w:r w:rsidR="0011223E" w:rsidRPr="00BD73B2">
          <w:rPr>
            <w:rStyle w:val="Hyperlink"/>
          </w:rPr>
          <w:t>Subchapter 3.7: Marketing Committee</w:t>
        </w:r>
        <w:r w:rsidR="0011223E">
          <w:rPr>
            <w:webHidden/>
          </w:rPr>
          <w:tab/>
        </w:r>
        <w:r w:rsidR="0011223E">
          <w:rPr>
            <w:webHidden/>
          </w:rPr>
          <w:fldChar w:fldCharType="begin"/>
        </w:r>
        <w:r w:rsidR="0011223E">
          <w:rPr>
            <w:webHidden/>
          </w:rPr>
          <w:instrText xml:space="preserve"> PAGEREF _Toc511563110 \h </w:instrText>
        </w:r>
        <w:r w:rsidR="0011223E">
          <w:rPr>
            <w:webHidden/>
          </w:rPr>
        </w:r>
        <w:r w:rsidR="0011223E">
          <w:rPr>
            <w:webHidden/>
          </w:rPr>
          <w:fldChar w:fldCharType="separate"/>
        </w:r>
        <w:r w:rsidR="0011223E">
          <w:rPr>
            <w:webHidden/>
          </w:rPr>
          <w:t>47</w:t>
        </w:r>
        <w:r w:rsidR="0011223E">
          <w:rPr>
            <w:webHidden/>
          </w:rPr>
          <w:fldChar w:fldCharType="end"/>
        </w:r>
      </w:hyperlink>
    </w:p>
    <w:p w14:paraId="55D20991" w14:textId="4BDEF3FE" w:rsidR="0011223E" w:rsidRDefault="007F7284">
      <w:pPr>
        <w:pStyle w:val="TOC1"/>
        <w:rPr>
          <w:rFonts w:asciiTheme="minorHAnsi" w:eastAsiaTheme="minorEastAsia" w:hAnsiTheme="minorHAnsi" w:cstheme="minorBidi"/>
          <w:noProof/>
          <w:color w:val="auto"/>
          <w:sz w:val="22"/>
          <w:szCs w:val="22"/>
          <w:lang w:bidi="ar-SA"/>
        </w:rPr>
      </w:pPr>
      <w:hyperlink w:anchor="_Toc511563111" w:history="1">
        <w:r w:rsidR="0011223E" w:rsidRPr="00BD73B2">
          <w:rPr>
            <w:rStyle w:val="Hyperlink"/>
            <w:noProof/>
            <w:u w:color="1092CE"/>
          </w:rPr>
          <w:t>Chapter 4:</w:t>
        </w:r>
        <w:r w:rsidR="0011223E" w:rsidRPr="00BD73B2">
          <w:rPr>
            <w:rStyle w:val="Hyperlink"/>
            <w:noProof/>
          </w:rPr>
          <w:t xml:space="preserve"> Council Guidelines</w:t>
        </w:r>
        <w:r w:rsidR="0011223E">
          <w:rPr>
            <w:noProof/>
            <w:webHidden/>
          </w:rPr>
          <w:tab/>
        </w:r>
        <w:r w:rsidR="0011223E">
          <w:rPr>
            <w:noProof/>
            <w:webHidden/>
          </w:rPr>
          <w:fldChar w:fldCharType="begin"/>
        </w:r>
        <w:r w:rsidR="0011223E">
          <w:rPr>
            <w:noProof/>
            <w:webHidden/>
          </w:rPr>
          <w:instrText xml:space="preserve"> PAGEREF _Toc511563111 \h </w:instrText>
        </w:r>
        <w:r w:rsidR="0011223E">
          <w:rPr>
            <w:noProof/>
            <w:webHidden/>
          </w:rPr>
        </w:r>
        <w:r w:rsidR="0011223E">
          <w:rPr>
            <w:noProof/>
            <w:webHidden/>
          </w:rPr>
          <w:fldChar w:fldCharType="separate"/>
        </w:r>
        <w:r w:rsidR="0011223E">
          <w:rPr>
            <w:noProof/>
            <w:webHidden/>
          </w:rPr>
          <w:t>48</w:t>
        </w:r>
        <w:r w:rsidR="0011223E">
          <w:rPr>
            <w:noProof/>
            <w:webHidden/>
          </w:rPr>
          <w:fldChar w:fldCharType="end"/>
        </w:r>
      </w:hyperlink>
    </w:p>
    <w:p w14:paraId="75C5F1B7" w14:textId="424C16DB" w:rsidR="0011223E" w:rsidRDefault="007F7284">
      <w:pPr>
        <w:pStyle w:val="TOC2"/>
        <w:rPr>
          <w:rFonts w:asciiTheme="minorHAnsi" w:eastAsiaTheme="minorEastAsia" w:hAnsiTheme="minorHAnsi" w:cstheme="minorBidi"/>
          <w:noProof/>
          <w:sz w:val="22"/>
          <w:szCs w:val="22"/>
          <w:lang w:bidi="ar-SA"/>
        </w:rPr>
      </w:pPr>
      <w:hyperlink w:anchor="_Toc511563112" w:history="1">
        <w:r w:rsidR="0011223E" w:rsidRPr="00BD73B2">
          <w:rPr>
            <w:rStyle w:val="Hyperlink"/>
            <w:noProof/>
          </w:rPr>
          <w:t>Section 4.1 Council Committees</w:t>
        </w:r>
        <w:r w:rsidR="0011223E">
          <w:rPr>
            <w:noProof/>
            <w:webHidden/>
          </w:rPr>
          <w:tab/>
        </w:r>
        <w:r w:rsidR="0011223E">
          <w:rPr>
            <w:noProof/>
            <w:webHidden/>
          </w:rPr>
          <w:fldChar w:fldCharType="begin"/>
        </w:r>
        <w:r w:rsidR="0011223E">
          <w:rPr>
            <w:noProof/>
            <w:webHidden/>
          </w:rPr>
          <w:instrText xml:space="preserve"> PAGEREF _Toc511563112 \h </w:instrText>
        </w:r>
        <w:r w:rsidR="0011223E">
          <w:rPr>
            <w:noProof/>
            <w:webHidden/>
          </w:rPr>
        </w:r>
        <w:r w:rsidR="0011223E">
          <w:rPr>
            <w:noProof/>
            <w:webHidden/>
          </w:rPr>
          <w:fldChar w:fldCharType="separate"/>
        </w:r>
        <w:r w:rsidR="0011223E">
          <w:rPr>
            <w:noProof/>
            <w:webHidden/>
          </w:rPr>
          <w:t>51</w:t>
        </w:r>
        <w:r w:rsidR="0011223E">
          <w:rPr>
            <w:noProof/>
            <w:webHidden/>
          </w:rPr>
          <w:fldChar w:fldCharType="end"/>
        </w:r>
      </w:hyperlink>
    </w:p>
    <w:p w14:paraId="45D6E4DA" w14:textId="4EF3FEB4" w:rsidR="0011223E" w:rsidRDefault="007F7284">
      <w:pPr>
        <w:pStyle w:val="TOC2"/>
        <w:rPr>
          <w:rFonts w:asciiTheme="minorHAnsi" w:eastAsiaTheme="minorEastAsia" w:hAnsiTheme="minorHAnsi" w:cstheme="minorBidi"/>
          <w:noProof/>
          <w:sz w:val="22"/>
          <w:szCs w:val="22"/>
          <w:lang w:bidi="ar-SA"/>
        </w:rPr>
      </w:pPr>
      <w:hyperlink w:anchor="_Toc511563113" w:history="1">
        <w:r w:rsidR="0011223E" w:rsidRPr="00BD73B2">
          <w:rPr>
            <w:rStyle w:val="Hyperlink"/>
            <w:noProof/>
          </w:rPr>
          <w:t>Section 4.2 Council Divisions</w:t>
        </w:r>
        <w:r w:rsidR="0011223E">
          <w:rPr>
            <w:noProof/>
            <w:webHidden/>
          </w:rPr>
          <w:tab/>
        </w:r>
        <w:r w:rsidR="0011223E">
          <w:rPr>
            <w:noProof/>
            <w:webHidden/>
          </w:rPr>
          <w:fldChar w:fldCharType="begin"/>
        </w:r>
        <w:r w:rsidR="0011223E">
          <w:rPr>
            <w:noProof/>
            <w:webHidden/>
          </w:rPr>
          <w:instrText xml:space="preserve"> PAGEREF _Toc511563113 \h </w:instrText>
        </w:r>
        <w:r w:rsidR="0011223E">
          <w:rPr>
            <w:noProof/>
            <w:webHidden/>
          </w:rPr>
        </w:r>
        <w:r w:rsidR="0011223E">
          <w:rPr>
            <w:noProof/>
            <w:webHidden/>
          </w:rPr>
          <w:fldChar w:fldCharType="separate"/>
        </w:r>
        <w:r w:rsidR="0011223E">
          <w:rPr>
            <w:noProof/>
            <w:webHidden/>
          </w:rPr>
          <w:t>52</w:t>
        </w:r>
        <w:r w:rsidR="0011223E">
          <w:rPr>
            <w:noProof/>
            <w:webHidden/>
          </w:rPr>
          <w:fldChar w:fldCharType="end"/>
        </w:r>
      </w:hyperlink>
    </w:p>
    <w:p w14:paraId="60166446" w14:textId="38B85A9F" w:rsidR="0011223E" w:rsidRDefault="007F7284">
      <w:pPr>
        <w:pStyle w:val="TOC2"/>
        <w:rPr>
          <w:rFonts w:asciiTheme="minorHAnsi" w:eastAsiaTheme="minorEastAsia" w:hAnsiTheme="minorHAnsi" w:cstheme="minorBidi"/>
          <w:noProof/>
          <w:sz w:val="22"/>
          <w:szCs w:val="22"/>
          <w:lang w:bidi="ar-SA"/>
        </w:rPr>
      </w:pPr>
      <w:hyperlink w:anchor="_Toc511563114" w:history="1">
        <w:r w:rsidR="0011223E" w:rsidRPr="00BD73B2">
          <w:rPr>
            <w:rStyle w:val="Hyperlink"/>
            <w:noProof/>
          </w:rPr>
          <w:t>Section 4.3 Councils Formed</w:t>
        </w:r>
        <w:r w:rsidR="0011223E">
          <w:rPr>
            <w:noProof/>
            <w:webHidden/>
          </w:rPr>
          <w:tab/>
        </w:r>
        <w:r w:rsidR="0011223E">
          <w:rPr>
            <w:noProof/>
            <w:webHidden/>
          </w:rPr>
          <w:fldChar w:fldCharType="begin"/>
        </w:r>
        <w:r w:rsidR="0011223E">
          <w:rPr>
            <w:noProof/>
            <w:webHidden/>
          </w:rPr>
          <w:instrText xml:space="preserve"> PAGEREF _Toc511563114 \h </w:instrText>
        </w:r>
        <w:r w:rsidR="0011223E">
          <w:rPr>
            <w:noProof/>
            <w:webHidden/>
          </w:rPr>
        </w:r>
        <w:r w:rsidR="0011223E">
          <w:rPr>
            <w:noProof/>
            <w:webHidden/>
          </w:rPr>
          <w:fldChar w:fldCharType="separate"/>
        </w:r>
        <w:r w:rsidR="0011223E">
          <w:rPr>
            <w:noProof/>
            <w:webHidden/>
          </w:rPr>
          <w:t>53</w:t>
        </w:r>
        <w:r w:rsidR="0011223E">
          <w:rPr>
            <w:noProof/>
            <w:webHidden/>
          </w:rPr>
          <w:fldChar w:fldCharType="end"/>
        </w:r>
      </w:hyperlink>
    </w:p>
    <w:p w14:paraId="5611AC8B" w14:textId="2CD5BADE" w:rsidR="0011223E" w:rsidRDefault="007F7284">
      <w:pPr>
        <w:pStyle w:val="TOC3"/>
        <w:rPr>
          <w:rFonts w:asciiTheme="minorHAnsi" w:eastAsiaTheme="minorEastAsia" w:hAnsiTheme="minorHAnsi" w:cstheme="minorBidi"/>
          <w:color w:val="auto"/>
          <w:sz w:val="22"/>
          <w:szCs w:val="22"/>
          <w:lang w:bidi="ar-SA"/>
        </w:rPr>
      </w:pPr>
      <w:hyperlink w:anchor="_Toc511563115" w:history="1">
        <w:r w:rsidR="0011223E" w:rsidRPr="00BD73B2">
          <w:rPr>
            <w:rStyle w:val="Hyperlink"/>
          </w:rPr>
          <w:t>Subchapter 4.1: Contractors Council (CC)</w:t>
        </w:r>
        <w:r w:rsidR="0011223E">
          <w:rPr>
            <w:webHidden/>
          </w:rPr>
          <w:tab/>
        </w:r>
        <w:r w:rsidR="0011223E">
          <w:rPr>
            <w:webHidden/>
          </w:rPr>
          <w:fldChar w:fldCharType="begin"/>
        </w:r>
        <w:r w:rsidR="0011223E">
          <w:rPr>
            <w:webHidden/>
          </w:rPr>
          <w:instrText xml:space="preserve"> PAGEREF _Toc511563115 \h </w:instrText>
        </w:r>
        <w:r w:rsidR="0011223E">
          <w:rPr>
            <w:webHidden/>
          </w:rPr>
        </w:r>
        <w:r w:rsidR="0011223E">
          <w:rPr>
            <w:webHidden/>
          </w:rPr>
          <w:fldChar w:fldCharType="separate"/>
        </w:r>
        <w:r w:rsidR="0011223E">
          <w:rPr>
            <w:webHidden/>
          </w:rPr>
          <w:t>54</w:t>
        </w:r>
        <w:r w:rsidR="0011223E">
          <w:rPr>
            <w:webHidden/>
          </w:rPr>
          <w:fldChar w:fldCharType="end"/>
        </w:r>
      </w:hyperlink>
    </w:p>
    <w:p w14:paraId="7F152589" w14:textId="6DC21DAC" w:rsidR="0011223E" w:rsidRDefault="007F7284">
      <w:pPr>
        <w:pStyle w:val="TOC4"/>
        <w:rPr>
          <w:rFonts w:asciiTheme="minorHAnsi" w:eastAsiaTheme="minorEastAsia" w:hAnsiTheme="minorHAnsi" w:cstheme="minorBidi"/>
          <w:color w:val="auto"/>
          <w:sz w:val="22"/>
          <w:szCs w:val="22"/>
          <w:lang w:bidi="ar-SA"/>
        </w:rPr>
      </w:pPr>
      <w:hyperlink w:anchor="_Toc511563116" w:history="1">
        <w:r w:rsidR="0011223E" w:rsidRPr="00BD73B2">
          <w:rPr>
            <w:rStyle w:val="Hyperlink"/>
          </w:rPr>
          <w:t>4.1.1 Publications Committee</w:t>
        </w:r>
        <w:r w:rsidR="0011223E">
          <w:rPr>
            <w:webHidden/>
          </w:rPr>
          <w:tab/>
        </w:r>
        <w:r w:rsidR="0011223E">
          <w:rPr>
            <w:webHidden/>
          </w:rPr>
          <w:fldChar w:fldCharType="begin"/>
        </w:r>
        <w:r w:rsidR="0011223E">
          <w:rPr>
            <w:webHidden/>
          </w:rPr>
          <w:instrText xml:space="preserve"> PAGEREF _Toc511563116 \h </w:instrText>
        </w:r>
        <w:r w:rsidR="0011223E">
          <w:rPr>
            <w:webHidden/>
          </w:rPr>
        </w:r>
        <w:r w:rsidR="0011223E">
          <w:rPr>
            <w:webHidden/>
          </w:rPr>
          <w:fldChar w:fldCharType="separate"/>
        </w:r>
        <w:r w:rsidR="0011223E">
          <w:rPr>
            <w:webHidden/>
          </w:rPr>
          <w:t>54</w:t>
        </w:r>
        <w:r w:rsidR="0011223E">
          <w:rPr>
            <w:webHidden/>
          </w:rPr>
          <w:fldChar w:fldCharType="end"/>
        </w:r>
      </w:hyperlink>
    </w:p>
    <w:p w14:paraId="694DFF30" w14:textId="255E02F5" w:rsidR="0011223E" w:rsidRDefault="007F7284">
      <w:pPr>
        <w:pStyle w:val="TOC4"/>
        <w:rPr>
          <w:rFonts w:asciiTheme="minorHAnsi" w:eastAsiaTheme="minorEastAsia" w:hAnsiTheme="minorHAnsi" w:cstheme="minorBidi"/>
          <w:color w:val="auto"/>
          <w:sz w:val="22"/>
          <w:szCs w:val="22"/>
          <w:lang w:bidi="ar-SA"/>
        </w:rPr>
      </w:pPr>
      <w:hyperlink w:anchor="_Toc511563117" w:history="1">
        <w:r w:rsidR="0011223E" w:rsidRPr="00BD73B2">
          <w:rPr>
            <w:rStyle w:val="Hyperlink"/>
          </w:rPr>
          <w:t>4.1.2 Education and Outreach Committee</w:t>
        </w:r>
        <w:r w:rsidR="0011223E">
          <w:rPr>
            <w:webHidden/>
          </w:rPr>
          <w:tab/>
        </w:r>
        <w:r w:rsidR="0011223E">
          <w:rPr>
            <w:webHidden/>
          </w:rPr>
          <w:fldChar w:fldCharType="begin"/>
        </w:r>
        <w:r w:rsidR="0011223E">
          <w:rPr>
            <w:webHidden/>
          </w:rPr>
          <w:instrText xml:space="preserve"> PAGEREF _Toc511563117 \h </w:instrText>
        </w:r>
        <w:r w:rsidR="0011223E">
          <w:rPr>
            <w:webHidden/>
          </w:rPr>
        </w:r>
        <w:r w:rsidR="0011223E">
          <w:rPr>
            <w:webHidden/>
          </w:rPr>
          <w:fldChar w:fldCharType="separate"/>
        </w:r>
        <w:r w:rsidR="0011223E">
          <w:rPr>
            <w:webHidden/>
          </w:rPr>
          <w:t>55</w:t>
        </w:r>
        <w:r w:rsidR="0011223E">
          <w:rPr>
            <w:webHidden/>
          </w:rPr>
          <w:fldChar w:fldCharType="end"/>
        </w:r>
      </w:hyperlink>
    </w:p>
    <w:p w14:paraId="7043CF8B" w14:textId="3C6512FC" w:rsidR="0011223E" w:rsidRDefault="007F7284">
      <w:pPr>
        <w:pStyle w:val="TOC3"/>
        <w:rPr>
          <w:rFonts w:asciiTheme="minorHAnsi" w:eastAsiaTheme="minorEastAsia" w:hAnsiTheme="minorHAnsi" w:cstheme="minorBidi"/>
          <w:color w:val="auto"/>
          <w:sz w:val="22"/>
          <w:szCs w:val="22"/>
          <w:lang w:bidi="ar-SA"/>
        </w:rPr>
      </w:pPr>
      <w:hyperlink w:anchor="_Toc511563118" w:history="1">
        <w:r w:rsidR="0011223E" w:rsidRPr="00BD73B2">
          <w:rPr>
            <w:rStyle w:val="Hyperlink"/>
          </w:rPr>
          <w:t>Subchapter 4.2: Manufacturers/Associates Council (MAC)</w:t>
        </w:r>
        <w:r w:rsidR="0011223E">
          <w:rPr>
            <w:webHidden/>
          </w:rPr>
          <w:tab/>
        </w:r>
        <w:r w:rsidR="0011223E">
          <w:rPr>
            <w:webHidden/>
          </w:rPr>
          <w:fldChar w:fldCharType="begin"/>
        </w:r>
        <w:r w:rsidR="0011223E">
          <w:rPr>
            <w:webHidden/>
          </w:rPr>
          <w:instrText xml:space="preserve"> PAGEREF _Toc511563118 \h </w:instrText>
        </w:r>
        <w:r w:rsidR="0011223E">
          <w:rPr>
            <w:webHidden/>
          </w:rPr>
        </w:r>
        <w:r w:rsidR="0011223E">
          <w:rPr>
            <w:webHidden/>
          </w:rPr>
          <w:fldChar w:fldCharType="separate"/>
        </w:r>
        <w:r w:rsidR="0011223E">
          <w:rPr>
            <w:webHidden/>
          </w:rPr>
          <w:t>56</w:t>
        </w:r>
        <w:r w:rsidR="0011223E">
          <w:rPr>
            <w:webHidden/>
          </w:rPr>
          <w:fldChar w:fldCharType="end"/>
        </w:r>
      </w:hyperlink>
    </w:p>
    <w:p w14:paraId="747DF20B" w14:textId="15F5A1D3" w:rsidR="0011223E" w:rsidRDefault="007F7284">
      <w:pPr>
        <w:pStyle w:val="TOC4"/>
        <w:rPr>
          <w:rFonts w:asciiTheme="minorHAnsi" w:eastAsiaTheme="minorEastAsia" w:hAnsiTheme="minorHAnsi" w:cstheme="minorBidi"/>
          <w:color w:val="auto"/>
          <w:sz w:val="22"/>
          <w:szCs w:val="22"/>
          <w:lang w:bidi="ar-SA"/>
        </w:rPr>
      </w:pPr>
      <w:hyperlink w:anchor="_Toc511563119" w:history="1">
        <w:r w:rsidR="0011223E" w:rsidRPr="00BD73B2">
          <w:rPr>
            <w:rStyle w:val="Hyperlink"/>
          </w:rPr>
          <w:t>4.2.1 Fall Conference Committee</w:t>
        </w:r>
        <w:r w:rsidR="0011223E">
          <w:rPr>
            <w:webHidden/>
          </w:rPr>
          <w:tab/>
        </w:r>
        <w:r w:rsidR="0011223E">
          <w:rPr>
            <w:webHidden/>
          </w:rPr>
          <w:fldChar w:fldCharType="begin"/>
        </w:r>
        <w:r w:rsidR="0011223E">
          <w:rPr>
            <w:webHidden/>
          </w:rPr>
          <w:instrText xml:space="preserve"> PAGEREF _Toc511563119 \h </w:instrText>
        </w:r>
        <w:r w:rsidR="0011223E">
          <w:rPr>
            <w:webHidden/>
          </w:rPr>
        </w:r>
        <w:r w:rsidR="0011223E">
          <w:rPr>
            <w:webHidden/>
          </w:rPr>
          <w:fldChar w:fldCharType="separate"/>
        </w:r>
        <w:r w:rsidR="0011223E">
          <w:rPr>
            <w:webHidden/>
          </w:rPr>
          <w:t>56</w:t>
        </w:r>
        <w:r w:rsidR="0011223E">
          <w:rPr>
            <w:webHidden/>
          </w:rPr>
          <w:fldChar w:fldCharType="end"/>
        </w:r>
      </w:hyperlink>
    </w:p>
    <w:p w14:paraId="1EBB753A" w14:textId="23FE2D86" w:rsidR="0011223E" w:rsidRDefault="007F7284">
      <w:pPr>
        <w:pStyle w:val="TOC4"/>
        <w:rPr>
          <w:rFonts w:asciiTheme="minorHAnsi" w:eastAsiaTheme="minorEastAsia" w:hAnsiTheme="minorHAnsi" w:cstheme="minorBidi"/>
          <w:color w:val="auto"/>
          <w:sz w:val="22"/>
          <w:szCs w:val="22"/>
          <w:lang w:bidi="ar-SA"/>
        </w:rPr>
      </w:pPr>
      <w:hyperlink w:anchor="_Toc511563120" w:history="1">
        <w:r w:rsidR="0011223E" w:rsidRPr="00BD73B2">
          <w:rPr>
            <w:rStyle w:val="Hyperlink"/>
          </w:rPr>
          <w:t>4.2.2 Awards Committee</w:t>
        </w:r>
        <w:r w:rsidR="0011223E">
          <w:rPr>
            <w:webHidden/>
          </w:rPr>
          <w:tab/>
        </w:r>
        <w:r w:rsidR="0011223E">
          <w:rPr>
            <w:webHidden/>
          </w:rPr>
          <w:fldChar w:fldCharType="begin"/>
        </w:r>
        <w:r w:rsidR="0011223E">
          <w:rPr>
            <w:webHidden/>
          </w:rPr>
          <w:instrText xml:space="preserve"> PAGEREF _Toc511563120 \h </w:instrText>
        </w:r>
        <w:r w:rsidR="0011223E">
          <w:rPr>
            <w:webHidden/>
          </w:rPr>
        </w:r>
        <w:r w:rsidR="0011223E">
          <w:rPr>
            <w:webHidden/>
          </w:rPr>
          <w:fldChar w:fldCharType="separate"/>
        </w:r>
        <w:r w:rsidR="0011223E">
          <w:rPr>
            <w:webHidden/>
          </w:rPr>
          <w:t>58</w:t>
        </w:r>
        <w:r w:rsidR="0011223E">
          <w:rPr>
            <w:webHidden/>
          </w:rPr>
          <w:fldChar w:fldCharType="end"/>
        </w:r>
      </w:hyperlink>
    </w:p>
    <w:p w14:paraId="188CF4D6" w14:textId="695F7D54" w:rsidR="0011223E" w:rsidRDefault="007F7284">
      <w:pPr>
        <w:pStyle w:val="TOC4"/>
        <w:rPr>
          <w:rFonts w:asciiTheme="minorHAnsi" w:eastAsiaTheme="minorEastAsia" w:hAnsiTheme="minorHAnsi" w:cstheme="minorBidi"/>
          <w:color w:val="auto"/>
          <w:sz w:val="22"/>
          <w:szCs w:val="22"/>
          <w:lang w:bidi="ar-SA"/>
        </w:rPr>
      </w:pPr>
      <w:hyperlink w:anchor="_Toc511563121" w:history="1">
        <w:r w:rsidR="0011223E" w:rsidRPr="00BD73B2">
          <w:rPr>
            <w:rStyle w:val="Hyperlink"/>
          </w:rPr>
          <w:t>4.2.3 Membership Committee</w:t>
        </w:r>
        <w:r w:rsidR="0011223E">
          <w:rPr>
            <w:webHidden/>
          </w:rPr>
          <w:tab/>
        </w:r>
        <w:r w:rsidR="0011223E">
          <w:rPr>
            <w:webHidden/>
          </w:rPr>
          <w:fldChar w:fldCharType="begin"/>
        </w:r>
        <w:r w:rsidR="0011223E">
          <w:rPr>
            <w:webHidden/>
          </w:rPr>
          <w:instrText xml:space="preserve"> PAGEREF _Toc511563121 \h </w:instrText>
        </w:r>
        <w:r w:rsidR="0011223E">
          <w:rPr>
            <w:webHidden/>
          </w:rPr>
        </w:r>
        <w:r w:rsidR="0011223E">
          <w:rPr>
            <w:webHidden/>
          </w:rPr>
          <w:fldChar w:fldCharType="separate"/>
        </w:r>
        <w:r w:rsidR="0011223E">
          <w:rPr>
            <w:webHidden/>
          </w:rPr>
          <w:t>61</w:t>
        </w:r>
        <w:r w:rsidR="0011223E">
          <w:rPr>
            <w:webHidden/>
          </w:rPr>
          <w:fldChar w:fldCharType="end"/>
        </w:r>
      </w:hyperlink>
    </w:p>
    <w:p w14:paraId="72996325" w14:textId="66B45FFA" w:rsidR="0011223E" w:rsidRDefault="007F7284">
      <w:pPr>
        <w:pStyle w:val="TOC3"/>
        <w:rPr>
          <w:rFonts w:asciiTheme="minorHAnsi" w:eastAsiaTheme="minorEastAsia" w:hAnsiTheme="minorHAnsi" w:cstheme="minorBidi"/>
          <w:color w:val="auto"/>
          <w:sz w:val="22"/>
          <w:szCs w:val="22"/>
          <w:lang w:bidi="ar-SA"/>
        </w:rPr>
      </w:pPr>
      <w:hyperlink w:anchor="_Toc511563122" w:history="1">
        <w:r w:rsidR="0011223E" w:rsidRPr="00BD73B2">
          <w:rPr>
            <w:rStyle w:val="Hyperlink"/>
          </w:rPr>
          <w:t>Subchapter 4.3: Member Engagement &amp; Development Council (MEDC)</w:t>
        </w:r>
        <w:r w:rsidR="0011223E">
          <w:rPr>
            <w:webHidden/>
          </w:rPr>
          <w:tab/>
        </w:r>
        <w:r w:rsidR="0011223E">
          <w:rPr>
            <w:webHidden/>
          </w:rPr>
          <w:fldChar w:fldCharType="begin"/>
        </w:r>
        <w:r w:rsidR="0011223E">
          <w:rPr>
            <w:webHidden/>
          </w:rPr>
          <w:instrText xml:space="preserve"> PAGEREF _Toc511563122 \h </w:instrText>
        </w:r>
        <w:r w:rsidR="0011223E">
          <w:rPr>
            <w:webHidden/>
          </w:rPr>
        </w:r>
        <w:r w:rsidR="0011223E">
          <w:rPr>
            <w:webHidden/>
          </w:rPr>
          <w:fldChar w:fldCharType="separate"/>
        </w:r>
        <w:r w:rsidR="0011223E">
          <w:rPr>
            <w:webHidden/>
          </w:rPr>
          <w:t>62</w:t>
        </w:r>
        <w:r w:rsidR="0011223E">
          <w:rPr>
            <w:webHidden/>
          </w:rPr>
          <w:fldChar w:fldCharType="end"/>
        </w:r>
      </w:hyperlink>
    </w:p>
    <w:p w14:paraId="017D857F" w14:textId="46389D48" w:rsidR="0011223E" w:rsidRDefault="007F7284">
      <w:pPr>
        <w:pStyle w:val="TOC4"/>
        <w:rPr>
          <w:rFonts w:asciiTheme="minorHAnsi" w:eastAsiaTheme="minorEastAsia" w:hAnsiTheme="minorHAnsi" w:cstheme="minorBidi"/>
          <w:color w:val="auto"/>
          <w:sz w:val="22"/>
          <w:szCs w:val="22"/>
          <w:lang w:bidi="ar-SA"/>
        </w:rPr>
      </w:pPr>
      <w:hyperlink w:anchor="_Toc511563123" w:history="1">
        <w:r w:rsidR="0011223E" w:rsidRPr="00BD73B2">
          <w:rPr>
            <w:rStyle w:val="Hyperlink"/>
          </w:rPr>
          <w:t>4.3.1 Membership Committee</w:t>
        </w:r>
        <w:r w:rsidR="0011223E">
          <w:rPr>
            <w:webHidden/>
          </w:rPr>
          <w:tab/>
        </w:r>
        <w:r w:rsidR="0011223E">
          <w:rPr>
            <w:webHidden/>
          </w:rPr>
          <w:fldChar w:fldCharType="begin"/>
        </w:r>
        <w:r w:rsidR="0011223E">
          <w:rPr>
            <w:webHidden/>
          </w:rPr>
          <w:instrText xml:space="preserve"> PAGEREF _Toc511563123 \h </w:instrText>
        </w:r>
        <w:r w:rsidR="0011223E">
          <w:rPr>
            <w:webHidden/>
          </w:rPr>
        </w:r>
        <w:r w:rsidR="0011223E">
          <w:rPr>
            <w:webHidden/>
          </w:rPr>
          <w:fldChar w:fldCharType="separate"/>
        </w:r>
        <w:r w:rsidR="0011223E">
          <w:rPr>
            <w:webHidden/>
          </w:rPr>
          <w:t>62</w:t>
        </w:r>
        <w:r w:rsidR="0011223E">
          <w:rPr>
            <w:webHidden/>
          </w:rPr>
          <w:fldChar w:fldCharType="end"/>
        </w:r>
      </w:hyperlink>
    </w:p>
    <w:p w14:paraId="477700C6" w14:textId="65D13C8E" w:rsidR="0011223E" w:rsidRDefault="007F7284">
      <w:pPr>
        <w:pStyle w:val="TOC4"/>
        <w:rPr>
          <w:rFonts w:asciiTheme="minorHAnsi" w:eastAsiaTheme="minorEastAsia" w:hAnsiTheme="minorHAnsi" w:cstheme="minorBidi"/>
          <w:color w:val="auto"/>
          <w:sz w:val="22"/>
          <w:szCs w:val="22"/>
          <w:lang w:bidi="ar-SA"/>
        </w:rPr>
      </w:pPr>
      <w:hyperlink w:anchor="_Toc511563124" w:history="1">
        <w:r w:rsidR="0011223E" w:rsidRPr="00BD73B2">
          <w:rPr>
            <w:rStyle w:val="Hyperlink"/>
          </w:rPr>
          <w:t>4.3.2 Diversity and Member Inclusion Committee</w:t>
        </w:r>
        <w:r w:rsidR="0011223E">
          <w:rPr>
            <w:webHidden/>
          </w:rPr>
          <w:tab/>
        </w:r>
        <w:r w:rsidR="0011223E">
          <w:rPr>
            <w:webHidden/>
          </w:rPr>
          <w:fldChar w:fldCharType="begin"/>
        </w:r>
        <w:r w:rsidR="0011223E">
          <w:rPr>
            <w:webHidden/>
          </w:rPr>
          <w:instrText xml:space="preserve"> PAGEREF _Toc511563124 \h </w:instrText>
        </w:r>
        <w:r w:rsidR="0011223E">
          <w:rPr>
            <w:webHidden/>
          </w:rPr>
        </w:r>
        <w:r w:rsidR="0011223E">
          <w:rPr>
            <w:webHidden/>
          </w:rPr>
          <w:fldChar w:fldCharType="separate"/>
        </w:r>
        <w:r w:rsidR="0011223E">
          <w:rPr>
            <w:webHidden/>
          </w:rPr>
          <w:t>63</w:t>
        </w:r>
        <w:r w:rsidR="0011223E">
          <w:rPr>
            <w:webHidden/>
          </w:rPr>
          <w:fldChar w:fldCharType="end"/>
        </w:r>
      </w:hyperlink>
    </w:p>
    <w:p w14:paraId="3B658924" w14:textId="07E21CD9" w:rsidR="0011223E" w:rsidRDefault="007F7284">
      <w:pPr>
        <w:pStyle w:val="TOC4"/>
        <w:rPr>
          <w:rFonts w:asciiTheme="minorHAnsi" w:eastAsiaTheme="minorEastAsia" w:hAnsiTheme="minorHAnsi" w:cstheme="minorBidi"/>
          <w:color w:val="auto"/>
          <w:sz w:val="22"/>
          <w:szCs w:val="22"/>
          <w:lang w:bidi="ar-SA"/>
        </w:rPr>
      </w:pPr>
      <w:hyperlink w:anchor="_Toc511563125" w:history="1">
        <w:r w:rsidR="0011223E" w:rsidRPr="00BD73B2">
          <w:rPr>
            <w:rStyle w:val="Hyperlink"/>
          </w:rPr>
          <w:t>4.3.3 Young Professionals Committee</w:t>
        </w:r>
        <w:r w:rsidR="0011223E">
          <w:rPr>
            <w:webHidden/>
          </w:rPr>
          <w:tab/>
        </w:r>
        <w:r w:rsidR="0011223E">
          <w:rPr>
            <w:webHidden/>
          </w:rPr>
          <w:fldChar w:fldCharType="begin"/>
        </w:r>
        <w:r w:rsidR="0011223E">
          <w:rPr>
            <w:webHidden/>
          </w:rPr>
          <w:instrText xml:space="preserve"> PAGEREF _Toc511563125 \h </w:instrText>
        </w:r>
        <w:r w:rsidR="0011223E">
          <w:rPr>
            <w:webHidden/>
          </w:rPr>
        </w:r>
        <w:r w:rsidR="0011223E">
          <w:rPr>
            <w:webHidden/>
          </w:rPr>
          <w:fldChar w:fldCharType="separate"/>
        </w:r>
        <w:r w:rsidR="0011223E">
          <w:rPr>
            <w:webHidden/>
          </w:rPr>
          <w:t>64</w:t>
        </w:r>
        <w:r w:rsidR="0011223E">
          <w:rPr>
            <w:webHidden/>
          </w:rPr>
          <w:fldChar w:fldCharType="end"/>
        </w:r>
      </w:hyperlink>
    </w:p>
    <w:p w14:paraId="414B0DE2" w14:textId="7519596C" w:rsidR="0011223E" w:rsidRDefault="007F7284">
      <w:pPr>
        <w:pStyle w:val="TOC4"/>
        <w:rPr>
          <w:rFonts w:asciiTheme="minorHAnsi" w:eastAsiaTheme="minorEastAsia" w:hAnsiTheme="minorHAnsi" w:cstheme="minorBidi"/>
          <w:color w:val="auto"/>
          <w:sz w:val="22"/>
          <w:szCs w:val="22"/>
          <w:lang w:bidi="ar-SA"/>
        </w:rPr>
      </w:pPr>
      <w:hyperlink w:anchor="_Toc511563126" w:history="1">
        <w:r w:rsidR="0011223E" w:rsidRPr="00BD73B2">
          <w:rPr>
            <w:rStyle w:val="Hyperlink"/>
          </w:rPr>
          <w:t>4.3.4 Roy Likins Scholarship Committee</w:t>
        </w:r>
        <w:r w:rsidR="0011223E">
          <w:rPr>
            <w:webHidden/>
          </w:rPr>
          <w:tab/>
        </w:r>
        <w:r w:rsidR="0011223E">
          <w:rPr>
            <w:webHidden/>
          </w:rPr>
          <w:fldChar w:fldCharType="begin"/>
        </w:r>
        <w:r w:rsidR="0011223E">
          <w:rPr>
            <w:webHidden/>
          </w:rPr>
          <w:instrText xml:space="preserve"> PAGEREF _Toc511563126 \h </w:instrText>
        </w:r>
        <w:r w:rsidR="0011223E">
          <w:rPr>
            <w:webHidden/>
          </w:rPr>
        </w:r>
        <w:r w:rsidR="0011223E">
          <w:rPr>
            <w:webHidden/>
          </w:rPr>
          <w:fldChar w:fldCharType="separate"/>
        </w:r>
        <w:r w:rsidR="0011223E">
          <w:rPr>
            <w:webHidden/>
          </w:rPr>
          <w:t>64</w:t>
        </w:r>
        <w:r w:rsidR="0011223E">
          <w:rPr>
            <w:webHidden/>
          </w:rPr>
          <w:fldChar w:fldCharType="end"/>
        </w:r>
      </w:hyperlink>
    </w:p>
    <w:p w14:paraId="77606ED7" w14:textId="463C6767" w:rsidR="0011223E" w:rsidRDefault="007F7284">
      <w:pPr>
        <w:pStyle w:val="TOC4"/>
        <w:rPr>
          <w:rFonts w:asciiTheme="minorHAnsi" w:eastAsiaTheme="minorEastAsia" w:hAnsiTheme="minorHAnsi" w:cstheme="minorBidi"/>
          <w:color w:val="auto"/>
          <w:sz w:val="22"/>
          <w:szCs w:val="22"/>
          <w:lang w:bidi="ar-SA"/>
        </w:rPr>
      </w:pPr>
      <w:hyperlink w:anchor="_Toc511563127" w:history="1">
        <w:r w:rsidR="0011223E" w:rsidRPr="00BD73B2">
          <w:rPr>
            <w:rStyle w:val="Hyperlink"/>
          </w:rPr>
          <w:t>4.3.5 A.P. Black Cup Recruitment Award Committee</w:t>
        </w:r>
        <w:r w:rsidR="0011223E">
          <w:rPr>
            <w:webHidden/>
          </w:rPr>
          <w:tab/>
        </w:r>
        <w:r w:rsidR="0011223E">
          <w:rPr>
            <w:webHidden/>
          </w:rPr>
          <w:fldChar w:fldCharType="begin"/>
        </w:r>
        <w:r w:rsidR="0011223E">
          <w:rPr>
            <w:webHidden/>
          </w:rPr>
          <w:instrText xml:space="preserve"> PAGEREF _Toc511563127 \h </w:instrText>
        </w:r>
        <w:r w:rsidR="0011223E">
          <w:rPr>
            <w:webHidden/>
          </w:rPr>
        </w:r>
        <w:r w:rsidR="0011223E">
          <w:rPr>
            <w:webHidden/>
          </w:rPr>
          <w:fldChar w:fldCharType="separate"/>
        </w:r>
        <w:r w:rsidR="0011223E">
          <w:rPr>
            <w:webHidden/>
          </w:rPr>
          <w:t>66</w:t>
        </w:r>
        <w:r w:rsidR="0011223E">
          <w:rPr>
            <w:webHidden/>
          </w:rPr>
          <w:fldChar w:fldCharType="end"/>
        </w:r>
      </w:hyperlink>
    </w:p>
    <w:p w14:paraId="498922D8" w14:textId="253BA19F" w:rsidR="0011223E" w:rsidRDefault="007F7284">
      <w:pPr>
        <w:pStyle w:val="TOC3"/>
        <w:rPr>
          <w:rFonts w:asciiTheme="minorHAnsi" w:eastAsiaTheme="minorEastAsia" w:hAnsiTheme="minorHAnsi" w:cstheme="minorBidi"/>
          <w:color w:val="auto"/>
          <w:sz w:val="22"/>
          <w:szCs w:val="22"/>
          <w:lang w:bidi="ar-SA"/>
        </w:rPr>
      </w:pPr>
      <w:hyperlink w:anchor="_Toc511563128" w:history="1">
        <w:r w:rsidR="0011223E" w:rsidRPr="00BD73B2">
          <w:rPr>
            <w:rStyle w:val="Hyperlink"/>
          </w:rPr>
          <w:t>Subchapter 4.4: Operators and Maintenance Council (OMC)</w:t>
        </w:r>
        <w:r w:rsidR="0011223E">
          <w:rPr>
            <w:webHidden/>
          </w:rPr>
          <w:tab/>
        </w:r>
        <w:r w:rsidR="0011223E">
          <w:rPr>
            <w:webHidden/>
          </w:rPr>
          <w:fldChar w:fldCharType="begin"/>
        </w:r>
        <w:r w:rsidR="0011223E">
          <w:rPr>
            <w:webHidden/>
          </w:rPr>
          <w:instrText xml:space="preserve"> PAGEREF _Toc511563128 \h </w:instrText>
        </w:r>
        <w:r w:rsidR="0011223E">
          <w:rPr>
            <w:webHidden/>
          </w:rPr>
        </w:r>
        <w:r w:rsidR="0011223E">
          <w:rPr>
            <w:webHidden/>
          </w:rPr>
          <w:fldChar w:fldCharType="separate"/>
        </w:r>
        <w:r w:rsidR="0011223E">
          <w:rPr>
            <w:webHidden/>
          </w:rPr>
          <w:t>67</w:t>
        </w:r>
        <w:r w:rsidR="0011223E">
          <w:rPr>
            <w:webHidden/>
          </w:rPr>
          <w:fldChar w:fldCharType="end"/>
        </w:r>
      </w:hyperlink>
    </w:p>
    <w:p w14:paraId="2D0A924F" w14:textId="23F4BEDC" w:rsidR="0011223E" w:rsidRDefault="007F7284">
      <w:pPr>
        <w:pStyle w:val="TOC4"/>
        <w:rPr>
          <w:rFonts w:asciiTheme="minorHAnsi" w:eastAsiaTheme="minorEastAsia" w:hAnsiTheme="minorHAnsi" w:cstheme="minorBidi"/>
          <w:color w:val="auto"/>
          <w:sz w:val="22"/>
          <w:szCs w:val="22"/>
          <w:lang w:bidi="ar-SA"/>
        </w:rPr>
      </w:pPr>
      <w:hyperlink w:anchor="_Toc511563129" w:history="1">
        <w:r w:rsidR="0011223E" w:rsidRPr="00BD73B2">
          <w:rPr>
            <w:rStyle w:val="Hyperlink"/>
          </w:rPr>
          <w:t>4.4.1 Operators Committee</w:t>
        </w:r>
        <w:r w:rsidR="0011223E">
          <w:rPr>
            <w:webHidden/>
          </w:rPr>
          <w:tab/>
        </w:r>
        <w:r w:rsidR="0011223E">
          <w:rPr>
            <w:webHidden/>
          </w:rPr>
          <w:fldChar w:fldCharType="begin"/>
        </w:r>
        <w:r w:rsidR="0011223E">
          <w:rPr>
            <w:webHidden/>
          </w:rPr>
          <w:instrText xml:space="preserve"> PAGEREF _Toc511563129 \h </w:instrText>
        </w:r>
        <w:r w:rsidR="0011223E">
          <w:rPr>
            <w:webHidden/>
          </w:rPr>
        </w:r>
        <w:r w:rsidR="0011223E">
          <w:rPr>
            <w:webHidden/>
          </w:rPr>
          <w:fldChar w:fldCharType="separate"/>
        </w:r>
        <w:r w:rsidR="0011223E">
          <w:rPr>
            <w:webHidden/>
          </w:rPr>
          <w:t>68</w:t>
        </w:r>
        <w:r w:rsidR="0011223E">
          <w:rPr>
            <w:webHidden/>
          </w:rPr>
          <w:fldChar w:fldCharType="end"/>
        </w:r>
      </w:hyperlink>
    </w:p>
    <w:p w14:paraId="099BB260" w14:textId="6B7C53E4" w:rsidR="0011223E" w:rsidRDefault="007F7284">
      <w:pPr>
        <w:pStyle w:val="TOC4"/>
        <w:rPr>
          <w:rFonts w:asciiTheme="minorHAnsi" w:eastAsiaTheme="minorEastAsia" w:hAnsiTheme="minorHAnsi" w:cstheme="minorBidi"/>
          <w:color w:val="auto"/>
          <w:sz w:val="22"/>
          <w:szCs w:val="22"/>
          <w:lang w:bidi="ar-SA"/>
        </w:rPr>
      </w:pPr>
      <w:hyperlink w:anchor="_Toc511563130" w:history="1">
        <w:r w:rsidR="0011223E" w:rsidRPr="00BD73B2">
          <w:rPr>
            <w:rStyle w:val="Hyperlink"/>
          </w:rPr>
          <w:t>4.4.2 Maintenance Committee</w:t>
        </w:r>
        <w:r w:rsidR="0011223E">
          <w:rPr>
            <w:webHidden/>
          </w:rPr>
          <w:tab/>
        </w:r>
        <w:r w:rsidR="0011223E">
          <w:rPr>
            <w:webHidden/>
          </w:rPr>
          <w:fldChar w:fldCharType="begin"/>
        </w:r>
        <w:r w:rsidR="0011223E">
          <w:rPr>
            <w:webHidden/>
          </w:rPr>
          <w:instrText xml:space="preserve"> PAGEREF _Toc511563130 \h </w:instrText>
        </w:r>
        <w:r w:rsidR="0011223E">
          <w:rPr>
            <w:webHidden/>
          </w:rPr>
        </w:r>
        <w:r w:rsidR="0011223E">
          <w:rPr>
            <w:webHidden/>
          </w:rPr>
          <w:fldChar w:fldCharType="separate"/>
        </w:r>
        <w:r w:rsidR="0011223E">
          <w:rPr>
            <w:webHidden/>
          </w:rPr>
          <w:t>68</w:t>
        </w:r>
        <w:r w:rsidR="0011223E">
          <w:rPr>
            <w:webHidden/>
          </w:rPr>
          <w:fldChar w:fldCharType="end"/>
        </w:r>
      </w:hyperlink>
    </w:p>
    <w:p w14:paraId="3516BFE7" w14:textId="5F871090" w:rsidR="0011223E" w:rsidRDefault="007F7284">
      <w:pPr>
        <w:pStyle w:val="TOC4"/>
        <w:rPr>
          <w:rFonts w:asciiTheme="minorHAnsi" w:eastAsiaTheme="minorEastAsia" w:hAnsiTheme="minorHAnsi" w:cstheme="minorBidi"/>
          <w:color w:val="auto"/>
          <w:sz w:val="22"/>
          <w:szCs w:val="22"/>
          <w:lang w:bidi="ar-SA"/>
        </w:rPr>
      </w:pPr>
      <w:hyperlink w:anchor="_Toc511563131" w:history="1">
        <w:r w:rsidR="0011223E" w:rsidRPr="00BD73B2">
          <w:rPr>
            <w:rStyle w:val="Hyperlink"/>
          </w:rPr>
          <w:t>4.4.3 Awards Committees</w:t>
        </w:r>
        <w:r w:rsidR="0011223E">
          <w:rPr>
            <w:webHidden/>
          </w:rPr>
          <w:tab/>
        </w:r>
        <w:r w:rsidR="0011223E">
          <w:rPr>
            <w:webHidden/>
          </w:rPr>
          <w:fldChar w:fldCharType="begin"/>
        </w:r>
        <w:r w:rsidR="0011223E">
          <w:rPr>
            <w:webHidden/>
          </w:rPr>
          <w:instrText xml:space="preserve"> PAGEREF _Toc511563131 \h </w:instrText>
        </w:r>
        <w:r w:rsidR="0011223E">
          <w:rPr>
            <w:webHidden/>
          </w:rPr>
        </w:r>
        <w:r w:rsidR="0011223E">
          <w:rPr>
            <w:webHidden/>
          </w:rPr>
          <w:fldChar w:fldCharType="separate"/>
        </w:r>
        <w:r w:rsidR="0011223E">
          <w:rPr>
            <w:webHidden/>
          </w:rPr>
          <w:t>68</w:t>
        </w:r>
        <w:r w:rsidR="0011223E">
          <w:rPr>
            <w:webHidden/>
          </w:rPr>
          <w:fldChar w:fldCharType="end"/>
        </w:r>
      </w:hyperlink>
    </w:p>
    <w:p w14:paraId="44CCCF25" w14:textId="342F0B0F" w:rsidR="0011223E" w:rsidRDefault="007F7284">
      <w:pPr>
        <w:pStyle w:val="TOC4"/>
        <w:rPr>
          <w:rFonts w:asciiTheme="minorHAnsi" w:eastAsiaTheme="minorEastAsia" w:hAnsiTheme="minorHAnsi" w:cstheme="minorBidi"/>
          <w:color w:val="auto"/>
          <w:sz w:val="22"/>
          <w:szCs w:val="22"/>
          <w:lang w:bidi="ar-SA"/>
        </w:rPr>
      </w:pPr>
      <w:hyperlink w:anchor="_Toc511563132" w:history="1">
        <w:r w:rsidR="0011223E" w:rsidRPr="00BD73B2">
          <w:rPr>
            <w:rStyle w:val="Hyperlink"/>
          </w:rPr>
          <w:t>4.4.4 Scholarship Committee</w:t>
        </w:r>
        <w:r w:rsidR="0011223E">
          <w:rPr>
            <w:webHidden/>
          </w:rPr>
          <w:tab/>
        </w:r>
        <w:r w:rsidR="0011223E">
          <w:rPr>
            <w:webHidden/>
          </w:rPr>
          <w:fldChar w:fldCharType="begin"/>
        </w:r>
        <w:r w:rsidR="0011223E">
          <w:rPr>
            <w:webHidden/>
          </w:rPr>
          <w:instrText xml:space="preserve"> PAGEREF _Toc511563132 \h </w:instrText>
        </w:r>
        <w:r w:rsidR="0011223E">
          <w:rPr>
            <w:webHidden/>
          </w:rPr>
        </w:r>
        <w:r w:rsidR="0011223E">
          <w:rPr>
            <w:webHidden/>
          </w:rPr>
          <w:fldChar w:fldCharType="separate"/>
        </w:r>
        <w:r w:rsidR="0011223E">
          <w:rPr>
            <w:webHidden/>
          </w:rPr>
          <w:t>71</w:t>
        </w:r>
        <w:r w:rsidR="0011223E">
          <w:rPr>
            <w:webHidden/>
          </w:rPr>
          <w:fldChar w:fldCharType="end"/>
        </w:r>
      </w:hyperlink>
    </w:p>
    <w:p w14:paraId="00338A33" w14:textId="7E87BBC0" w:rsidR="0011223E" w:rsidRDefault="007F7284">
      <w:pPr>
        <w:pStyle w:val="TOC4"/>
        <w:rPr>
          <w:rFonts w:asciiTheme="minorHAnsi" w:eastAsiaTheme="minorEastAsia" w:hAnsiTheme="minorHAnsi" w:cstheme="minorBidi"/>
          <w:color w:val="auto"/>
          <w:sz w:val="22"/>
          <w:szCs w:val="22"/>
          <w:lang w:bidi="ar-SA"/>
        </w:rPr>
      </w:pPr>
      <w:hyperlink w:anchor="_Toc511563133" w:history="1">
        <w:r w:rsidR="0011223E" w:rsidRPr="00BD73B2">
          <w:rPr>
            <w:rStyle w:val="Hyperlink"/>
          </w:rPr>
          <w:t>4.4.5 Top Ops Committee</w:t>
        </w:r>
        <w:r w:rsidR="0011223E">
          <w:rPr>
            <w:webHidden/>
          </w:rPr>
          <w:tab/>
        </w:r>
        <w:r w:rsidR="0011223E">
          <w:rPr>
            <w:webHidden/>
          </w:rPr>
          <w:fldChar w:fldCharType="begin"/>
        </w:r>
        <w:r w:rsidR="0011223E">
          <w:rPr>
            <w:webHidden/>
          </w:rPr>
          <w:instrText xml:space="preserve"> PAGEREF _Toc511563133 \h </w:instrText>
        </w:r>
        <w:r w:rsidR="0011223E">
          <w:rPr>
            <w:webHidden/>
          </w:rPr>
        </w:r>
        <w:r w:rsidR="0011223E">
          <w:rPr>
            <w:webHidden/>
          </w:rPr>
          <w:fldChar w:fldCharType="separate"/>
        </w:r>
        <w:r w:rsidR="0011223E">
          <w:rPr>
            <w:webHidden/>
          </w:rPr>
          <w:t>72</w:t>
        </w:r>
        <w:r w:rsidR="0011223E">
          <w:rPr>
            <w:webHidden/>
          </w:rPr>
          <w:fldChar w:fldCharType="end"/>
        </w:r>
      </w:hyperlink>
    </w:p>
    <w:p w14:paraId="54496C24" w14:textId="511E74AB" w:rsidR="0011223E" w:rsidRDefault="007F7284">
      <w:pPr>
        <w:pStyle w:val="TOC3"/>
        <w:rPr>
          <w:rFonts w:asciiTheme="minorHAnsi" w:eastAsiaTheme="minorEastAsia" w:hAnsiTheme="minorHAnsi" w:cstheme="minorBidi"/>
          <w:color w:val="auto"/>
          <w:sz w:val="22"/>
          <w:szCs w:val="22"/>
          <w:lang w:bidi="ar-SA"/>
        </w:rPr>
      </w:pPr>
      <w:hyperlink w:anchor="_Toc511563134" w:history="1">
        <w:r w:rsidR="0011223E" w:rsidRPr="00BD73B2">
          <w:rPr>
            <w:rStyle w:val="Hyperlink"/>
          </w:rPr>
          <w:t>Subchapter 4.5: Public Affairs Council (PAC)</w:t>
        </w:r>
        <w:r w:rsidR="0011223E">
          <w:rPr>
            <w:webHidden/>
          </w:rPr>
          <w:tab/>
        </w:r>
        <w:r w:rsidR="0011223E">
          <w:rPr>
            <w:webHidden/>
          </w:rPr>
          <w:fldChar w:fldCharType="begin"/>
        </w:r>
        <w:r w:rsidR="0011223E">
          <w:rPr>
            <w:webHidden/>
          </w:rPr>
          <w:instrText xml:space="preserve"> PAGEREF _Toc511563134 \h </w:instrText>
        </w:r>
        <w:r w:rsidR="0011223E">
          <w:rPr>
            <w:webHidden/>
          </w:rPr>
        </w:r>
        <w:r w:rsidR="0011223E">
          <w:rPr>
            <w:webHidden/>
          </w:rPr>
          <w:fldChar w:fldCharType="separate"/>
        </w:r>
        <w:r w:rsidR="0011223E">
          <w:rPr>
            <w:webHidden/>
          </w:rPr>
          <w:t>73</w:t>
        </w:r>
        <w:r w:rsidR="0011223E">
          <w:rPr>
            <w:webHidden/>
          </w:rPr>
          <w:fldChar w:fldCharType="end"/>
        </w:r>
      </w:hyperlink>
    </w:p>
    <w:p w14:paraId="1FC681F7" w14:textId="144A5BB2" w:rsidR="0011223E" w:rsidRDefault="007F7284">
      <w:pPr>
        <w:pStyle w:val="TOC4"/>
        <w:rPr>
          <w:rFonts w:asciiTheme="minorHAnsi" w:eastAsiaTheme="minorEastAsia" w:hAnsiTheme="minorHAnsi" w:cstheme="minorBidi"/>
          <w:color w:val="auto"/>
          <w:sz w:val="22"/>
          <w:szCs w:val="22"/>
          <w:lang w:bidi="ar-SA"/>
        </w:rPr>
      </w:pPr>
      <w:hyperlink w:anchor="_Toc511563135" w:history="1">
        <w:r w:rsidR="0011223E" w:rsidRPr="00BD73B2">
          <w:rPr>
            <w:rStyle w:val="Hyperlink"/>
          </w:rPr>
          <w:t>4.5.1 Youth Education and Outreach Committee</w:t>
        </w:r>
        <w:r w:rsidR="0011223E">
          <w:rPr>
            <w:webHidden/>
          </w:rPr>
          <w:tab/>
        </w:r>
        <w:r w:rsidR="0011223E">
          <w:rPr>
            <w:webHidden/>
          </w:rPr>
          <w:fldChar w:fldCharType="begin"/>
        </w:r>
        <w:r w:rsidR="0011223E">
          <w:rPr>
            <w:webHidden/>
          </w:rPr>
          <w:instrText xml:space="preserve"> PAGEREF _Toc511563135 \h </w:instrText>
        </w:r>
        <w:r w:rsidR="0011223E">
          <w:rPr>
            <w:webHidden/>
          </w:rPr>
        </w:r>
        <w:r w:rsidR="0011223E">
          <w:rPr>
            <w:webHidden/>
          </w:rPr>
          <w:fldChar w:fldCharType="separate"/>
        </w:r>
        <w:r w:rsidR="0011223E">
          <w:rPr>
            <w:webHidden/>
          </w:rPr>
          <w:t>73</w:t>
        </w:r>
        <w:r w:rsidR="0011223E">
          <w:rPr>
            <w:webHidden/>
          </w:rPr>
          <w:fldChar w:fldCharType="end"/>
        </w:r>
      </w:hyperlink>
    </w:p>
    <w:p w14:paraId="1D749D46" w14:textId="5040E451" w:rsidR="0011223E" w:rsidRDefault="007F7284">
      <w:pPr>
        <w:pStyle w:val="TOC4"/>
        <w:rPr>
          <w:rFonts w:asciiTheme="minorHAnsi" w:eastAsiaTheme="minorEastAsia" w:hAnsiTheme="minorHAnsi" w:cstheme="minorBidi"/>
          <w:color w:val="auto"/>
          <w:sz w:val="22"/>
          <w:szCs w:val="22"/>
          <w:lang w:bidi="ar-SA"/>
        </w:rPr>
      </w:pPr>
      <w:hyperlink w:anchor="_Toc511563136" w:history="1">
        <w:r w:rsidR="0011223E" w:rsidRPr="00BD73B2">
          <w:rPr>
            <w:rStyle w:val="Hyperlink"/>
          </w:rPr>
          <w:t>4.5.2 Utility Education and Outreach Committee</w:t>
        </w:r>
        <w:r w:rsidR="0011223E">
          <w:rPr>
            <w:webHidden/>
          </w:rPr>
          <w:tab/>
        </w:r>
        <w:r w:rsidR="0011223E">
          <w:rPr>
            <w:webHidden/>
          </w:rPr>
          <w:fldChar w:fldCharType="begin"/>
        </w:r>
        <w:r w:rsidR="0011223E">
          <w:rPr>
            <w:webHidden/>
          </w:rPr>
          <w:instrText xml:space="preserve"> PAGEREF _Toc511563136 \h </w:instrText>
        </w:r>
        <w:r w:rsidR="0011223E">
          <w:rPr>
            <w:webHidden/>
          </w:rPr>
        </w:r>
        <w:r w:rsidR="0011223E">
          <w:rPr>
            <w:webHidden/>
          </w:rPr>
          <w:fldChar w:fldCharType="separate"/>
        </w:r>
        <w:r w:rsidR="0011223E">
          <w:rPr>
            <w:webHidden/>
          </w:rPr>
          <w:t>75</w:t>
        </w:r>
        <w:r w:rsidR="0011223E">
          <w:rPr>
            <w:webHidden/>
          </w:rPr>
          <w:fldChar w:fldCharType="end"/>
        </w:r>
      </w:hyperlink>
    </w:p>
    <w:p w14:paraId="1DC25748" w14:textId="3D31D935" w:rsidR="0011223E" w:rsidRDefault="007F7284">
      <w:pPr>
        <w:pStyle w:val="TOC3"/>
        <w:rPr>
          <w:rFonts w:asciiTheme="minorHAnsi" w:eastAsiaTheme="minorEastAsia" w:hAnsiTheme="minorHAnsi" w:cstheme="minorBidi"/>
          <w:color w:val="auto"/>
          <w:sz w:val="22"/>
          <w:szCs w:val="22"/>
          <w:lang w:bidi="ar-SA"/>
        </w:rPr>
      </w:pPr>
      <w:hyperlink w:anchor="_Toc511563137" w:history="1">
        <w:r w:rsidR="0011223E" w:rsidRPr="00BD73B2">
          <w:rPr>
            <w:rStyle w:val="Hyperlink"/>
          </w:rPr>
          <w:t>Subchapter 4.6: Technical and Education Council (TEC)</w:t>
        </w:r>
        <w:r w:rsidR="0011223E">
          <w:rPr>
            <w:webHidden/>
          </w:rPr>
          <w:tab/>
        </w:r>
        <w:r w:rsidR="0011223E">
          <w:rPr>
            <w:webHidden/>
          </w:rPr>
          <w:fldChar w:fldCharType="begin"/>
        </w:r>
        <w:r w:rsidR="0011223E">
          <w:rPr>
            <w:webHidden/>
          </w:rPr>
          <w:instrText xml:space="preserve"> PAGEREF _Toc511563137 \h </w:instrText>
        </w:r>
        <w:r w:rsidR="0011223E">
          <w:rPr>
            <w:webHidden/>
          </w:rPr>
        </w:r>
        <w:r w:rsidR="0011223E">
          <w:rPr>
            <w:webHidden/>
          </w:rPr>
          <w:fldChar w:fldCharType="separate"/>
        </w:r>
        <w:r w:rsidR="0011223E">
          <w:rPr>
            <w:webHidden/>
          </w:rPr>
          <w:t>78</w:t>
        </w:r>
        <w:r w:rsidR="0011223E">
          <w:rPr>
            <w:webHidden/>
          </w:rPr>
          <w:fldChar w:fldCharType="end"/>
        </w:r>
      </w:hyperlink>
    </w:p>
    <w:p w14:paraId="439B1842" w14:textId="23E612C0" w:rsidR="0011223E" w:rsidRDefault="007F7284">
      <w:pPr>
        <w:pStyle w:val="TOC4"/>
        <w:rPr>
          <w:rFonts w:asciiTheme="minorHAnsi" w:eastAsiaTheme="minorEastAsia" w:hAnsiTheme="minorHAnsi" w:cstheme="minorBidi"/>
          <w:color w:val="auto"/>
          <w:sz w:val="22"/>
          <w:szCs w:val="22"/>
          <w:lang w:bidi="ar-SA"/>
        </w:rPr>
      </w:pPr>
      <w:hyperlink w:anchor="_Toc511563138" w:history="1">
        <w:r w:rsidR="0011223E" w:rsidRPr="00BD73B2">
          <w:rPr>
            <w:rStyle w:val="Hyperlink"/>
          </w:rPr>
          <w:t>4.6.1 Training Division</w:t>
        </w:r>
        <w:r w:rsidR="0011223E">
          <w:rPr>
            <w:webHidden/>
          </w:rPr>
          <w:tab/>
        </w:r>
        <w:r w:rsidR="0011223E">
          <w:rPr>
            <w:webHidden/>
          </w:rPr>
          <w:fldChar w:fldCharType="begin"/>
        </w:r>
        <w:r w:rsidR="0011223E">
          <w:rPr>
            <w:webHidden/>
          </w:rPr>
          <w:instrText xml:space="preserve"> PAGEREF _Toc511563138 \h </w:instrText>
        </w:r>
        <w:r w:rsidR="0011223E">
          <w:rPr>
            <w:webHidden/>
          </w:rPr>
        </w:r>
        <w:r w:rsidR="0011223E">
          <w:rPr>
            <w:webHidden/>
          </w:rPr>
          <w:fldChar w:fldCharType="separate"/>
        </w:r>
        <w:r w:rsidR="0011223E">
          <w:rPr>
            <w:webHidden/>
          </w:rPr>
          <w:t>80</w:t>
        </w:r>
        <w:r w:rsidR="0011223E">
          <w:rPr>
            <w:webHidden/>
          </w:rPr>
          <w:fldChar w:fldCharType="end"/>
        </w:r>
      </w:hyperlink>
    </w:p>
    <w:p w14:paraId="2FFE712C" w14:textId="2D72238C" w:rsidR="0011223E" w:rsidRDefault="007F7284">
      <w:pPr>
        <w:pStyle w:val="TOC4"/>
        <w:rPr>
          <w:rFonts w:asciiTheme="minorHAnsi" w:eastAsiaTheme="minorEastAsia" w:hAnsiTheme="minorHAnsi" w:cstheme="minorBidi"/>
          <w:color w:val="auto"/>
          <w:sz w:val="22"/>
          <w:szCs w:val="22"/>
          <w:lang w:bidi="ar-SA"/>
        </w:rPr>
      </w:pPr>
      <w:hyperlink w:anchor="_Toc511563139" w:history="1">
        <w:r w:rsidR="0011223E" w:rsidRPr="00BD73B2">
          <w:rPr>
            <w:rStyle w:val="Hyperlink"/>
          </w:rPr>
          <w:t>4.6.2 Water Quality and Resources Division</w:t>
        </w:r>
        <w:r w:rsidR="0011223E">
          <w:rPr>
            <w:webHidden/>
          </w:rPr>
          <w:tab/>
        </w:r>
        <w:r w:rsidR="0011223E">
          <w:rPr>
            <w:webHidden/>
          </w:rPr>
          <w:fldChar w:fldCharType="begin"/>
        </w:r>
        <w:r w:rsidR="0011223E">
          <w:rPr>
            <w:webHidden/>
          </w:rPr>
          <w:instrText xml:space="preserve"> PAGEREF _Toc511563139 \h </w:instrText>
        </w:r>
        <w:r w:rsidR="0011223E">
          <w:rPr>
            <w:webHidden/>
          </w:rPr>
        </w:r>
        <w:r w:rsidR="0011223E">
          <w:rPr>
            <w:webHidden/>
          </w:rPr>
          <w:fldChar w:fldCharType="separate"/>
        </w:r>
        <w:r w:rsidR="0011223E">
          <w:rPr>
            <w:webHidden/>
          </w:rPr>
          <w:t>84</w:t>
        </w:r>
        <w:r w:rsidR="0011223E">
          <w:rPr>
            <w:webHidden/>
          </w:rPr>
          <w:fldChar w:fldCharType="end"/>
        </w:r>
      </w:hyperlink>
    </w:p>
    <w:p w14:paraId="4F486C9D" w14:textId="407FC50E" w:rsidR="0011223E" w:rsidRDefault="007F7284">
      <w:pPr>
        <w:pStyle w:val="TOC4"/>
        <w:rPr>
          <w:rFonts w:asciiTheme="minorHAnsi" w:eastAsiaTheme="minorEastAsia" w:hAnsiTheme="minorHAnsi" w:cstheme="minorBidi"/>
          <w:color w:val="auto"/>
          <w:sz w:val="22"/>
          <w:szCs w:val="22"/>
          <w:lang w:bidi="ar-SA"/>
        </w:rPr>
      </w:pPr>
      <w:hyperlink w:anchor="_Toc511563140" w:history="1">
        <w:r w:rsidR="0011223E" w:rsidRPr="00BD73B2">
          <w:rPr>
            <w:rStyle w:val="Hyperlink"/>
          </w:rPr>
          <w:t>4.6.3 Water Use Efficiency Division</w:t>
        </w:r>
        <w:r w:rsidR="0011223E">
          <w:rPr>
            <w:webHidden/>
          </w:rPr>
          <w:tab/>
        </w:r>
        <w:r w:rsidR="0011223E">
          <w:rPr>
            <w:webHidden/>
          </w:rPr>
          <w:fldChar w:fldCharType="begin"/>
        </w:r>
        <w:r w:rsidR="0011223E">
          <w:rPr>
            <w:webHidden/>
          </w:rPr>
          <w:instrText xml:space="preserve"> PAGEREF _Toc511563140 \h </w:instrText>
        </w:r>
        <w:r w:rsidR="0011223E">
          <w:rPr>
            <w:webHidden/>
          </w:rPr>
        </w:r>
        <w:r w:rsidR="0011223E">
          <w:rPr>
            <w:webHidden/>
          </w:rPr>
          <w:fldChar w:fldCharType="separate"/>
        </w:r>
        <w:r w:rsidR="0011223E">
          <w:rPr>
            <w:webHidden/>
          </w:rPr>
          <w:t>85</w:t>
        </w:r>
        <w:r w:rsidR="0011223E">
          <w:rPr>
            <w:webHidden/>
          </w:rPr>
          <w:fldChar w:fldCharType="end"/>
        </w:r>
      </w:hyperlink>
    </w:p>
    <w:p w14:paraId="287BB5C1" w14:textId="6AFB4D45" w:rsidR="0011223E" w:rsidRDefault="007F7284">
      <w:pPr>
        <w:pStyle w:val="TOC4"/>
        <w:rPr>
          <w:rFonts w:asciiTheme="minorHAnsi" w:eastAsiaTheme="minorEastAsia" w:hAnsiTheme="minorHAnsi" w:cstheme="minorBidi"/>
          <w:color w:val="auto"/>
          <w:sz w:val="22"/>
          <w:szCs w:val="22"/>
          <w:lang w:bidi="ar-SA"/>
        </w:rPr>
      </w:pPr>
      <w:hyperlink w:anchor="_Toc511563141" w:history="1">
        <w:r w:rsidR="0011223E" w:rsidRPr="00BD73B2">
          <w:rPr>
            <w:rStyle w:val="Hyperlink"/>
          </w:rPr>
          <w:t>4.6.4 Distribution Systems Division</w:t>
        </w:r>
        <w:r w:rsidR="0011223E">
          <w:rPr>
            <w:webHidden/>
          </w:rPr>
          <w:tab/>
        </w:r>
        <w:r w:rsidR="0011223E">
          <w:rPr>
            <w:webHidden/>
          </w:rPr>
          <w:fldChar w:fldCharType="begin"/>
        </w:r>
        <w:r w:rsidR="0011223E">
          <w:rPr>
            <w:webHidden/>
          </w:rPr>
          <w:instrText xml:space="preserve"> PAGEREF _Toc511563141 \h </w:instrText>
        </w:r>
        <w:r w:rsidR="0011223E">
          <w:rPr>
            <w:webHidden/>
          </w:rPr>
        </w:r>
        <w:r w:rsidR="0011223E">
          <w:rPr>
            <w:webHidden/>
          </w:rPr>
          <w:fldChar w:fldCharType="separate"/>
        </w:r>
        <w:r w:rsidR="0011223E">
          <w:rPr>
            <w:webHidden/>
          </w:rPr>
          <w:t>87</w:t>
        </w:r>
        <w:r w:rsidR="0011223E">
          <w:rPr>
            <w:webHidden/>
          </w:rPr>
          <w:fldChar w:fldCharType="end"/>
        </w:r>
      </w:hyperlink>
    </w:p>
    <w:p w14:paraId="2CF8641D" w14:textId="7D869BB9" w:rsidR="0011223E" w:rsidRDefault="007F7284">
      <w:pPr>
        <w:pStyle w:val="TOC4"/>
        <w:rPr>
          <w:rFonts w:asciiTheme="minorHAnsi" w:eastAsiaTheme="minorEastAsia" w:hAnsiTheme="minorHAnsi" w:cstheme="minorBidi"/>
          <w:color w:val="auto"/>
          <w:sz w:val="22"/>
          <w:szCs w:val="22"/>
          <w:lang w:bidi="ar-SA"/>
        </w:rPr>
      </w:pPr>
      <w:hyperlink w:anchor="_Toc511563142" w:history="1">
        <w:r w:rsidR="0011223E" w:rsidRPr="00BD73B2">
          <w:rPr>
            <w:rStyle w:val="Hyperlink"/>
          </w:rPr>
          <w:t>4.6.5 Information &amp; Technology (IT) Division</w:t>
        </w:r>
        <w:r w:rsidR="0011223E">
          <w:rPr>
            <w:webHidden/>
          </w:rPr>
          <w:tab/>
        </w:r>
        <w:r w:rsidR="0011223E">
          <w:rPr>
            <w:webHidden/>
          </w:rPr>
          <w:fldChar w:fldCharType="begin"/>
        </w:r>
        <w:r w:rsidR="0011223E">
          <w:rPr>
            <w:webHidden/>
          </w:rPr>
          <w:instrText xml:space="preserve"> PAGEREF _Toc511563142 \h </w:instrText>
        </w:r>
        <w:r w:rsidR="0011223E">
          <w:rPr>
            <w:webHidden/>
          </w:rPr>
        </w:r>
        <w:r w:rsidR="0011223E">
          <w:rPr>
            <w:webHidden/>
          </w:rPr>
          <w:fldChar w:fldCharType="separate"/>
        </w:r>
        <w:r w:rsidR="0011223E">
          <w:rPr>
            <w:webHidden/>
          </w:rPr>
          <w:t>88</w:t>
        </w:r>
        <w:r w:rsidR="0011223E">
          <w:rPr>
            <w:webHidden/>
          </w:rPr>
          <w:fldChar w:fldCharType="end"/>
        </w:r>
      </w:hyperlink>
    </w:p>
    <w:p w14:paraId="50256C73" w14:textId="12D18689" w:rsidR="0011223E" w:rsidRDefault="007F7284">
      <w:pPr>
        <w:pStyle w:val="TOC3"/>
        <w:rPr>
          <w:rFonts w:asciiTheme="minorHAnsi" w:eastAsiaTheme="minorEastAsia" w:hAnsiTheme="minorHAnsi" w:cstheme="minorBidi"/>
          <w:color w:val="auto"/>
          <w:sz w:val="22"/>
          <w:szCs w:val="22"/>
          <w:lang w:bidi="ar-SA"/>
        </w:rPr>
      </w:pPr>
      <w:hyperlink w:anchor="_Toc511563143" w:history="1">
        <w:r w:rsidR="0011223E" w:rsidRPr="00BD73B2">
          <w:rPr>
            <w:rStyle w:val="Hyperlink"/>
          </w:rPr>
          <w:t>Subchapter 4.7: Water Utility Council (WUC)</w:t>
        </w:r>
        <w:r w:rsidR="0011223E">
          <w:rPr>
            <w:webHidden/>
          </w:rPr>
          <w:tab/>
        </w:r>
        <w:r w:rsidR="0011223E">
          <w:rPr>
            <w:webHidden/>
          </w:rPr>
          <w:fldChar w:fldCharType="begin"/>
        </w:r>
        <w:r w:rsidR="0011223E">
          <w:rPr>
            <w:webHidden/>
          </w:rPr>
          <w:instrText xml:space="preserve"> PAGEREF _Toc511563143 \h </w:instrText>
        </w:r>
        <w:r w:rsidR="0011223E">
          <w:rPr>
            <w:webHidden/>
          </w:rPr>
        </w:r>
        <w:r w:rsidR="0011223E">
          <w:rPr>
            <w:webHidden/>
          </w:rPr>
          <w:fldChar w:fldCharType="separate"/>
        </w:r>
        <w:r w:rsidR="0011223E">
          <w:rPr>
            <w:webHidden/>
          </w:rPr>
          <w:t>90</w:t>
        </w:r>
        <w:r w:rsidR="0011223E">
          <w:rPr>
            <w:webHidden/>
          </w:rPr>
          <w:fldChar w:fldCharType="end"/>
        </w:r>
      </w:hyperlink>
    </w:p>
    <w:p w14:paraId="46BE4F4B" w14:textId="61AB5D6A" w:rsidR="0011223E" w:rsidRDefault="007F7284">
      <w:pPr>
        <w:pStyle w:val="TOC4"/>
        <w:rPr>
          <w:rFonts w:asciiTheme="minorHAnsi" w:eastAsiaTheme="minorEastAsia" w:hAnsiTheme="minorHAnsi" w:cstheme="minorBidi"/>
          <w:color w:val="auto"/>
          <w:sz w:val="22"/>
          <w:szCs w:val="22"/>
          <w:lang w:bidi="ar-SA"/>
        </w:rPr>
      </w:pPr>
      <w:hyperlink w:anchor="_Toc511563144" w:history="1">
        <w:r w:rsidR="0011223E" w:rsidRPr="00BD73B2">
          <w:rPr>
            <w:rStyle w:val="Hyperlink"/>
          </w:rPr>
          <w:t>4.7.1 Selection Committee</w:t>
        </w:r>
        <w:r w:rsidR="0011223E">
          <w:rPr>
            <w:webHidden/>
          </w:rPr>
          <w:tab/>
        </w:r>
        <w:r w:rsidR="0011223E">
          <w:rPr>
            <w:webHidden/>
          </w:rPr>
          <w:fldChar w:fldCharType="begin"/>
        </w:r>
        <w:r w:rsidR="0011223E">
          <w:rPr>
            <w:webHidden/>
          </w:rPr>
          <w:instrText xml:space="preserve"> PAGEREF _Toc511563144 \h </w:instrText>
        </w:r>
        <w:r w:rsidR="0011223E">
          <w:rPr>
            <w:webHidden/>
          </w:rPr>
        </w:r>
        <w:r w:rsidR="0011223E">
          <w:rPr>
            <w:webHidden/>
          </w:rPr>
          <w:fldChar w:fldCharType="separate"/>
        </w:r>
        <w:r w:rsidR="0011223E">
          <w:rPr>
            <w:webHidden/>
          </w:rPr>
          <w:t>95</w:t>
        </w:r>
        <w:r w:rsidR="0011223E">
          <w:rPr>
            <w:webHidden/>
          </w:rPr>
          <w:fldChar w:fldCharType="end"/>
        </w:r>
      </w:hyperlink>
    </w:p>
    <w:p w14:paraId="0DF4D015" w14:textId="662638EB" w:rsidR="0011223E" w:rsidRDefault="007F7284">
      <w:pPr>
        <w:pStyle w:val="TOC4"/>
        <w:rPr>
          <w:rFonts w:asciiTheme="minorHAnsi" w:eastAsiaTheme="minorEastAsia" w:hAnsiTheme="minorHAnsi" w:cstheme="minorBidi"/>
          <w:color w:val="auto"/>
          <w:sz w:val="22"/>
          <w:szCs w:val="22"/>
          <w:lang w:bidi="ar-SA"/>
        </w:rPr>
      </w:pPr>
      <w:hyperlink w:anchor="_Toc511563145" w:history="1">
        <w:r w:rsidR="0011223E" w:rsidRPr="00BD73B2">
          <w:rPr>
            <w:rStyle w:val="Hyperlink"/>
          </w:rPr>
          <w:t>4.7.2 Legislative Committee</w:t>
        </w:r>
        <w:r w:rsidR="0011223E">
          <w:rPr>
            <w:webHidden/>
          </w:rPr>
          <w:tab/>
        </w:r>
        <w:r w:rsidR="0011223E">
          <w:rPr>
            <w:webHidden/>
          </w:rPr>
          <w:fldChar w:fldCharType="begin"/>
        </w:r>
        <w:r w:rsidR="0011223E">
          <w:rPr>
            <w:webHidden/>
          </w:rPr>
          <w:instrText xml:space="preserve"> PAGEREF _Toc511563145 \h </w:instrText>
        </w:r>
        <w:r w:rsidR="0011223E">
          <w:rPr>
            <w:webHidden/>
          </w:rPr>
        </w:r>
        <w:r w:rsidR="0011223E">
          <w:rPr>
            <w:webHidden/>
          </w:rPr>
          <w:fldChar w:fldCharType="separate"/>
        </w:r>
        <w:r w:rsidR="0011223E">
          <w:rPr>
            <w:webHidden/>
          </w:rPr>
          <w:t>96</w:t>
        </w:r>
        <w:r w:rsidR="0011223E">
          <w:rPr>
            <w:webHidden/>
          </w:rPr>
          <w:fldChar w:fldCharType="end"/>
        </w:r>
      </w:hyperlink>
    </w:p>
    <w:p w14:paraId="03DF7552" w14:textId="710EE35E" w:rsidR="0011223E" w:rsidRDefault="007F7284">
      <w:pPr>
        <w:pStyle w:val="TOC4"/>
        <w:rPr>
          <w:rFonts w:asciiTheme="minorHAnsi" w:eastAsiaTheme="minorEastAsia" w:hAnsiTheme="minorHAnsi" w:cstheme="minorBidi"/>
          <w:color w:val="auto"/>
          <w:sz w:val="22"/>
          <w:szCs w:val="22"/>
          <w:lang w:bidi="ar-SA"/>
        </w:rPr>
      </w:pPr>
      <w:hyperlink w:anchor="_Toc511563146" w:history="1">
        <w:r w:rsidR="0011223E" w:rsidRPr="00BD73B2">
          <w:rPr>
            <w:rStyle w:val="Hyperlink"/>
          </w:rPr>
          <w:t>4.7.3 Regulatory Committee</w:t>
        </w:r>
        <w:r w:rsidR="0011223E">
          <w:rPr>
            <w:webHidden/>
          </w:rPr>
          <w:tab/>
        </w:r>
        <w:r w:rsidR="0011223E">
          <w:rPr>
            <w:webHidden/>
          </w:rPr>
          <w:fldChar w:fldCharType="begin"/>
        </w:r>
        <w:r w:rsidR="0011223E">
          <w:rPr>
            <w:webHidden/>
          </w:rPr>
          <w:instrText xml:space="preserve"> PAGEREF _Toc511563146 \h </w:instrText>
        </w:r>
        <w:r w:rsidR="0011223E">
          <w:rPr>
            <w:webHidden/>
          </w:rPr>
        </w:r>
        <w:r w:rsidR="0011223E">
          <w:rPr>
            <w:webHidden/>
          </w:rPr>
          <w:fldChar w:fldCharType="separate"/>
        </w:r>
        <w:r w:rsidR="0011223E">
          <w:rPr>
            <w:webHidden/>
          </w:rPr>
          <w:t>97</w:t>
        </w:r>
        <w:r w:rsidR="0011223E">
          <w:rPr>
            <w:webHidden/>
          </w:rPr>
          <w:fldChar w:fldCharType="end"/>
        </w:r>
      </w:hyperlink>
    </w:p>
    <w:p w14:paraId="2EA48D67" w14:textId="54F11A28" w:rsidR="0011223E" w:rsidRDefault="007F7284">
      <w:pPr>
        <w:pStyle w:val="TOC1"/>
        <w:rPr>
          <w:rFonts w:asciiTheme="minorHAnsi" w:eastAsiaTheme="minorEastAsia" w:hAnsiTheme="minorHAnsi" w:cstheme="minorBidi"/>
          <w:noProof/>
          <w:color w:val="auto"/>
          <w:sz w:val="22"/>
          <w:szCs w:val="22"/>
          <w:lang w:bidi="ar-SA"/>
        </w:rPr>
      </w:pPr>
      <w:hyperlink w:anchor="_Toc511563147" w:history="1">
        <w:r w:rsidR="0011223E" w:rsidRPr="00BD73B2">
          <w:rPr>
            <w:rStyle w:val="Hyperlink"/>
            <w:noProof/>
            <w:u w:color="1092CE"/>
          </w:rPr>
          <w:t>Chapter 5:</w:t>
        </w:r>
        <w:r w:rsidR="0011223E" w:rsidRPr="00BD73B2">
          <w:rPr>
            <w:rStyle w:val="Hyperlink"/>
            <w:noProof/>
          </w:rPr>
          <w:t xml:space="preserve"> Regions</w:t>
        </w:r>
        <w:r w:rsidR="0011223E">
          <w:rPr>
            <w:noProof/>
            <w:webHidden/>
          </w:rPr>
          <w:tab/>
        </w:r>
        <w:r w:rsidR="0011223E">
          <w:rPr>
            <w:noProof/>
            <w:webHidden/>
          </w:rPr>
          <w:fldChar w:fldCharType="begin"/>
        </w:r>
        <w:r w:rsidR="0011223E">
          <w:rPr>
            <w:noProof/>
            <w:webHidden/>
          </w:rPr>
          <w:instrText xml:space="preserve"> PAGEREF _Toc511563147 \h </w:instrText>
        </w:r>
        <w:r w:rsidR="0011223E">
          <w:rPr>
            <w:noProof/>
            <w:webHidden/>
          </w:rPr>
        </w:r>
        <w:r w:rsidR="0011223E">
          <w:rPr>
            <w:noProof/>
            <w:webHidden/>
          </w:rPr>
          <w:fldChar w:fldCharType="separate"/>
        </w:r>
        <w:r w:rsidR="0011223E">
          <w:rPr>
            <w:noProof/>
            <w:webHidden/>
          </w:rPr>
          <w:t>99</w:t>
        </w:r>
        <w:r w:rsidR="0011223E">
          <w:rPr>
            <w:noProof/>
            <w:webHidden/>
          </w:rPr>
          <w:fldChar w:fldCharType="end"/>
        </w:r>
      </w:hyperlink>
    </w:p>
    <w:p w14:paraId="79D16E3F" w14:textId="7B6B447A" w:rsidR="0011223E" w:rsidRDefault="007F7284">
      <w:pPr>
        <w:pStyle w:val="TOC2"/>
        <w:rPr>
          <w:rFonts w:asciiTheme="minorHAnsi" w:eastAsiaTheme="minorEastAsia" w:hAnsiTheme="minorHAnsi" w:cstheme="minorBidi"/>
          <w:noProof/>
          <w:sz w:val="22"/>
          <w:szCs w:val="22"/>
          <w:lang w:bidi="ar-SA"/>
        </w:rPr>
      </w:pPr>
      <w:hyperlink w:anchor="_Toc511563148" w:history="1">
        <w:r w:rsidR="0011223E" w:rsidRPr="00BD73B2">
          <w:rPr>
            <w:rStyle w:val="Hyperlink"/>
            <w:noProof/>
          </w:rPr>
          <w:t>Section 5.1 General</w:t>
        </w:r>
        <w:r w:rsidR="0011223E">
          <w:rPr>
            <w:noProof/>
            <w:webHidden/>
          </w:rPr>
          <w:tab/>
        </w:r>
        <w:r w:rsidR="0011223E">
          <w:rPr>
            <w:noProof/>
            <w:webHidden/>
          </w:rPr>
          <w:fldChar w:fldCharType="begin"/>
        </w:r>
        <w:r w:rsidR="0011223E">
          <w:rPr>
            <w:noProof/>
            <w:webHidden/>
          </w:rPr>
          <w:instrText xml:space="preserve"> PAGEREF _Toc511563148 \h </w:instrText>
        </w:r>
        <w:r w:rsidR="0011223E">
          <w:rPr>
            <w:noProof/>
            <w:webHidden/>
          </w:rPr>
        </w:r>
        <w:r w:rsidR="0011223E">
          <w:rPr>
            <w:noProof/>
            <w:webHidden/>
          </w:rPr>
          <w:fldChar w:fldCharType="separate"/>
        </w:r>
        <w:r w:rsidR="0011223E">
          <w:rPr>
            <w:noProof/>
            <w:webHidden/>
          </w:rPr>
          <w:t>99</w:t>
        </w:r>
        <w:r w:rsidR="0011223E">
          <w:rPr>
            <w:noProof/>
            <w:webHidden/>
          </w:rPr>
          <w:fldChar w:fldCharType="end"/>
        </w:r>
      </w:hyperlink>
    </w:p>
    <w:p w14:paraId="727F722D" w14:textId="7073DA01" w:rsidR="0011223E" w:rsidRDefault="007F7284">
      <w:pPr>
        <w:pStyle w:val="TOC2"/>
        <w:rPr>
          <w:rFonts w:asciiTheme="minorHAnsi" w:eastAsiaTheme="minorEastAsia" w:hAnsiTheme="minorHAnsi" w:cstheme="minorBidi"/>
          <w:noProof/>
          <w:sz w:val="22"/>
          <w:szCs w:val="22"/>
          <w:lang w:bidi="ar-SA"/>
        </w:rPr>
      </w:pPr>
      <w:hyperlink w:anchor="_Toc511563149" w:history="1">
        <w:r w:rsidR="0011223E" w:rsidRPr="00BD73B2">
          <w:rPr>
            <w:rStyle w:val="Hyperlink"/>
            <w:noProof/>
          </w:rPr>
          <w:t>Section 5.2 Procedures</w:t>
        </w:r>
        <w:r w:rsidR="0011223E">
          <w:rPr>
            <w:noProof/>
            <w:webHidden/>
          </w:rPr>
          <w:tab/>
        </w:r>
        <w:r w:rsidR="0011223E">
          <w:rPr>
            <w:noProof/>
            <w:webHidden/>
          </w:rPr>
          <w:fldChar w:fldCharType="begin"/>
        </w:r>
        <w:r w:rsidR="0011223E">
          <w:rPr>
            <w:noProof/>
            <w:webHidden/>
          </w:rPr>
          <w:instrText xml:space="preserve"> PAGEREF _Toc511563149 \h </w:instrText>
        </w:r>
        <w:r w:rsidR="0011223E">
          <w:rPr>
            <w:noProof/>
            <w:webHidden/>
          </w:rPr>
        </w:r>
        <w:r w:rsidR="0011223E">
          <w:rPr>
            <w:noProof/>
            <w:webHidden/>
          </w:rPr>
          <w:fldChar w:fldCharType="separate"/>
        </w:r>
        <w:r w:rsidR="0011223E">
          <w:rPr>
            <w:noProof/>
            <w:webHidden/>
          </w:rPr>
          <w:t>99</w:t>
        </w:r>
        <w:r w:rsidR="0011223E">
          <w:rPr>
            <w:noProof/>
            <w:webHidden/>
          </w:rPr>
          <w:fldChar w:fldCharType="end"/>
        </w:r>
      </w:hyperlink>
    </w:p>
    <w:p w14:paraId="1E4C1BF7" w14:textId="532B012C" w:rsidR="0011223E" w:rsidRDefault="007F7284">
      <w:pPr>
        <w:pStyle w:val="TOC2"/>
        <w:rPr>
          <w:rFonts w:asciiTheme="minorHAnsi" w:eastAsiaTheme="minorEastAsia" w:hAnsiTheme="minorHAnsi" w:cstheme="minorBidi"/>
          <w:noProof/>
          <w:sz w:val="22"/>
          <w:szCs w:val="22"/>
          <w:lang w:bidi="ar-SA"/>
        </w:rPr>
      </w:pPr>
      <w:hyperlink w:anchor="_Toc511563150" w:history="1">
        <w:r w:rsidR="0011223E" w:rsidRPr="00BD73B2">
          <w:rPr>
            <w:rStyle w:val="Hyperlink"/>
            <w:noProof/>
          </w:rPr>
          <w:t>Section 5.3 Formation</w:t>
        </w:r>
        <w:r w:rsidR="0011223E">
          <w:rPr>
            <w:noProof/>
            <w:webHidden/>
          </w:rPr>
          <w:tab/>
        </w:r>
        <w:r w:rsidR="0011223E">
          <w:rPr>
            <w:noProof/>
            <w:webHidden/>
          </w:rPr>
          <w:fldChar w:fldCharType="begin"/>
        </w:r>
        <w:r w:rsidR="0011223E">
          <w:rPr>
            <w:noProof/>
            <w:webHidden/>
          </w:rPr>
          <w:instrText xml:space="preserve"> PAGEREF _Toc511563150 \h </w:instrText>
        </w:r>
        <w:r w:rsidR="0011223E">
          <w:rPr>
            <w:noProof/>
            <w:webHidden/>
          </w:rPr>
        </w:r>
        <w:r w:rsidR="0011223E">
          <w:rPr>
            <w:noProof/>
            <w:webHidden/>
          </w:rPr>
          <w:fldChar w:fldCharType="separate"/>
        </w:r>
        <w:r w:rsidR="0011223E">
          <w:rPr>
            <w:noProof/>
            <w:webHidden/>
          </w:rPr>
          <w:t>99</w:t>
        </w:r>
        <w:r w:rsidR="0011223E">
          <w:rPr>
            <w:noProof/>
            <w:webHidden/>
          </w:rPr>
          <w:fldChar w:fldCharType="end"/>
        </w:r>
      </w:hyperlink>
    </w:p>
    <w:p w14:paraId="68D990B2" w14:textId="397FFEFE" w:rsidR="0011223E" w:rsidRDefault="007F7284">
      <w:pPr>
        <w:pStyle w:val="TOC2"/>
        <w:rPr>
          <w:rFonts w:asciiTheme="minorHAnsi" w:eastAsiaTheme="minorEastAsia" w:hAnsiTheme="minorHAnsi" w:cstheme="minorBidi"/>
          <w:noProof/>
          <w:sz w:val="22"/>
          <w:szCs w:val="22"/>
          <w:lang w:bidi="ar-SA"/>
        </w:rPr>
      </w:pPr>
      <w:hyperlink w:anchor="_Toc511563151" w:history="1">
        <w:r w:rsidR="0011223E" w:rsidRPr="00BD73B2">
          <w:rPr>
            <w:rStyle w:val="Hyperlink"/>
            <w:noProof/>
          </w:rPr>
          <w:t>Section 5.4 Nominations</w:t>
        </w:r>
        <w:r w:rsidR="0011223E">
          <w:rPr>
            <w:noProof/>
            <w:webHidden/>
          </w:rPr>
          <w:tab/>
        </w:r>
        <w:r w:rsidR="0011223E">
          <w:rPr>
            <w:noProof/>
            <w:webHidden/>
          </w:rPr>
          <w:fldChar w:fldCharType="begin"/>
        </w:r>
        <w:r w:rsidR="0011223E">
          <w:rPr>
            <w:noProof/>
            <w:webHidden/>
          </w:rPr>
          <w:instrText xml:space="preserve"> PAGEREF _Toc511563151 \h </w:instrText>
        </w:r>
        <w:r w:rsidR="0011223E">
          <w:rPr>
            <w:noProof/>
            <w:webHidden/>
          </w:rPr>
        </w:r>
        <w:r w:rsidR="0011223E">
          <w:rPr>
            <w:noProof/>
            <w:webHidden/>
          </w:rPr>
          <w:fldChar w:fldCharType="separate"/>
        </w:r>
        <w:r w:rsidR="0011223E">
          <w:rPr>
            <w:noProof/>
            <w:webHidden/>
          </w:rPr>
          <w:t>100</w:t>
        </w:r>
        <w:r w:rsidR="0011223E">
          <w:rPr>
            <w:noProof/>
            <w:webHidden/>
          </w:rPr>
          <w:fldChar w:fldCharType="end"/>
        </w:r>
      </w:hyperlink>
    </w:p>
    <w:p w14:paraId="7D90DED1" w14:textId="15FDFF88" w:rsidR="0011223E" w:rsidRDefault="007F7284">
      <w:pPr>
        <w:pStyle w:val="TOC2"/>
        <w:rPr>
          <w:rFonts w:asciiTheme="minorHAnsi" w:eastAsiaTheme="minorEastAsia" w:hAnsiTheme="minorHAnsi" w:cstheme="minorBidi"/>
          <w:noProof/>
          <w:sz w:val="22"/>
          <w:szCs w:val="22"/>
          <w:lang w:bidi="ar-SA"/>
        </w:rPr>
      </w:pPr>
      <w:hyperlink w:anchor="_Toc511563152" w:history="1">
        <w:r w:rsidR="0011223E" w:rsidRPr="00BD73B2">
          <w:rPr>
            <w:rStyle w:val="Hyperlink"/>
            <w:noProof/>
          </w:rPr>
          <w:t>Section 5.5 Qualification for Service</w:t>
        </w:r>
        <w:r w:rsidR="0011223E">
          <w:rPr>
            <w:noProof/>
            <w:webHidden/>
          </w:rPr>
          <w:tab/>
        </w:r>
        <w:r w:rsidR="0011223E">
          <w:rPr>
            <w:noProof/>
            <w:webHidden/>
          </w:rPr>
          <w:fldChar w:fldCharType="begin"/>
        </w:r>
        <w:r w:rsidR="0011223E">
          <w:rPr>
            <w:noProof/>
            <w:webHidden/>
          </w:rPr>
          <w:instrText xml:space="preserve"> PAGEREF _Toc511563152 \h </w:instrText>
        </w:r>
        <w:r w:rsidR="0011223E">
          <w:rPr>
            <w:noProof/>
            <w:webHidden/>
          </w:rPr>
        </w:r>
        <w:r w:rsidR="0011223E">
          <w:rPr>
            <w:noProof/>
            <w:webHidden/>
          </w:rPr>
          <w:fldChar w:fldCharType="separate"/>
        </w:r>
        <w:r w:rsidR="0011223E">
          <w:rPr>
            <w:noProof/>
            <w:webHidden/>
          </w:rPr>
          <w:t>100</w:t>
        </w:r>
        <w:r w:rsidR="0011223E">
          <w:rPr>
            <w:noProof/>
            <w:webHidden/>
          </w:rPr>
          <w:fldChar w:fldCharType="end"/>
        </w:r>
      </w:hyperlink>
    </w:p>
    <w:p w14:paraId="39C0F62E" w14:textId="3C3EA9F9" w:rsidR="0011223E" w:rsidRDefault="007F7284">
      <w:pPr>
        <w:pStyle w:val="TOC2"/>
        <w:rPr>
          <w:rFonts w:asciiTheme="minorHAnsi" w:eastAsiaTheme="minorEastAsia" w:hAnsiTheme="minorHAnsi" w:cstheme="minorBidi"/>
          <w:noProof/>
          <w:sz w:val="22"/>
          <w:szCs w:val="22"/>
          <w:lang w:bidi="ar-SA"/>
        </w:rPr>
      </w:pPr>
      <w:hyperlink w:anchor="_Toc511563153" w:history="1">
        <w:r w:rsidR="0011223E" w:rsidRPr="00BD73B2">
          <w:rPr>
            <w:rStyle w:val="Hyperlink"/>
            <w:noProof/>
          </w:rPr>
          <w:t>Section 5.6 Term of Service</w:t>
        </w:r>
        <w:r w:rsidR="0011223E">
          <w:rPr>
            <w:noProof/>
            <w:webHidden/>
          </w:rPr>
          <w:tab/>
        </w:r>
        <w:r w:rsidR="0011223E">
          <w:rPr>
            <w:noProof/>
            <w:webHidden/>
          </w:rPr>
          <w:fldChar w:fldCharType="begin"/>
        </w:r>
        <w:r w:rsidR="0011223E">
          <w:rPr>
            <w:noProof/>
            <w:webHidden/>
          </w:rPr>
          <w:instrText xml:space="preserve"> PAGEREF _Toc511563153 \h </w:instrText>
        </w:r>
        <w:r w:rsidR="0011223E">
          <w:rPr>
            <w:noProof/>
            <w:webHidden/>
          </w:rPr>
        </w:r>
        <w:r w:rsidR="0011223E">
          <w:rPr>
            <w:noProof/>
            <w:webHidden/>
          </w:rPr>
          <w:fldChar w:fldCharType="separate"/>
        </w:r>
        <w:r w:rsidR="0011223E">
          <w:rPr>
            <w:noProof/>
            <w:webHidden/>
          </w:rPr>
          <w:t>100</w:t>
        </w:r>
        <w:r w:rsidR="0011223E">
          <w:rPr>
            <w:noProof/>
            <w:webHidden/>
          </w:rPr>
          <w:fldChar w:fldCharType="end"/>
        </w:r>
      </w:hyperlink>
    </w:p>
    <w:p w14:paraId="3AB11F19" w14:textId="00E38604" w:rsidR="0011223E" w:rsidRDefault="007F7284">
      <w:pPr>
        <w:pStyle w:val="TOC2"/>
        <w:rPr>
          <w:rFonts w:asciiTheme="minorHAnsi" w:eastAsiaTheme="minorEastAsia" w:hAnsiTheme="minorHAnsi" w:cstheme="minorBidi"/>
          <w:noProof/>
          <w:sz w:val="22"/>
          <w:szCs w:val="22"/>
          <w:lang w:bidi="ar-SA"/>
        </w:rPr>
      </w:pPr>
      <w:hyperlink w:anchor="_Toc511563154" w:history="1">
        <w:r w:rsidR="0011223E" w:rsidRPr="00BD73B2">
          <w:rPr>
            <w:rStyle w:val="Hyperlink"/>
            <w:noProof/>
          </w:rPr>
          <w:t>Section 5.7 Duties and Responsibilities</w:t>
        </w:r>
        <w:r w:rsidR="0011223E">
          <w:rPr>
            <w:noProof/>
            <w:webHidden/>
          </w:rPr>
          <w:tab/>
        </w:r>
        <w:r w:rsidR="0011223E">
          <w:rPr>
            <w:noProof/>
            <w:webHidden/>
          </w:rPr>
          <w:fldChar w:fldCharType="begin"/>
        </w:r>
        <w:r w:rsidR="0011223E">
          <w:rPr>
            <w:noProof/>
            <w:webHidden/>
          </w:rPr>
          <w:instrText xml:space="preserve"> PAGEREF _Toc511563154 \h </w:instrText>
        </w:r>
        <w:r w:rsidR="0011223E">
          <w:rPr>
            <w:noProof/>
            <w:webHidden/>
          </w:rPr>
        </w:r>
        <w:r w:rsidR="0011223E">
          <w:rPr>
            <w:noProof/>
            <w:webHidden/>
          </w:rPr>
          <w:fldChar w:fldCharType="separate"/>
        </w:r>
        <w:r w:rsidR="0011223E">
          <w:rPr>
            <w:noProof/>
            <w:webHidden/>
          </w:rPr>
          <w:t>100</w:t>
        </w:r>
        <w:r w:rsidR="0011223E">
          <w:rPr>
            <w:noProof/>
            <w:webHidden/>
          </w:rPr>
          <w:fldChar w:fldCharType="end"/>
        </w:r>
      </w:hyperlink>
    </w:p>
    <w:p w14:paraId="3802DA80" w14:textId="507E3A1E" w:rsidR="0011223E" w:rsidRDefault="007F7284">
      <w:pPr>
        <w:pStyle w:val="TOC2"/>
        <w:rPr>
          <w:rFonts w:asciiTheme="minorHAnsi" w:eastAsiaTheme="minorEastAsia" w:hAnsiTheme="minorHAnsi" w:cstheme="minorBidi"/>
          <w:noProof/>
          <w:sz w:val="22"/>
          <w:szCs w:val="22"/>
          <w:lang w:bidi="ar-SA"/>
        </w:rPr>
      </w:pPr>
      <w:hyperlink w:anchor="_Toc511563155" w:history="1">
        <w:r w:rsidR="0011223E" w:rsidRPr="00BD73B2">
          <w:rPr>
            <w:rStyle w:val="Hyperlink"/>
            <w:noProof/>
          </w:rPr>
          <w:t>Section 5.8 Regions Map</w:t>
        </w:r>
        <w:r w:rsidR="0011223E">
          <w:rPr>
            <w:noProof/>
            <w:webHidden/>
          </w:rPr>
          <w:tab/>
        </w:r>
        <w:r w:rsidR="0011223E">
          <w:rPr>
            <w:noProof/>
            <w:webHidden/>
          </w:rPr>
          <w:fldChar w:fldCharType="begin"/>
        </w:r>
        <w:r w:rsidR="0011223E">
          <w:rPr>
            <w:noProof/>
            <w:webHidden/>
          </w:rPr>
          <w:instrText xml:space="preserve"> PAGEREF _Toc511563155 \h </w:instrText>
        </w:r>
        <w:r w:rsidR="0011223E">
          <w:rPr>
            <w:noProof/>
            <w:webHidden/>
          </w:rPr>
        </w:r>
        <w:r w:rsidR="0011223E">
          <w:rPr>
            <w:noProof/>
            <w:webHidden/>
          </w:rPr>
          <w:fldChar w:fldCharType="separate"/>
        </w:r>
        <w:r w:rsidR="0011223E">
          <w:rPr>
            <w:noProof/>
            <w:webHidden/>
          </w:rPr>
          <w:t>102</w:t>
        </w:r>
        <w:r w:rsidR="0011223E">
          <w:rPr>
            <w:noProof/>
            <w:webHidden/>
          </w:rPr>
          <w:fldChar w:fldCharType="end"/>
        </w:r>
      </w:hyperlink>
    </w:p>
    <w:p w14:paraId="608520DD" w14:textId="3C6B718A" w:rsidR="0011223E" w:rsidRDefault="007F7284">
      <w:pPr>
        <w:pStyle w:val="TOC2"/>
        <w:rPr>
          <w:rFonts w:asciiTheme="minorHAnsi" w:eastAsiaTheme="minorEastAsia" w:hAnsiTheme="minorHAnsi" w:cstheme="minorBidi"/>
          <w:noProof/>
          <w:sz w:val="22"/>
          <w:szCs w:val="22"/>
          <w:lang w:bidi="ar-SA"/>
        </w:rPr>
      </w:pPr>
      <w:hyperlink w:anchor="_Toc511563156" w:history="1">
        <w:r w:rsidR="0011223E" w:rsidRPr="00BD73B2">
          <w:rPr>
            <w:rStyle w:val="Hyperlink"/>
            <w:noProof/>
          </w:rPr>
          <w:t>Section 5.9 Counties by Region</w:t>
        </w:r>
        <w:r w:rsidR="0011223E">
          <w:rPr>
            <w:noProof/>
            <w:webHidden/>
          </w:rPr>
          <w:tab/>
        </w:r>
        <w:r w:rsidR="0011223E">
          <w:rPr>
            <w:noProof/>
            <w:webHidden/>
          </w:rPr>
          <w:fldChar w:fldCharType="begin"/>
        </w:r>
        <w:r w:rsidR="0011223E">
          <w:rPr>
            <w:noProof/>
            <w:webHidden/>
          </w:rPr>
          <w:instrText xml:space="preserve"> PAGEREF _Toc511563156 \h </w:instrText>
        </w:r>
        <w:r w:rsidR="0011223E">
          <w:rPr>
            <w:noProof/>
            <w:webHidden/>
          </w:rPr>
        </w:r>
        <w:r w:rsidR="0011223E">
          <w:rPr>
            <w:noProof/>
            <w:webHidden/>
          </w:rPr>
          <w:fldChar w:fldCharType="separate"/>
        </w:r>
        <w:r w:rsidR="0011223E">
          <w:rPr>
            <w:noProof/>
            <w:webHidden/>
          </w:rPr>
          <w:t>103</w:t>
        </w:r>
        <w:r w:rsidR="0011223E">
          <w:rPr>
            <w:noProof/>
            <w:webHidden/>
          </w:rPr>
          <w:fldChar w:fldCharType="end"/>
        </w:r>
      </w:hyperlink>
    </w:p>
    <w:p w14:paraId="6E4A993F" w14:textId="4174B34E" w:rsidR="0011223E" w:rsidRDefault="007F7284">
      <w:pPr>
        <w:pStyle w:val="TOC1"/>
        <w:rPr>
          <w:rFonts w:asciiTheme="minorHAnsi" w:eastAsiaTheme="minorEastAsia" w:hAnsiTheme="minorHAnsi" w:cstheme="minorBidi"/>
          <w:noProof/>
          <w:color w:val="auto"/>
          <w:sz w:val="22"/>
          <w:szCs w:val="22"/>
          <w:lang w:bidi="ar-SA"/>
        </w:rPr>
      </w:pPr>
      <w:hyperlink w:anchor="_Toc511563157" w:history="1">
        <w:r w:rsidR="0011223E" w:rsidRPr="00BD73B2">
          <w:rPr>
            <w:rStyle w:val="Hyperlink"/>
            <w:noProof/>
            <w:u w:color="1092CE"/>
          </w:rPr>
          <w:t>Chapter 6:</w:t>
        </w:r>
        <w:r w:rsidR="0011223E" w:rsidRPr="00BD73B2">
          <w:rPr>
            <w:rStyle w:val="Hyperlink"/>
            <w:noProof/>
          </w:rPr>
          <w:t xml:space="preserve"> Section Meetings</w:t>
        </w:r>
        <w:r w:rsidR="0011223E">
          <w:rPr>
            <w:noProof/>
            <w:webHidden/>
          </w:rPr>
          <w:tab/>
        </w:r>
        <w:r w:rsidR="0011223E">
          <w:rPr>
            <w:noProof/>
            <w:webHidden/>
          </w:rPr>
          <w:fldChar w:fldCharType="begin"/>
        </w:r>
        <w:r w:rsidR="0011223E">
          <w:rPr>
            <w:noProof/>
            <w:webHidden/>
          </w:rPr>
          <w:instrText xml:space="preserve"> PAGEREF _Toc511563157 \h </w:instrText>
        </w:r>
        <w:r w:rsidR="0011223E">
          <w:rPr>
            <w:noProof/>
            <w:webHidden/>
          </w:rPr>
        </w:r>
        <w:r w:rsidR="0011223E">
          <w:rPr>
            <w:noProof/>
            <w:webHidden/>
          </w:rPr>
          <w:fldChar w:fldCharType="separate"/>
        </w:r>
        <w:r w:rsidR="0011223E">
          <w:rPr>
            <w:noProof/>
            <w:webHidden/>
          </w:rPr>
          <w:t>104</w:t>
        </w:r>
        <w:r w:rsidR="0011223E">
          <w:rPr>
            <w:noProof/>
            <w:webHidden/>
          </w:rPr>
          <w:fldChar w:fldCharType="end"/>
        </w:r>
      </w:hyperlink>
    </w:p>
    <w:p w14:paraId="3EE5F35B" w14:textId="1858FB9B" w:rsidR="0011223E" w:rsidRDefault="007F7284">
      <w:pPr>
        <w:pStyle w:val="TOC2"/>
        <w:rPr>
          <w:rFonts w:asciiTheme="minorHAnsi" w:eastAsiaTheme="minorEastAsia" w:hAnsiTheme="minorHAnsi" w:cstheme="minorBidi"/>
          <w:noProof/>
          <w:sz w:val="22"/>
          <w:szCs w:val="22"/>
          <w:lang w:bidi="ar-SA"/>
        </w:rPr>
      </w:pPr>
      <w:hyperlink w:anchor="_Toc511563158" w:history="1">
        <w:r w:rsidR="0011223E" w:rsidRPr="00BD73B2">
          <w:rPr>
            <w:rStyle w:val="Hyperlink"/>
            <w:noProof/>
          </w:rPr>
          <w:t>Section 6.1 Annual Business Meeting</w:t>
        </w:r>
        <w:r w:rsidR="0011223E">
          <w:rPr>
            <w:noProof/>
            <w:webHidden/>
          </w:rPr>
          <w:tab/>
        </w:r>
        <w:r w:rsidR="0011223E">
          <w:rPr>
            <w:noProof/>
            <w:webHidden/>
          </w:rPr>
          <w:fldChar w:fldCharType="begin"/>
        </w:r>
        <w:r w:rsidR="0011223E">
          <w:rPr>
            <w:noProof/>
            <w:webHidden/>
          </w:rPr>
          <w:instrText xml:space="preserve"> PAGEREF _Toc511563158 \h </w:instrText>
        </w:r>
        <w:r w:rsidR="0011223E">
          <w:rPr>
            <w:noProof/>
            <w:webHidden/>
          </w:rPr>
        </w:r>
        <w:r w:rsidR="0011223E">
          <w:rPr>
            <w:noProof/>
            <w:webHidden/>
          </w:rPr>
          <w:fldChar w:fldCharType="separate"/>
        </w:r>
        <w:r w:rsidR="0011223E">
          <w:rPr>
            <w:noProof/>
            <w:webHidden/>
          </w:rPr>
          <w:t>104</w:t>
        </w:r>
        <w:r w:rsidR="0011223E">
          <w:rPr>
            <w:noProof/>
            <w:webHidden/>
          </w:rPr>
          <w:fldChar w:fldCharType="end"/>
        </w:r>
      </w:hyperlink>
    </w:p>
    <w:p w14:paraId="16B5D270" w14:textId="2F38E265" w:rsidR="0011223E" w:rsidRDefault="007F7284">
      <w:pPr>
        <w:pStyle w:val="TOC2"/>
        <w:rPr>
          <w:rFonts w:asciiTheme="minorHAnsi" w:eastAsiaTheme="minorEastAsia" w:hAnsiTheme="minorHAnsi" w:cstheme="minorBidi"/>
          <w:noProof/>
          <w:sz w:val="22"/>
          <w:szCs w:val="22"/>
          <w:lang w:bidi="ar-SA"/>
        </w:rPr>
      </w:pPr>
      <w:hyperlink w:anchor="_Toc511563159" w:history="1">
        <w:r w:rsidR="0011223E" w:rsidRPr="00BD73B2">
          <w:rPr>
            <w:rStyle w:val="Hyperlink"/>
            <w:noProof/>
          </w:rPr>
          <w:t>Section 6.2 America Water Works Association Annual Conference and Exposition (ACE)</w:t>
        </w:r>
        <w:r w:rsidR="0011223E">
          <w:rPr>
            <w:noProof/>
            <w:webHidden/>
          </w:rPr>
          <w:tab/>
        </w:r>
        <w:r w:rsidR="0011223E">
          <w:rPr>
            <w:noProof/>
            <w:webHidden/>
          </w:rPr>
          <w:fldChar w:fldCharType="begin"/>
        </w:r>
        <w:r w:rsidR="0011223E">
          <w:rPr>
            <w:noProof/>
            <w:webHidden/>
          </w:rPr>
          <w:instrText xml:space="preserve"> PAGEREF _Toc511563159 \h </w:instrText>
        </w:r>
        <w:r w:rsidR="0011223E">
          <w:rPr>
            <w:noProof/>
            <w:webHidden/>
          </w:rPr>
        </w:r>
        <w:r w:rsidR="0011223E">
          <w:rPr>
            <w:noProof/>
            <w:webHidden/>
          </w:rPr>
          <w:fldChar w:fldCharType="separate"/>
        </w:r>
        <w:r w:rsidR="0011223E">
          <w:rPr>
            <w:noProof/>
            <w:webHidden/>
          </w:rPr>
          <w:t>104</w:t>
        </w:r>
        <w:r w:rsidR="0011223E">
          <w:rPr>
            <w:noProof/>
            <w:webHidden/>
          </w:rPr>
          <w:fldChar w:fldCharType="end"/>
        </w:r>
      </w:hyperlink>
    </w:p>
    <w:p w14:paraId="5856C723" w14:textId="6E2F673E" w:rsidR="0011223E" w:rsidRDefault="007F7284">
      <w:pPr>
        <w:pStyle w:val="TOC2"/>
        <w:rPr>
          <w:rFonts w:asciiTheme="minorHAnsi" w:eastAsiaTheme="minorEastAsia" w:hAnsiTheme="minorHAnsi" w:cstheme="minorBidi"/>
          <w:noProof/>
          <w:sz w:val="22"/>
          <w:szCs w:val="22"/>
          <w:lang w:bidi="ar-SA"/>
        </w:rPr>
      </w:pPr>
      <w:hyperlink w:anchor="_Toc511563160" w:history="1">
        <w:r w:rsidR="0011223E" w:rsidRPr="00BD73B2">
          <w:rPr>
            <w:rStyle w:val="Hyperlink"/>
            <w:noProof/>
          </w:rPr>
          <w:t>Section 6.3 Florida Section AWWA Conference</w:t>
        </w:r>
        <w:r w:rsidR="0011223E">
          <w:rPr>
            <w:noProof/>
            <w:webHidden/>
          </w:rPr>
          <w:tab/>
        </w:r>
        <w:r w:rsidR="0011223E">
          <w:rPr>
            <w:noProof/>
            <w:webHidden/>
          </w:rPr>
          <w:fldChar w:fldCharType="begin"/>
        </w:r>
        <w:r w:rsidR="0011223E">
          <w:rPr>
            <w:noProof/>
            <w:webHidden/>
          </w:rPr>
          <w:instrText xml:space="preserve"> PAGEREF _Toc511563160 \h </w:instrText>
        </w:r>
        <w:r w:rsidR="0011223E">
          <w:rPr>
            <w:noProof/>
            <w:webHidden/>
          </w:rPr>
        </w:r>
        <w:r w:rsidR="0011223E">
          <w:rPr>
            <w:noProof/>
            <w:webHidden/>
          </w:rPr>
          <w:fldChar w:fldCharType="separate"/>
        </w:r>
        <w:r w:rsidR="0011223E">
          <w:rPr>
            <w:noProof/>
            <w:webHidden/>
          </w:rPr>
          <w:t>104</w:t>
        </w:r>
        <w:r w:rsidR="0011223E">
          <w:rPr>
            <w:noProof/>
            <w:webHidden/>
          </w:rPr>
          <w:fldChar w:fldCharType="end"/>
        </w:r>
      </w:hyperlink>
    </w:p>
    <w:p w14:paraId="14226940" w14:textId="23D9EE6B" w:rsidR="0011223E" w:rsidRDefault="007F7284">
      <w:pPr>
        <w:pStyle w:val="TOC2"/>
        <w:rPr>
          <w:rFonts w:asciiTheme="minorHAnsi" w:eastAsiaTheme="minorEastAsia" w:hAnsiTheme="minorHAnsi" w:cstheme="minorBidi"/>
          <w:noProof/>
          <w:sz w:val="22"/>
          <w:szCs w:val="22"/>
          <w:lang w:bidi="ar-SA"/>
        </w:rPr>
      </w:pPr>
      <w:hyperlink w:anchor="_Toc511563161" w:history="1">
        <w:r w:rsidR="0011223E" w:rsidRPr="00BD73B2">
          <w:rPr>
            <w:rStyle w:val="Hyperlink"/>
            <w:noProof/>
          </w:rPr>
          <w:t>Section 6.4 Florida Water Resources Conference (FWRC)</w:t>
        </w:r>
        <w:r w:rsidR="0011223E">
          <w:rPr>
            <w:noProof/>
            <w:webHidden/>
          </w:rPr>
          <w:tab/>
        </w:r>
        <w:r w:rsidR="0011223E">
          <w:rPr>
            <w:noProof/>
            <w:webHidden/>
          </w:rPr>
          <w:fldChar w:fldCharType="begin"/>
        </w:r>
        <w:r w:rsidR="0011223E">
          <w:rPr>
            <w:noProof/>
            <w:webHidden/>
          </w:rPr>
          <w:instrText xml:space="preserve"> PAGEREF _Toc511563161 \h </w:instrText>
        </w:r>
        <w:r w:rsidR="0011223E">
          <w:rPr>
            <w:noProof/>
            <w:webHidden/>
          </w:rPr>
        </w:r>
        <w:r w:rsidR="0011223E">
          <w:rPr>
            <w:noProof/>
            <w:webHidden/>
          </w:rPr>
          <w:fldChar w:fldCharType="separate"/>
        </w:r>
        <w:r w:rsidR="0011223E">
          <w:rPr>
            <w:noProof/>
            <w:webHidden/>
          </w:rPr>
          <w:t>105</w:t>
        </w:r>
        <w:r w:rsidR="0011223E">
          <w:rPr>
            <w:noProof/>
            <w:webHidden/>
          </w:rPr>
          <w:fldChar w:fldCharType="end"/>
        </w:r>
      </w:hyperlink>
    </w:p>
    <w:p w14:paraId="072C866F" w14:textId="7511F4B2" w:rsidR="0011223E" w:rsidRDefault="007F7284">
      <w:pPr>
        <w:pStyle w:val="TOC2"/>
        <w:rPr>
          <w:rFonts w:asciiTheme="minorHAnsi" w:eastAsiaTheme="minorEastAsia" w:hAnsiTheme="minorHAnsi" w:cstheme="minorBidi"/>
          <w:noProof/>
          <w:sz w:val="22"/>
          <w:szCs w:val="22"/>
          <w:lang w:bidi="ar-SA"/>
        </w:rPr>
      </w:pPr>
      <w:hyperlink w:anchor="_Toc511563162" w:history="1">
        <w:r w:rsidR="0011223E" w:rsidRPr="00BD73B2">
          <w:rPr>
            <w:rStyle w:val="Hyperlink"/>
            <w:noProof/>
          </w:rPr>
          <w:t>Section 6.5 AWWA Directors' Meeting</w:t>
        </w:r>
        <w:r w:rsidR="0011223E">
          <w:rPr>
            <w:noProof/>
            <w:webHidden/>
          </w:rPr>
          <w:tab/>
        </w:r>
        <w:r w:rsidR="0011223E">
          <w:rPr>
            <w:noProof/>
            <w:webHidden/>
          </w:rPr>
          <w:fldChar w:fldCharType="begin"/>
        </w:r>
        <w:r w:rsidR="0011223E">
          <w:rPr>
            <w:noProof/>
            <w:webHidden/>
          </w:rPr>
          <w:instrText xml:space="preserve"> PAGEREF _Toc511563162 \h </w:instrText>
        </w:r>
        <w:r w:rsidR="0011223E">
          <w:rPr>
            <w:noProof/>
            <w:webHidden/>
          </w:rPr>
        </w:r>
        <w:r w:rsidR="0011223E">
          <w:rPr>
            <w:noProof/>
            <w:webHidden/>
          </w:rPr>
          <w:fldChar w:fldCharType="separate"/>
        </w:r>
        <w:r w:rsidR="0011223E">
          <w:rPr>
            <w:noProof/>
            <w:webHidden/>
          </w:rPr>
          <w:t>105</w:t>
        </w:r>
        <w:r w:rsidR="0011223E">
          <w:rPr>
            <w:noProof/>
            <w:webHidden/>
          </w:rPr>
          <w:fldChar w:fldCharType="end"/>
        </w:r>
      </w:hyperlink>
    </w:p>
    <w:p w14:paraId="522DFD0E" w14:textId="3C09CE27" w:rsidR="0011223E" w:rsidRDefault="007F7284">
      <w:pPr>
        <w:pStyle w:val="TOC2"/>
        <w:rPr>
          <w:rFonts w:asciiTheme="minorHAnsi" w:eastAsiaTheme="minorEastAsia" w:hAnsiTheme="minorHAnsi" w:cstheme="minorBidi"/>
          <w:noProof/>
          <w:sz w:val="22"/>
          <w:szCs w:val="22"/>
          <w:lang w:bidi="ar-SA"/>
        </w:rPr>
      </w:pPr>
      <w:hyperlink w:anchor="_Toc511563163" w:history="1">
        <w:r w:rsidR="0011223E" w:rsidRPr="00BD73B2">
          <w:rPr>
            <w:rStyle w:val="Hyperlink"/>
            <w:noProof/>
          </w:rPr>
          <w:t>Section 6.6 Regional Meeting of Section Officers (RMSO)</w:t>
        </w:r>
        <w:r w:rsidR="0011223E">
          <w:rPr>
            <w:noProof/>
            <w:webHidden/>
          </w:rPr>
          <w:tab/>
        </w:r>
        <w:r w:rsidR="0011223E">
          <w:rPr>
            <w:noProof/>
            <w:webHidden/>
          </w:rPr>
          <w:fldChar w:fldCharType="begin"/>
        </w:r>
        <w:r w:rsidR="0011223E">
          <w:rPr>
            <w:noProof/>
            <w:webHidden/>
          </w:rPr>
          <w:instrText xml:space="preserve"> PAGEREF _Toc511563163 \h </w:instrText>
        </w:r>
        <w:r w:rsidR="0011223E">
          <w:rPr>
            <w:noProof/>
            <w:webHidden/>
          </w:rPr>
        </w:r>
        <w:r w:rsidR="0011223E">
          <w:rPr>
            <w:noProof/>
            <w:webHidden/>
          </w:rPr>
          <w:fldChar w:fldCharType="separate"/>
        </w:r>
        <w:r w:rsidR="0011223E">
          <w:rPr>
            <w:noProof/>
            <w:webHidden/>
          </w:rPr>
          <w:t>105</w:t>
        </w:r>
        <w:r w:rsidR="0011223E">
          <w:rPr>
            <w:noProof/>
            <w:webHidden/>
          </w:rPr>
          <w:fldChar w:fldCharType="end"/>
        </w:r>
      </w:hyperlink>
    </w:p>
    <w:p w14:paraId="4951ECC9" w14:textId="6E80739A" w:rsidR="0011223E" w:rsidRDefault="007F7284">
      <w:pPr>
        <w:pStyle w:val="TOC2"/>
        <w:rPr>
          <w:rFonts w:asciiTheme="minorHAnsi" w:eastAsiaTheme="minorEastAsia" w:hAnsiTheme="minorHAnsi" w:cstheme="minorBidi"/>
          <w:noProof/>
          <w:sz w:val="22"/>
          <w:szCs w:val="22"/>
          <w:lang w:bidi="ar-SA"/>
        </w:rPr>
      </w:pPr>
      <w:hyperlink w:anchor="_Toc511563164" w:history="1">
        <w:r w:rsidR="0011223E" w:rsidRPr="00BD73B2">
          <w:rPr>
            <w:rStyle w:val="Hyperlink"/>
            <w:noProof/>
          </w:rPr>
          <w:t>Section 6.7 Summer Workshop</w:t>
        </w:r>
        <w:r w:rsidR="0011223E">
          <w:rPr>
            <w:noProof/>
            <w:webHidden/>
          </w:rPr>
          <w:tab/>
        </w:r>
        <w:r w:rsidR="0011223E">
          <w:rPr>
            <w:noProof/>
            <w:webHidden/>
          </w:rPr>
          <w:fldChar w:fldCharType="begin"/>
        </w:r>
        <w:r w:rsidR="0011223E">
          <w:rPr>
            <w:noProof/>
            <w:webHidden/>
          </w:rPr>
          <w:instrText xml:space="preserve"> PAGEREF _Toc511563164 \h </w:instrText>
        </w:r>
        <w:r w:rsidR="0011223E">
          <w:rPr>
            <w:noProof/>
            <w:webHidden/>
          </w:rPr>
        </w:r>
        <w:r w:rsidR="0011223E">
          <w:rPr>
            <w:noProof/>
            <w:webHidden/>
          </w:rPr>
          <w:fldChar w:fldCharType="separate"/>
        </w:r>
        <w:r w:rsidR="0011223E">
          <w:rPr>
            <w:noProof/>
            <w:webHidden/>
          </w:rPr>
          <w:t>105</w:t>
        </w:r>
        <w:r w:rsidR="0011223E">
          <w:rPr>
            <w:noProof/>
            <w:webHidden/>
          </w:rPr>
          <w:fldChar w:fldCharType="end"/>
        </w:r>
      </w:hyperlink>
    </w:p>
    <w:p w14:paraId="66F5A7AB" w14:textId="3CFAD1F0" w:rsidR="0011223E" w:rsidRDefault="007F7284">
      <w:pPr>
        <w:pStyle w:val="TOC1"/>
        <w:rPr>
          <w:rFonts w:asciiTheme="minorHAnsi" w:eastAsiaTheme="minorEastAsia" w:hAnsiTheme="minorHAnsi" w:cstheme="minorBidi"/>
          <w:noProof/>
          <w:color w:val="auto"/>
          <w:sz w:val="22"/>
          <w:szCs w:val="22"/>
          <w:lang w:bidi="ar-SA"/>
        </w:rPr>
      </w:pPr>
      <w:hyperlink w:anchor="_Toc511563165" w:history="1">
        <w:r w:rsidR="0011223E" w:rsidRPr="00BD73B2">
          <w:rPr>
            <w:rStyle w:val="Hyperlink"/>
            <w:noProof/>
            <w:u w:color="1092CE"/>
          </w:rPr>
          <w:t>Chapter 7:</w:t>
        </w:r>
        <w:r w:rsidR="0011223E" w:rsidRPr="00BD73B2">
          <w:rPr>
            <w:rStyle w:val="Hyperlink"/>
            <w:noProof/>
          </w:rPr>
          <w:t xml:space="preserve"> Policies</w:t>
        </w:r>
        <w:r w:rsidR="0011223E">
          <w:rPr>
            <w:noProof/>
            <w:webHidden/>
          </w:rPr>
          <w:tab/>
        </w:r>
        <w:r w:rsidR="0011223E">
          <w:rPr>
            <w:noProof/>
            <w:webHidden/>
          </w:rPr>
          <w:fldChar w:fldCharType="begin"/>
        </w:r>
        <w:r w:rsidR="0011223E">
          <w:rPr>
            <w:noProof/>
            <w:webHidden/>
          </w:rPr>
          <w:instrText xml:space="preserve"> PAGEREF _Toc511563165 \h </w:instrText>
        </w:r>
        <w:r w:rsidR="0011223E">
          <w:rPr>
            <w:noProof/>
            <w:webHidden/>
          </w:rPr>
        </w:r>
        <w:r w:rsidR="0011223E">
          <w:rPr>
            <w:noProof/>
            <w:webHidden/>
          </w:rPr>
          <w:fldChar w:fldCharType="separate"/>
        </w:r>
        <w:r w:rsidR="0011223E">
          <w:rPr>
            <w:noProof/>
            <w:webHidden/>
          </w:rPr>
          <w:t>106</w:t>
        </w:r>
        <w:r w:rsidR="0011223E">
          <w:rPr>
            <w:noProof/>
            <w:webHidden/>
          </w:rPr>
          <w:fldChar w:fldCharType="end"/>
        </w:r>
      </w:hyperlink>
    </w:p>
    <w:p w14:paraId="792E445A" w14:textId="7B395801" w:rsidR="0011223E" w:rsidRDefault="007F7284">
      <w:pPr>
        <w:pStyle w:val="TOC1"/>
        <w:rPr>
          <w:rFonts w:asciiTheme="minorHAnsi" w:eastAsiaTheme="minorEastAsia" w:hAnsiTheme="minorHAnsi" w:cstheme="minorBidi"/>
          <w:noProof/>
          <w:color w:val="auto"/>
          <w:sz w:val="22"/>
          <w:szCs w:val="22"/>
          <w:lang w:bidi="ar-SA"/>
        </w:rPr>
      </w:pPr>
      <w:hyperlink w:anchor="_Toc511563166" w:history="1">
        <w:r w:rsidR="0011223E" w:rsidRPr="00BD73B2">
          <w:rPr>
            <w:rStyle w:val="Hyperlink"/>
            <w:noProof/>
            <w:u w:color="1092CE"/>
          </w:rPr>
          <w:t>Chapter 8:</w:t>
        </w:r>
        <w:r w:rsidR="0011223E" w:rsidRPr="00BD73B2">
          <w:rPr>
            <w:rStyle w:val="Hyperlink"/>
            <w:noProof/>
          </w:rPr>
          <w:t xml:space="preserve"> Activities with other Organizations</w:t>
        </w:r>
        <w:r w:rsidR="0011223E">
          <w:rPr>
            <w:noProof/>
            <w:webHidden/>
          </w:rPr>
          <w:tab/>
        </w:r>
        <w:r w:rsidR="0011223E">
          <w:rPr>
            <w:noProof/>
            <w:webHidden/>
          </w:rPr>
          <w:fldChar w:fldCharType="begin"/>
        </w:r>
        <w:r w:rsidR="0011223E">
          <w:rPr>
            <w:noProof/>
            <w:webHidden/>
          </w:rPr>
          <w:instrText xml:space="preserve"> PAGEREF _Toc511563166 \h </w:instrText>
        </w:r>
        <w:r w:rsidR="0011223E">
          <w:rPr>
            <w:noProof/>
            <w:webHidden/>
          </w:rPr>
        </w:r>
        <w:r w:rsidR="0011223E">
          <w:rPr>
            <w:noProof/>
            <w:webHidden/>
          </w:rPr>
          <w:fldChar w:fldCharType="separate"/>
        </w:r>
        <w:r w:rsidR="0011223E">
          <w:rPr>
            <w:noProof/>
            <w:webHidden/>
          </w:rPr>
          <w:t>118</w:t>
        </w:r>
        <w:r w:rsidR="0011223E">
          <w:rPr>
            <w:noProof/>
            <w:webHidden/>
          </w:rPr>
          <w:fldChar w:fldCharType="end"/>
        </w:r>
      </w:hyperlink>
    </w:p>
    <w:p w14:paraId="7F012CD9" w14:textId="3D5A1738" w:rsidR="0011223E" w:rsidRDefault="007F7284">
      <w:pPr>
        <w:pStyle w:val="TOC2"/>
        <w:rPr>
          <w:rFonts w:asciiTheme="minorHAnsi" w:eastAsiaTheme="minorEastAsia" w:hAnsiTheme="minorHAnsi" w:cstheme="minorBidi"/>
          <w:noProof/>
          <w:sz w:val="22"/>
          <w:szCs w:val="22"/>
          <w:lang w:bidi="ar-SA"/>
        </w:rPr>
      </w:pPr>
      <w:hyperlink w:anchor="_Toc511563167" w:history="1">
        <w:r w:rsidR="0011223E" w:rsidRPr="00BD73B2">
          <w:rPr>
            <w:rStyle w:val="Hyperlink"/>
            <w:noProof/>
          </w:rPr>
          <w:t>Section 8.1 Florida Water Resources Conference Corporation</w:t>
        </w:r>
        <w:r w:rsidR="0011223E">
          <w:rPr>
            <w:noProof/>
            <w:webHidden/>
          </w:rPr>
          <w:tab/>
        </w:r>
        <w:r w:rsidR="0011223E">
          <w:rPr>
            <w:noProof/>
            <w:webHidden/>
          </w:rPr>
          <w:fldChar w:fldCharType="begin"/>
        </w:r>
        <w:r w:rsidR="0011223E">
          <w:rPr>
            <w:noProof/>
            <w:webHidden/>
          </w:rPr>
          <w:instrText xml:space="preserve"> PAGEREF _Toc511563167 \h </w:instrText>
        </w:r>
        <w:r w:rsidR="0011223E">
          <w:rPr>
            <w:noProof/>
            <w:webHidden/>
          </w:rPr>
        </w:r>
        <w:r w:rsidR="0011223E">
          <w:rPr>
            <w:noProof/>
            <w:webHidden/>
          </w:rPr>
          <w:fldChar w:fldCharType="separate"/>
        </w:r>
        <w:r w:rsidR="0011223E">
          <w:rPr>
            <w:noProof/>
            <w:webHidden/>
          </w:rPr>
          <w:t>118</w:t>
        </w:r>
        <w:r w:rsidR="0011223E">
          <w:rPr>
            <w:noProof/>
            <w:webHidden/>
          </w:rPr>
          <w:fldChar w:fldCharType="end"/>
        </w:r>
      </w:hyperlink>
    </w:p>
    <w:p w14:paraId="6B228048" w14:textId="3B51B109" w:rsidR="0011223E" w:rsidRDefault="007F7284">
      <w:pPr>
        <w:pStyle w:val="TOC2"/>
        <w:rPr>
          <w:rFonts w:asciiTheme="minorHAnsi" w:eastAsiaTheme="minorEastAsia" w:hAnsiTheme="minorHAnsi" w:cstheme="minorBidi"/>
          <w:noProof/>
          <w:sz w:val="22"/>
          <w:szCs w:val="22"/>
          <w:lang w:bidi="ar-SA"/>
        </w:rPr>
      </w:pPr>
      <w:hyperlink w:anchor="_Toc511563168" w:history="1">
        <w:r w:rsidR="0011223E" w:rsidRPr="00BD73B2">
          <w:rPr>
            <w:rStyle w:val="Hyperlink"/>
            <w:noProof/>
          </w:rPr>
          <w:t>Section 8.2 Florida Water Resources Journal Corporation</w:t>
        </w:r>
        <w:r w:rsidR="0011223E">
          <w:rPr>
            <w:noProof/>
            <w:webHidden/>
          </w:rPr>
          <w:tab/>
        </w:r>
        <w:r w:rsidR="0011223E">
          <w:rPr>
            <w:noProof/>
            <w:webHidden/>
          </w:rPr>
          <w:fldChar w:fldCharType="begin"/>
        </w:r>
        <w:r w:rsidR="0011223E">
          <w:rPr>
            <w:noProof/>
            <w:webHidden/>
          </w:rPr>
          <w:instrText xml:space="preserve"> PAGEREF _Toc511563168 \h </w:instrText>
        </w:r>
        <w:r w:rsidR="0011223E">
          <w:rPr>
            <w:noProof/>
            <w:webHidden/>
          </w:rPr>
        </w:r>
        <w:r w:rsidR="0011223E">
          <w:rPr>
            <w:noProof/>
            <w:webHidden/>
          </w:rPr>
          <w:fldChar w:fldCharType="separate"/>
        </w:r>
        <w:r w:rsidR="0011223E">
          <w:rPr>
            <w:noProof/>
            <w:webHidden/>
          </w:rPr>
          <w:t>118</w:t>
        </w:r>
        <w:r w:rsidR="0011223E">
          <w:rPr>
            <w:noProof/>
            <w:webHidden/>
          </w:rPr>
          <w:fldChar w:fldCharType="end"/>
        </w:r>
      </w:hyperlink>
    </w:p>
    <w:p w14:paraId="25A04950" w14:textId="5DD1E10B" w:rsidR="0011223E" w:rsidRDefault="007F7284">
      <w:pPr>
        <w:pStyle w:val="TOC2"/>
        <w:rPr>
          <w:rFonts w:asciiTheme="minorHAnsi" w:eastAsiaTheme="minorEastAsia" w:hAnsiTheme="minorHAnsi" w:cstheme="minorBidi"/>
          <w:noProof/>
          <w:sz w:val="22"/>
          <w:szCs w:val="22"/>
          <w:lang w:bidi="ar-SA"/>
        </w:rPr>
      </w:pPr>
      <w:hyperlink w:anchor="_Toc511563169" w:history="1">
        <w:r w:rsidR="0011223E" w:rsidRPr="00BD73B2">
          <w:rPr>
            <w:rStyle w:val="Hyperlink"/>
            <w:noProof/>
          </w:rPr>
          <w:t>Section 8.3 University of Florida TREEO</w:t>
        </w:r>
        <w:r w:rsidR="0011223E">
          <w:rPr>
            <w:noProof/>
            <w:webHidden/>
          </w:rPr>
          <w:tab/>
        </w:r>
        <w:r w:rsidR="0011223E">
          <w:rPr>
            <w:noProof/>
            <w:webHidden/>
          </w:rPr>
          <w:fldChar w:fldCharType="begin"/>
        </w:r>
        <w:r w:rsidR="0011223E">
          <w:rPr>
            <w:noProof/>
            <w:webHidden/>
          </w:rPr>
          <w:instrText xml:space="preserve"> PAGEREF _Toc511563169 \h </w:instrText>
        </w:r>
        <w:r w:rsidR="0011223E">
          <w:rPr>
            <w:noProof/>
            <w:webHidden/>
          </w:rPr>
        </w:r>
        <w:r w:rsidR="0011223E">
          <w:rPr>
            <w:noProof/>
            <w:webHidden/>
          </w:rPr>
          <w:fldChar w:fldCharType="separate"/>
        </w:r>
        <w:r w:rsidR="0011223E">
          <w:rPr>
            <w:noProof/>
            <w:webHidden/>
          </w:rPr>
          <w:t>118</w:t>
        </w:r>
        <w:r w:rsidR="0011223E">
          <w:rPr>
            <w:noProof/>
            <w:webHidden/>
          </w:rPr>
          <w:fldChar w:fldCharType="end"/>
        </w:r>
      </w:hyperlink>
    </w:p>
    <w:p w14:paraId="11293EFB" w14:textId="7F2660ED" w:rsidR="0011223E" w:rsidRDefault="007F7284">
      <w:pPr>
        <w:pStyle w:val="TOC2"/>
        <w:rPr>
          <w:rFonts w:asciiTheme="minorHAnsi" w:eastAsiaTheme="minorEastAsia" w:hAnsiTheme="minorHAnsi" w:cstheme="minorBidi"/>
          <w:noProof/>
          <w:sz w:val="22"/>
          <w:szCs w:val="22"/>
          <w:lang w:bidi="ar-SA"/>
        </w:rPr>
      </w:pPr>
      <w:hyperlink w:anchor="_Toc511563170" w:history="1">
        <w:r w:rsidR="0011223E" w:rsidRPr="00BD73B2">
          <w:rPr>
            <w:rStyle w:val="Hyperlink"/>
            <w:noProof/>
          </w:rPr>
          <w:t>Section 8.4 Conserve Florida</w:t>
        </w:r>
        <w:r w:rsidR="0011223E">
          <w:rPr>
            <w:noProof/>
            <w:webHidden/>
          </w:rPr>
          <w:tab/>
        </w:r>
        <w:r w:rsidR="0011223E">
          <w:rPr>
            <w:noProof/>
            <w:webHidden/>
          </w:rPr>
          <w:fldChar w:fldCharType="begin"/>
        </w:r>
        <w:r w:rsidR="0011223E">
          <w:rPr>
            <w:noProof/>
            <w:webHidden/>
          </w:rPr>
          <w:instrText xml:space="preserve"> PAGEREF _Toc511563170 \h </w:instrText>
        </w:r>
        <w:r w:rsidR="0011223E">
          <w:rPr>
            <w:noProof/>
            <w:webHidden/>
          </w:rPr>
        </w:r>
        <w:r w:rsidR="0011223E">
          <w:rPr>
            <w:noProof/>
            <w:webHidden/>
          </w:rPr>
          <w:fldChar w:fldCharType="separate"/>
        </w:r>
        <w:r w:rsidR="0011223E">
          <w:rPr>
            <w:noProof/>
            <w:webHidden/>
          </w:rPr>
          <w:t>118</w:t>
        </w:r>
        <w:r w:rsidR="0011223E">
          <w:rPr>
            <w:noProof/>
            <w:webHidden/>
          </w:rPr>
          <w:fldChar w:fldCharType="end"/>
        </w:r>
      </w:hyperlink>
    </w:p>
    <w:p w14:paraId="7661F082" w14:textId="7A05E95E" w:rsidR="0011223E" w:rsidRDefault="007F7284">
      <w:pPr>
        <w:pStyle w:val="TOC2"/>
        <w:rPr>
          <w:rFonts w:asciiTheme="minorHAnsi" w:eastAsiaTheme="minorEastAsia" w:hAnsiTheme="minorHAnsi" w:cstheme="minorBidi"/>
          <w:noProof/>
          <w:sz w:val="22"/>
          <w:szCs w:val="22"/>
          <w:lang w:bidi="ar-SA"/>
        </w:rPr>
      </w:pPr>
      <w:hyperlink w:anchor="_Toc511563171" w:history="1">
        <w:r w:rsidR="0011223E" w:rsidRPr="00BD73B2">
          <w:rPr>
            <w:rStyle w:val="Hyperlink"/>
            <w:noProof/>
          </w:rPr>
          <w:t>Section 8.5 Florida WARN</w:t>
        </w:r>
        <w:r w:rsidR="0011223E">
          <w:rPr>
            <w:noProof/>
            <w:webHidden/>
          </w:rPr>
          <w:tab/>
        </w:r>
        <w:r w:rsidR="0011223E">
          <w:rPr>
            <w:noProof/>
            <w:webHidden/>
          </w:rPr>
          <w:fldChar w:fldCharType="begin"/>
        </w:r>
        <w:r w:rsidR="0011223E">
          <w:rPr>
            <w:noProof/>
            <w:webHidden/>
          </w:rPr>
          <w:instrText xml:space="preserve"> PAGEREF _Toc511563171 \h </w:instrText>
        </w:r>
        <w:r w:rsidR="0011223E">
          <w:rPr>
            <w:noProof/>
            <w:webHidden/>
          </w:rPr>
        </w:r>
        <w:r w:rsidR="0011223E">
          <w:rPr>
            <w:noProof/>
            <w:webHidden/>
          </w:rPr>
          <w:fldChar w:fldCharType="separate"/>
        </w:r>
        <w:r w:rsidR="0011223E">
          <w:rPr>
            <w:noProof/>
            <w:webHidden/>
          </w:rPr>
          <w:t>119</w:t>
        </w:r>
        <w:r w:rsidR="0011223E">
          <w:rPr>
            <w:noProof/>
            <w:webHidden/>
          </w:rPr>
          <w:fldChar w:fldCharType="end"/>
        </w:r>
      </w:hyperlink>
    </w:p>
    <w:p w14:paraId="26549673" w14:textId="2CCC5A35" w:rsidR="0011223E" w:rsidRDefault="007F7284">
      <w:pPr>
        <w:pStyle w:val="TOC2"/>
        <w:rPr>
          <w:rFonts w:asciiTheme="minorHAnsi" w:eastAsiaTheme="minorEastAsia" w:hAnsiTheme="minorHAnsi" w:cstheme="minorBidi"/>
          <w:noProof/>
          <w:sz w:val="22"/>
          <w:szCs w:val="22"/>
          <w:lang w:bidi="ar-SA"/>
        </w:rPr>
      </w:pPr>
      <w:hyperlink w:anchor="_Toc511563172" w:history="1">
        <w:r w:rsidR="0011223E" w:rsidRPr="00BD73B2">
          <w:rPr>
            <w:rStyle w:val="Hyperlink"/>
            <w:noProof/>
          </w:rPr>
          <w:t>Section 8.6 Water for People</w:t>
        </w:r>
        <w:r w:rsidR="0011223E">
          <w:rPr>
            <w:noProof/>
            <w:webHidden/>
          </w:rPr>
          <w:tab/>
        </w:r>
        <w:r w:rsidR="0011223E">
          <w:rPr>
            <w:noProof/>
            <w:webHidden/>
          </w:rPr>
          <w:fldChar w:fldCharType="begin"/>
        </w:r>
        <w:r w:rsidR="0011223E">
          <w:rPr>
            <w:noProof/>
            <w:webHidden/>
          </w:rPr>
          <w:instrText xml:space="preserve"> PAGEREF _Toc511563172 \h </w:instrText>
        </w:r>
        <w:r w:rsidR="0011223E">
          <w:rPr>
            <w:noProof/>
            <w:webHidden/>
          </w:rPr>
        </w:r>
        <w:r w:rsidR="0011223E">
          <w:rPr>
            <w:noProof/>
            <w:webHidden/>
          </w:rPr>
          <w:fldChar w:fldCharType="separate"/>
        </w:r>
        <w:r w:rsidR="0011223E">
          <w:rPr>
            <w:noProof/>
            <w:webHidden/>
          </w:rPr>
          <w:t>119</w:t>
        </w:r>
        <w:r w:rsidR="0011223E">
          <w:rPr>
            <w:noProof/>
            <w:webHidden/>
          </w:rPr>
          <w:fldChar w:fldCharType="end"/>
        </w:r>
      </w:hyperlink>
    </w:p>
    <w:p w14:paraId="161C90EC" w14:textId="5FE5843B" w:rsidR="0011223E" w:rsidRDefault="007F7284">
      <w:pPr>
        <w:pStyle w:val="TOC1"/>
        <w:rPr>
          <w:rFonts w:asciiTheme="minorHAnsi" w:eastAsiaTheme="minorEastAsia" w:hAnsiTheme="minorHAnsi" w:cstheme="minorBidi"/>
          <w:noProof/>
          <w:color w:val="auto"/>
          <w:sz w:val="22"/>
          <w:szCs w:val="22"/>
          <w:lang w:bidi="ar-SA"/>
        </w:rPr>
      </w:pPr>
      <w:hyperlink w:anchor="_Toc511563173" w:history="1">
        <w:r w:rsidR="0011223E" w:rsidRPr="00BD73B2">
          <w:rPr>
            <w:rStyle w:val="Hyperlink"/>
            <w:noProof/>
            <w:u w:color="1092CE"/>
          </w:rPr>
          <w:t>Chapter 9:</w:t>
        </w:r>
        <w:r w:rsidR="0011223E" w:rsidRPr="00BD73B2">
          <w:rPr>
            <w:rStyle w:val="Hyperlink"/>
            <w:noProof/>
          </w:rPr>
          <w:t xml:space="preserve"> Additional Resources</w:t>
        </w:r>
        <w:r w:rsidR="0011223E">
          <w:rPr>
            <w:noProof/>
            <w:webHidden/>
          </w:rPr>
          <w:tab/>
        </w:r>
        <w:r w:rsidR="0011223E">
          <w:rPr>
            <w:noProof/>
            <w:webHidden/>
          </w:rPr>
          <w:fldChar w:fldCharType="begin"/>
        </w:r>
        <w:r w:rsidR="0011223E">
          <w:rPr>
            <w:noProof/>
            <w:webHidden/>
          </w:rPr>
          <w:instrText xml:space="preserve"> PAGEREF _Toc511563173 \h </w:instrText>
        </w:r>
        <w:r w:rsidR="0011223E">
          <w:rPr>
            <w:noProof/>
            <w:webHidden/>
          </w:rPr>
        </w:r>
        <w:r w:rsidR="0011223E">
          <w:rPr>
            <w:noProof/>
            <w:webHidden/>
          </w:rPr>
          <w:fldChar w:fldCharType="separate"/>
        </w:r>
        <w:r w:rsidR="0011223E">
          <w:rPr>
            <w:noProof/>
            <w:webHidden/>
          </w:rPr>
          <w:t>120</w:t>
        </w:r>
        <w:r w:rsidR="0011223E">
          <w:rPr>
            <w:noProof/>
            <w:webHidden/>
          </w:rPr>
          <w:fldChar w:fldCharType="end"/>
        </w:r>
      </w:hyperlink>
    </w:p>
    <w:p w14:paraId="4B8C4463" w14:textId="408BB737" w:rsidR="00002F70" w:rsidRPr="00936327" w:rsidRDefault="00FB6D37" w:rsidP="00FB6D37">
      <w:pPr>
        <w:pStyle w:val="TOC2"/>
      </w:pPr>
      <w:r>
        <w:fldChar w:fldCharType="end"/>
      </w:r>
    </w:p>
    <w:p w14:paraId="5F287470" w14:textId="77777777" w:rsidR="000240EA" w:rsidRDefault="000240EA" w:rsidP="003A769A">
      <w:pPr>
        <w:pStyle w:val="SPMHang0SB"/>
        <w:sectPr w:rsidR="000240EA" w:rsidSect="00AB2E62">
          <w:headerReference w:type="default" r:id="rId14"/>
          <w:headerReference w:type="first" r:id="rId15"/>
          <w:footerReference w:type="first" r:id="rId16"/>
          <w:pgSz w:w="12240" w:h="15840" w:code="1"/>
          <w:pgMar w:top="1440" w:right="1440" w:bottom="1440" w:left="1440" w:header="576" w:footer="576" w:gutter="0"/>
          <w:pgNumType w:fmt="lowerRoman" w:start="1"/>
          <w:cols w:space="720"/>
          <w:formProt w:val="0"/>
          <w:titlePg/>
          <w:docGrid w:linePitch="360"/>
        </w:sectPr>
      </w:pPr>
    </w:p>
    <w:p w14:paraId="2E07CACD" w14:textId="77777777" w:rsidR="00D11893" w:rsidRPr="00771E07" w:rsidRDefault="00D11893" w:rsidP="00A95552">
      <w:pPr>
        <w:pStyle w:val="0SPMCHAPTER"/>
      </w:pPr>
      <w:bookmarkStart w:id="1" w:name="_Toc475708810"/>
      <w:r>
        <w:lastRenderedPageBreak/>
        <w:t>P</w:t>
      </w:r>
      <w:r w:rsidRPr="00771E07">
        <w:t>refac</w:t>
      </w:r>
      <w:r>
        <w:t>e</w:t>
      </w:r>
      <w:bookmarkEnd w:id="1"/>
    </w:p>
    <w:p w14:paraId="7BFBD357" w14:textId="77777777" w:rsidR="00741996" w:rsidRPr="004061ED" w:rsidRDefault="00741996" w:rsidP="00646F7A">
      <w:pPr>
        <w:pStyle w:val="0SPMBody00"/>
      </w:pPr>
      <w:r w:rsidRPr="004061ED">
        <w:t>The American Water Works Association, hereinafter referred to as AWWA, is made up of forty-three (43) local Sections that have been organized to further the objectives of AWWA.</w:t>
      </w:r>
      <w:r w:rsidR="00A32C65" w:rsidRPr="004061ED">
        <w:t xml:space="preserve"> </w:t>
      </w:r>
      <w:r w:rsidRPr="004061ED">
        <w:t>The Florida Section is one of these forty-three (43) Sections and, like the other Sections, the Florida Section works independently, but with assistance from the full-time AWWA staff in Denver.</w:t>
      </w:r>
      <w:r w:rsidR="00A32C65" w:rsidRPr="004061ED">
        <w:t xml:space="preserve"> </w:t>
      </w:r>
    </w:p>
    <w:p w14:paraId="06E7ABA4" w14:textId="77777777" w:rsidR="00741996" w:rsidRPr="00D0624F" w:rsidRDefault="00741996" w:rsidP="00646F7A">
      <w:pPr>
        <w:pStyle w:val="0SPMBody00"/>
      </w:pPr>
      <w:r w:rsidRPr="00D0624F">
        <w:t xml:space="preserve">Article IX of the Governing Documents of AWWA covers the procedures for Section operations. This manual, the Standard Practices Manual (SPM) of the Florida Section, has been prepared to serve as a guideline to the Board of Governors and its Executive </w:t>
      </w:r>
      <w:r>
        <w:t>Committee</w:t>
      </w:r>
      <w:r w:rsidRPr="00D0624F">
        <w:t xml:space="preserve"> in the continuity of Section business, and to assist the Board of Governors and new active members to better understand their duties and responsibilities as those willing to serve the waterworks industry.</w:t>
      </w:r>
      <w:r w:rsidR="00A32C65">
        <w:t xml:space="preserve"> </w:t>
      </w:r>
      <w:r w:rsidRPr="00D0624F">
        <w:t>The Standard Practices Manual will assist members who are serving in any official position within the Florida Section to better fulfill their duties.</w:t>
      </w:r>
      <w:r w:rsidR="00A32C65">
        <w:t xml:space="preserve"> </w:t>
      </w:r>
      <w:r w:rsidRPr="00D0624F">
        <w:t>Additionally, the Standard Practices Manual contains guidelines for general conduct and all other items relevant to the function of the Florida Section.</w:t>
      </w:r>
      <w:r w:rsidR="00A32C65">
        <w:t xml:space="preserve"> </w:t>
      </w:r>
      <w:r w:rsidRPr="00D0624F">
        <w:t>Bylaws, which conform to the standardized format established by AWWA, are included for governance of members and regulation of Section affairs.</w:t>
      </w:r>
      <w:r w:rsidR="00A32C65">
        <w:t xml:space="preserve"> </w:t>
      </w:r>
    </w:p>
    <w:p w14:paraId="00B06FF3" w14:textId="77777777" w:rsidR="00B835EF" w:rsidRDefault="00741996" w:rsidP="00646F7A">
      <w:pPr>
        <w:pStyle w:val="0SPMBody00"/>
      </w:pPr>
      <w:r w:rsidRPr="00D0624F">
        <w:t>This manual is continuously being revised to keep members abreast of changes in the organizational structure or policies, and to inform them as to changes of any duties and responsibilities within the Florida Section.</w:t>
      </w:r>
      <w:r w:rsidR="00A32C65">
        <w:t xml:space="preserve"> </w:t>
      </w:r>
      <w:r w:rsidRPr="00D0624F">
        <w:t xml:space="preserve">Copies of amendments to the Standard Practices Manual shall be forwarded </w:t>
      </w:r>
      <w:r w:rsidR="007F775B">
        <w:t>to the Board of Governors and e</w:t>
      </w:r>
      <w:r w:rsidRPr="00D0624F">
        <w:t>mailed to all of those that have a Standard Practices Manual.</w:t>
      </w:r>
      <w:r w:rsidR="00A32C65">
        <w:t xml:space="preserve"> </w:t>
      </w:r>
      <w:r w:rsidRPr="00D0624F">
        <w:t xml:space="preserve">The Section </w:t>
      </w:r>
      <w:r w:rsidR="009240F5">
        <w:t>Executive Director</w:t>
      </w:r>
      <w:r w:rsidRPr="00D0624F">
        <w:t xml:space="preserve"> shall send all members of the Board of Governors a revised copy of the manual within sixty (60) days of the annual conference.</w:t>
      </w:r>
      <w:r w:rsidR="00B835EF">
        <w:t xml:space="preserve"> </w:t>
      </w:r>
    </w:p>
    <w:p w14:paraId="0BC367B1" w14:textId="77777777" w:rsidR="00741996" w:rsidRPr="00D0624F" w:rsidRDefault="00B835EF" w:rsidP="00646F7A">
      <w:pPr>
        <w:pStyle w:val="0SPMBody00"/>
      </w:pPr>
      <w:r>
        <w:t>In the event that the Section has not hired an Executive Director, the Section shall appoint an Operations Manager. The Operations Manager shall assume all duties of the Executive Director as defined in this SPM.</w:t>
      </w:r>
    </w:p>
    <w:p w14:paraId="626D9D6F" w14:textId="77777777" w:rsidR="00741996" w:rsidRPr="00D0624F" w:rsidRDefault="00741996" w:rsidP="00646F7A">
      <w:pPr>
        <w:pStyle w:val="0SPMBody00"/>
      </w:pPr>
      <w:r w:rsidRPr="00D0624F">
        <w:t>The Florida Section develops its own functional programs and projects but, like all other AWWA Sections, the major portions of its activities are directed toward furthering the objectives and programs of the AWWA.</w:t>
      </w:r>
      <w:r w:rsidR="00A32C65">
        <w:t xml:space="preserve"> </w:t>
      </w:r>
      <w:r w:rsidRPr="00D0624F">
        <w:t>The general objectives of the AWWA, and thus the Florida Section, are as follows:</w:t>
      </w:r>
    </w:p>
    <w:p w14:paraId="223D9024" w14:textId="77777777" w:rsidR="00741996" w:rsidRPr="00D0624F" w:rsidRDefault="00741996" w:rsidP="008B4645">
      <w:pPr>
        <w:pStyle w:val="0SPMBullet04Expanded"/>
      </w:pPr>
      <w:r w:rsidRPr="00D0624F">
        <w:t>Advancing the knowledge of the design, construction, operation, water treatment and management of water utilities</w:t>
      </w:r>
      <w:r w:rsidR="000B159C">
        <w:t>.</w:t>
      </w:r>
    </w:p>
    <w:p w14:paraId="2ECF8AF3" w14:textId="77777777" w:rsidR="00741996" w:rsidRPr="00D0624F" w:rsidRDefault="00741996" w:rsidP="008B4645">
      <w:pPr>
        <w:pStyle w:val="0SPMBullet04Expanded"/>
      </w:pPr>
      <w:r w:rsidRPr="00D0624F">
        <w:t>Developing standards for procedures, equipment and materials used by public water supply systems</w:t>
      </w:r>
      <w:r w:rsidR="000B159C">
        <w:t>.</w:t>
      </w:r>
    </w:p>
    <w:p w14:paraId="6B1245E5" w14:textId="77777777" w:rsidR="00741996" w:rsidRPr="00D0624F" w:rsidRDefault="00741996" w:rsidP="008B4645">
      <w:pPr>
        <w:pStyle w:val="0SPMBullet04Expanded"/>
      </w:pPr>
      <w:r w:rsidRPr="00D0624F">
        <w:t>Advancing the knowledge of the problems involved in the development of resources, production and distribution of safe and adequate water supplies</w:t>
      </w:r>
      <w:r w:rsidR="000B159C">
        <w:t>.</w:t>
      </w:r>
    </w:p>
    <w:p w14:paraId="3710562E" w14:textId="77777777" w:rsidR="00741996" w:rsidRPr="00D0624F" w:rsidRDefault="00741996" w:rsidP="008B4645">
      <w:pPr>
        <w:pStyle w:val="0SPMBullet04Expanded"/>
      </w:pPr>
      <w:r w:rsidRPr="00D0624F">
        <w:t>Educating the public on the problems of water supply and promoting a spirit of cooperation between consumers and suppliers in solving these problems</w:t>
      </w:r>
      <w:r w:rsidR="000B159C">
        <w:t>.</w:t>
      </w:r>
    </w:p>
    <w:p w14:paraId="08C70372" w14:textId="77777777" w:rsidR="004E0787" w:rsidRDefault="00741996" w:rsidP="008B4645">
      <w:pPr>
        <w:pStyle w:val="0SPMBullet04Expanded"/>
      </w:pPr>
      <w:r w:rsidRPr="00D0624F">
        <w:lastRenderedPageBreak/>
        <w:t xml:space="preserve">Conducting research to determine the causes of problems </w:t>
      </w:r>
      <w:r>
        <w:t>in</w:t>
      </w:r>
      <w:r w:rsidRPr="00D0624F">
        <w:t xml:space="preserve"> providing a safe and adequate water supply and proposing solutions thereto in an effort to improve the quality and quantity of the water supply provided to the public</w:t>
      </w:r>
      <w:r w:rsidR="000B159C">
        <w:t>.</w:t>
      </w:r>
    </w:p>
    <w:p w14:paraId="55DBF2FF" w14:textId="77777777" w:rsidR="003B29CB" w:rsidRDefault="003B29CB" w:rsidP="00EE2692">
      <w:pPr>
        <w:pStyle w:val="0SPMBody00"/>
      </w:pPr>
    </w:p>
    <w:p w14:paraId="7205FE85" w14:textId="77777777" w:rsidR="00741996" w:rsidRDefault="00741996" w:rsidP="00EE2692">
      <w:pPr>
        <w:pStyle w:val="0SPMBody00"/>
        <w:sectPr w:rsidR="00741996" w:rsidSect="00633ACB">
          <w:headerReference w:type="even" r:id="rId17"/>
          <w:headerReference w:type="default" r:id="rId18"/>
          <w:footerReference w:type="even" r:id="rId19"/>
          <w:footerReference w:type="default" r:id="rId20"/>
          <w:pgSz w:w="12240" w:h="15840" w:code="1"/>
          <w:pgMar w:top="1440" w:right="1440" w:bottom="1440" w:left="1440" w:header="720" w:footer="720" w:gutter="0"/>
          <w:pgNumType w:fmt="lowerRoman"/>
          <w:cols w:space="720"/>
          <w:formProt w:val="0"/>
          <w:titlePg/>
          <w:docGrid w:linePitch="360"/>
        </w:sectPr>
      </w:pPr>
    </w:p>
    <w:p w14:paraId="6B022502" w14:textId="77777777" w:rsidR="00BE260A" w:rsidRDefault="00BE260A" w:rsidP="00BC5BCA">
      <w:pPr>
        <w:pStyle w:val="0SPMHeadingChp1No"/>
      </w:pPr>
      <w:bookmarkStart w:id="2" w:name="_Toc475708825"/>
      <w:bookmarkStart w:id="3" w:name="_Toc511563075"/>
      <w:r w:rsidRPr="0013060E">
        <w:lastRenderedPageBreak/>
        <w:t>Board</w:t>
      </w:r>
      <w:r>
        <w:t xml:space="preserve"> of </w:t>
      </w:r>
      <w:r w:rsidRPr="0013060E">
        <w:t>Governors</w:t>
      </w:r>
      <w:bookmarkEnd w:id="2"/>
      <w:bookmarkEnd w:id="3"/>
    </w:p>
    <w:p w14:paraId="4C529EC2" w14:textId="77777777" w:rsidR="00BC5BCA" w:rsidRDefault="00BC5BCA" w:rsidP="007F775B">
      <w:pPr>
        <w:pStyle w:val="0SPMHeadingChp2"/>
      </w:pPr>
      <w:bookmarkStart w:id="4" w:name="_Toc511563076"/>
      <w:bookmarkStart w:id="5" w:name="_Toc475708826"/>
      <w:r>
        <w:t>Guidelines</w:t>
      </w:r>
      <w:bookmarkEnd w:id="4"/>
    </w:p>
    <w:p w14:paraId="18A15B03" w14:textId="77777777" w:rsidR="00BC5BCA" w:rsidRDefault="00BC5BCA" w:rsidP="007F775B">
      <w:pPr>
        <w:pStyle w:val="0SPMBody00"/>
      </w:pPr>
      <w:r>
        <w:t xml:space="preserve">The officers </w:t>
      </w:r>
      <w:r w:rsidR="000D0F21">
        <w:t xml:space="preserve">on the Executive Committee </w:t>
      </w:r>
      <w:r>
        <w:t>shall not serve in any other official capacity within</w:t>
      </w:r>
      <w:r w:rsidR="000D0F21">
        <w:t xml:space="preserve"> the Section with the exceptions being to serve on an Ad-</w:t>
      </w:r>
      <w:r>
        <w:t xml:space="preserve">Hoc Committee formed by the Executive Committee or any other duty specifically assigned by the Board of Governors. The basic requirements for any official position within the Florida Section are stated in </w:t>
      </w:r>
      <w:r w:rsidR="0022266A" w:rsidRPr="0022266A">
        <w:rPr>
          <w:i/>
        </w:rPr>
        <w:t xml:space="preserve">Chapter 3, </w:t>
      </w:r>
      <w:r w:rsidR="00E93DA8">
        <w:rPr>
          <w:i/>
        </w:rPr>
        <w:t>S</w:t>
      </w:r>
      <w:r w:rsidR="0022266A" w:rsidRPr="0022266A">
        <w:rPr>
          <w:i/>
        </w:rPr>
        <w:t>ubchapter 3.3, IV</w:t>
      </w:r>
      <w:r>
        <w:t xml:space="preserve"> of the Standard Practices Manual. </w:t>
      </w:r>
    </w:p>
    <w:p w14:paraId="012D301A" w14:textId="77777777" w:rsidR="00EC49EC" w:rsidRPr="00E11191" w:rsidRDefault="00EC49EC" w:rsidP="007F775B">
      <w:pPr>
        <w:pStyle w:val="0SPMHeadingChp2"/>
      </w:pPr>
      <w:bookmarkStart w:id="6" w:name="_Toc511563077"/>
      <w:r w:rsidRPr="00E11191">
        <w:t>Duties and Responsibilities</w:t>
      </w:r>
      <w:bookmarkEnd w:id="6"/>
    </w:p>
    <w:p w14:paraId="3D9AF6CA" w14:textId="77777777" w:rsidR="00EC49EC" w:rsidRDefault="00EC49EC" w:rsidP="007F775B">
      <w:pPr>
        <w:pStyle w:val="0SPMBody00"/>
      </w:pPr>
      <w:r w:rsidRPr="00A14B97">
        <w:t>Th</w:t>
      </w:r>
      <w:r>
        <w:t>e</w:t>
      </w:r>
      <w:r w:rsidRPr="00A14B97">
        <w:t xml:space="preserve"> Board</w:t>
      </w:r>
      <w:r>
        <w:t xml:space="preserve"> of Governors</w:t>
      </w:r>
      <w:r w:rsidRPr="00A14B97">
        <w:t xml:space="preserve"> shall have general supervision over the affairs of the Florida Section</w:t>
      </w:r>
      <w:r>
        <w:t>. The</w:t>
      </w:r>
      <w:r w:rsidRPr="00A14B97">
        <w:t xml:space="preserve"> basic duties </w:t>
      </w:r>
      <w:r>
        <w:t xml:space="preserve">of Section officers </w:t>
      </w:r>
      <w:r w:rsidRPr="00A14B97">
        <w:t xml:space="preserve">are </w:t>
      </w:r>
      <w:r>
        <w:t>established</w:t>
      </w:r>
      <w:r w:rsidRPr="00A14B97">
        <w:t xml:space="preserve"> </w:t>
      </w:r>
      <w:r w:rsidR="000D0F21">
        <w:t>in this chapter.</w:t>
      </w:r>
    </w:p>
    <w:p w14:paraId="7CFA76B3" w14:textId="77777777" w:rsidR="00A731C0" w:rsidRDefault="006B2284" w:rsidP="007F775B">
      <w:pPr>
        <w:pStyle w:val="0SPMHeadingChp2"/>
      </w:pPr>
      <w:bookmarkStart w:id="7" w:name="_Toc511563078"/>
      <w:bookmarkEnd w:id="5"/>
      <w:r>
        <w:t>Composition</w:t>
      </w:r>
      <w:bookmarkEnd w:id="7"/>
    </w:p>
    <w:p w14:paraId="2FA8BC18" w14:textId="77777777" w:rsidR="00F1734A" w:rsidRDefault="00F1734A" w:rsidP="007F775B">
      <w:pPr>
        <w:pStyle w:val="0SPMBody00"/>
      </w:pPr>
      <w:r w:rsidRPr="00A14B97">
        <w:t>The Board of Governors shall consist of the following members:</w:t>
      </w:r>
    </w:p>
    <w:p w14:paraId="7744C35A" w14:textId="77777777" w:rsidR="0003148C" w:rsidRDefault="0003148C" w:rsidP="00D149F9">
      <w:pPr>
        <w:pStyle w:val="0SPMList1ind04"/>
      </w:pPr>
      <w:r w:rsidRPr="0055713A">
        <w:t>Section</w:t>
      </w:r>
      <w:r>
        <w:t xml:space="preserve"> Chair</w:t>
      </w:r>
    </w:p>
    <w:p w14:paraId="24073D59" w14:textId="77777777" w:rsidR="0003148C" w:rsidRDefault="0003148C" w:rsidP="00D149F9">
      <w:pPr>
        <w:pStyle w:val="0SPMList1ind04"/>
      </w:pPr>
      <w:r>
        <w:t>Section Chair-Elect</w:t>
      </w:r>
    </w:p>
    <w:p w14:paraId="44C9374E" w14:textId="77777777" w:rsidR="0003148C" w:rsidRDefault="0003148C" w:rsidP="00D149F9">
      <w:pPr>
        <w:pStyle w:val="0SPMList1ind04"/>
      </w:pPr>
      <w:r>
        <w:t>Section Vice-Chair</w:t>
      </w:r>
    </w:p>
    <w:p w14:paraId="765B791C" w14:textId="77777777" w:rsidR="0003148C" w:rsidRDefault="0003148C" w:rsidP="00D149F9">
      <w:pPr>
        <w:pStyle w:val="0SPMList1ind04"/>
      </w:pPr>
      <w:r>
        <w:t>Section Past-Chair</w:t>
      </w:r>
    </w:p>
    <w:p w14:paraId="2E4215D8" w14:textId="77777777" w:rsidR="0003148C" w:rsidRDefault="0003148C" w:rsidP="00D149F9">
      <w:pPr>
        <w:pStyle w:val="0SPMList1ind04"/>
      </w:pPr>
      <w:r>
        <w:t>Section Secretary</w:t>
      </w:r>
    </w:p>
    <w:p w14:paraId="384CBDE3" w14:textId="77777777" w:rsidR="0003148C" w:rsidRDefault="0003148C" w:rsidP="00D149F9">
      <w:pPr>
        <w:pStyle w:val="0SPMList1ind04"/>
      </w:pPr>
      <w:r>
        <w:t xml:space="preserve">Section </w:t>
      </w:r>
      <w:r w:rsidRPr="00832F8F">
        <w:t>Treasurer</w:t>
      </w:r>
    </w:p>
    <w:p w14:paraId="731D6CB4" w14:textId="77777777" w:rsidR="0003148C" w:rsidRDefault="0003148C" w:rsidP="00D149F9">
      <w:pPr>
        <w:pStyle w:val="0SPMList1ind04"/>
      </w:pPr>
      <w:r>
        <w:t>Section Treasurer-Elect*</w:t>
      </w:r>
    </w:p>
    <w:p w14:paraId="4AE01AEB" w14:textId="77777777" w:rsidR="0003148C" w:rsidRDefault="0003148C" w:rsidP="00D149F9">
      <w:pPr>
        <w:pStyle w:val="0SPMList1ind04"/>
      </w:pPr>
      <w:r>
        <w:t>Association Director</w:t>
      </w:r>
    </w:p>
    <w:p w14:paraId="12758802" w14:textId="77777777" w:rsidR="0003148C" w:rsidRDefault="0003148C" w:rsidP="00D149F9">
      <w:pPr>
        <w:pStyle w:val="0SPMList1ind04"/>
      </w:pPr>
      <w:r>
        <w:t>General Policy Director</w:t>
      </w:r>
    </w:p>
    <w:p w14:paraId="41EF7803" w14:textId="77777777" w:rsidR="00D51855" w:rsidRDefault="00D51855" w:rsidP="00D149F9">
      <w:pPr>
        <w:pStyle w:val="0SPMList1ind04"/>
      </w:pPr>
      <w:r>
        <w:t>Contractors Council Chair</w:t>
      </w:r>
    </w:p>
    <w:p w14:paraId="1ADBE947" w14:textId="77777777" w:rsidR="00D51855" w:rsidRDefault="00D51855" w:rsidP="00D149F9">
      <w:pPr>
        <w:pStyle w:val="0SPMList1ind04"/>
      </w:pPr>
      <w:r>
        <w:t>Manufacturers/Associates Council Chair</w:t>
      </w:r>
    </w:p>
    <w:p w14:paraId="019108A3" w14:textId="77777777" w:rsidR="0003148C" w:rsidRDefault="0003148C" w:rsidP="00D149F9">
      <w:pPr>
        <w:pStyle w:val="0SPMList1ind04"/>
      </w:pPr>
      <w:r>
        <w:t>Member Engagement &amp; Development Council Chair</w:t>
      </w:r>
    </w:p>
    <w:p w14:paraId="3404FF67" w14:textId="77777777" w:rsidR="0003148C" w:rsidRDefault="0003148C" w:rsidP="00D149F9">
      <w:pPr>
        <w:pStyle w:val="0SPMList1ind04"/>
      </w:pPr>
      <w:r>
        <w:t>Operators and Maintenance Council Chair</w:t>
      </w:r>
    </w:p>
    <w:p w14:paraId="3EC6D003" w14:textId="77777777" w:rsidR="0003148C" w:rsidRDefault="0003148C" w:rsidP="00D149F9">
      <w:pPr>
        <w:pStyle w:val="0SPMList1ind04"/>
      </w:pPr>
      <w:r>
        <w:t>Public Affairs Council Chai</w:t>
      </w:r>
      <w:r w:rsidR="00D51855">
        <w:t>r</w:t>
      </w:r>
    </w:p>
    <w:p w14:paraId="6C26CDE7" w14:textId="77777777" w:rsidR="0003148C" w:rsidRDefault="0003148C" w:rsidP="00D149F9">
      <w:pPr>
        <w:pStyle w:val="0SPMList1ind04"/>
      </w:pPr>
      <w:r>
        <w:t>Technical and Education Council Chair</w:t>
      </w:r>
    </w:p>
    <w:p w14:paraId="27B6121A" w14:textId="77777777" w:rsidR="00D51855" w:rsidRDefault="00D51855" w:rsidP="00D149F9">
      <w:pPr>
        <w:pStyle w:val="0SPMList1ind04"/>
      </w:pPr>
      <w:r>
        <w:t xml:space="preserve">Water </w:t>
      </w:r>
      <w:r w:rsidR="0003148C">
        <w:t>Utility Council Chair</w:t>
      </w:r>
    </w:p>
    <w:p w14:paraId="0EE13A9A" w14:textId="77777777" w:rsidR="0003148C" w:rsidRDefault="0003148C" w:rsidP="00D149F9">
      <w:pPr>
        <w:pStyle w:val="0SPMList1ind04"/>
      </w:pPr>
      <w:r>
        <w:t>Trustee I</w:t>
      </w:r>
    </w:p>
    <w:p w14:paraId="7191E089" w14:textId="77777777" w:rsidR="0003148C" w:rsidRDefault="0003148C" w:rsidP="00D149F9">
      <w:pPr>
        <w:pStyle w:val="0SPMList1ind04"/>
      </w:pPr>
      <w:r>
        <w:t>Trustee II</w:t>
      </w:r>
    </w:p>
    <w:p w14:paraId="045FE9A0" w14:textId="77777777" w:rsidR="0003148C" w:rsidRDefault="0003148C" w:rsidP="00D149F9">
      <w:pPr>
        <w:pStyle w:val="0SPMList1ind04"/>
      </w:pPr>
      <w:r>
        <w:t>Trustee III</w:t>
      </w:r>
    </w:p>
    <w:p w14:paraId="6E924A5B" w14:textId="77777777" w:rsidR="0003148C" w:rsidRDefault="0003148C" w:rsidP="00D149F9">
      <w:pPr>
        <w:pStyle w:val="0SPMList1ind04"/>
      </w:pPr>
      <w:r>
        <w:t>Trustee IV</w:t>
      </w:r>
    </w:p>
    <w:p w14:paraId="7D3B7DD7" w14:textId="77777777" w:rsidR="0003148C" w:rsidRDefault="0003148C" w:rsidP="00D149F9">
      <w:pPr>
        <w:pStyle w:val="0SPMList1ind04"/>
      </w:pPr>
      <w:r>
        <w:t>Trustee V</w:t>
      </w:r>
    </w:p>
    <w:p w14:paraId="6E5799D0" w14:textId="77777777" w:rsidR="0003148C" w:rsidRDefault="0003148C" w:rsidP="00D149F9">
      <w:pPr>
        <w:pStyle w:val="0SPMList1ind04"/>
      </w:pPr>
      <w:r>
        <w:t>Region I Chair</w:t>
      </w:r>
    </w:p>
    <w:p w14:paraId="31B4B261" w14:textId="77777777" w:rsidR="0003148C" w:rsidRDefault="0003148C" w:rsidP="00D149F9">
      <w:pPr>
        <w:pStyle w:val="0SPMList1ind04"/>
      </w:pPr>
      <w:r>
        <w:lastRenderedPageBreak/>
        <w:t>Region II Chair</w:t>
      </w:r>
    </w:p>
    <w:p w14:paraId="7C2C09C7" w14:textId="77777777" w:rsidR="0003148C" w:rsidRDefault="0003148C" w:rsidP="00D149F9">
      <w:pPr>
        <w:pStyle w:val="0SPMList1ind04"/>
      </w:pPr>
      <w:r>
        <w:t>Region III Chair</w:t>
      </w:r>
    </w:p>
    <w:p w14:paraId="40800FA1" w14:textId="77777777" w:rsidR="0003148C" w:rsidRDefault="0003148C" w:rsidP="00D149F9">
      <w:pPr>
        <w:pStyle w:val="0SPMList1ind04"/>
      </w:pPr>
      <w:r>
        <w:t>Region IV Chair</w:t>
      </w:r>
    </w:p>
    <w:p w14:paraId="0BE4628B" w14:textId="77777777" w:rsidR="0003148C" w:rsidRDefault="0003148C" w:rsidP="00D149F9">
      <w:pPr>
        <w:pStyle w:val="0SPMList1ind04"/>
      </w:pPr>
      <w:r>
        <w:t>Region V Chair</w:t>
      </w:r>
    </w:p>
    <w:p w14:paraId="53A513CF" w14:textId="77777777" w:rsidR="0003148C" w:rsidRDefault="0003148C" w:rsidP="00D149F9">
      <w:pPr>
        <w:pStyle w:val="0SPMList1ind04"/>
      </w:pPr>
      <w:r>
        <w:t>Region VI Chair</w:t>
      </w:r>
    </w:p>
    <w:p w14:paraId="7EF5D791" w14:textId="77777777" w:rsidR="0003148C" w:rsidRDefault="0003148C" w:rsidP="00D149F9">
      <w:pPr>
        <w:pStyle w:val="0SPMList1ind04"/>
      </w:pPr>
      <w:r>
        <w:t>Region VII Chair</w:t>
      </w:r>
    </w:p>
    <w:p w14:paraId="385BE10B" w14:textId="77777777" w:rsidR="0003148C" w:rsidRDefault="0003148C" w:rsidP="00D149F9">
      <w:pPr>
        <w:pStyle w:val="0SPMList1ind04"/>
      </w:pPr>
      <w:r>
        <w:t>Region VIII Chair</w:t>
      </w:r>
    </w:p>
    <w:p w14:paraId="37D53724" w14:textId="77777777" w:rsidR="0003148C" w:rsidRDefault="0003148C" w:rsidP="00D149F9">
      <w:pPr>
        <w:pStyle w:val="0SPMList1ind04"/>
      </w:pPr>
      <w:r>
        <w:t>Region IX Chair</w:t>
      </w:r>
    </w:p>
    <w:p w14:paraId="09B1393F" w14:textId="77777777" w:rsidR="0003148C" w:rsidRDefault="0003148C" w:rsidP="00D149F9">
      <w:pPr>
        <w:pStyle w:val="0SPMList1ind04"/>
      </w:pPr>
      <w:r>
        <w:t>Region X Chair</w:t>
      </w:r>
    </w:p>
    <w:p w14:paraId="6EEDDF34" w14:textId="77777777" w:rsidR="0003148C" w:rsidRDefault="0003148C" w:rsidP="00D149F9">
      <w:pPr>
        <w:pStyle w:val="0SPMList1ind04"/>
      </w:pPr>
      <w:r>
        <w:t>Region XI Chair</w:t>
      </w:r>
    </w:p>
    <w:p w14:paraId="3698CC5F" w14:textId="77777777" w:rsidR="0003148C" w:rsidRDefault="0003148C" w:rsidP="00D149F9">
      <w:pPr>
        <w:pStyle w:val="0SPMList1ind04"/>
      </w:pPr>
      <w:r>
        <w:t>Region XII Chair</w:t>
      </w:r>
    </w:p>
    <w:p w14:paraId="1EE5235E" w14:textId="77777777" w:rsidR="00F1734A" w:rsidRDefault="00A731C0" w:rsidP="007F775B">
      <w:pPr>
        <w:pStyle w:val="0SPMBody00"/>
      </w:pPr>
      <w:r>
        <w:t>*</w:t>
      </w:r>
      <w:r w:rsidR="00F1734A">
        <w:t>The Section Treasurer-Elect’s term in office is for the one (1) year prior to the year that he/she shall serve as Section Treasurer.</w:t>
      </w:r>
      <w:r w:rsidR="00A32C65">
        <w:t xml:space="preserve"> </w:t>
      </w:r>
      <w:r w:rsidR="00D51855">
        <w:t>During that time</w:t>
      </w:r>
      <w:r w:rsidR="00D2470A">
        <w:t>,</w:t>
      </w:r>
      <w:r w:rsidR="00F1734A">
        <w:t xml:space="preserve"> the Treasurer-Elect will be a member of the Board of Governors. </w:t>
      </w:r>
    </w:p>
    <w:p w14:paraId="578A923B" w14:textId="77777777" w:rsidR="00EC49EC" w:rsidRDefault="00F1734A" w:rsidP="007F775B">
      <w:pPr>
        <w:pStyle w:val="0SPMHeadingChp2"/>
      </w:pPr>
      <w:bookmarkStart w:id="8" w:name="_Toc511563079"/>
      <w:r>
        <w:t>Meet</w:t>
      </w:r>
      <w:r w:rsidR="00EC49EC">
        <w:t>ings</w:t>
      </w:r>
      <w:bookmarkEnd w:id="8"/>
    </w:p>
    <w:p w14:paraId="7A18CD67" w14:textId="77777777" w:rsidR="00F1734A" w:rsidRDefault="00F1734A" w:rsidP="007F775B">
      <w:pPr>
        <w:pStyle w:val="0SPMBody00"/>
      </w:pPr>
      <w:r>
        <w:t>The Board of Governors shall conduct at least two (2) meetings per year, as scheduled by the Section Chair.</w:t>
      </w:r>
      <w:r w:rsidR="00A32C65">
        <w:t xml:space="preserve"> </w:t>
      </w:r>
      <w:r>
        <w:t>Annual meeting schedules shall be placed on the consent agenda at the November meeting.</w:t>
      </w:r>
    </w:p>
    <w:p w14:paraId="248CDECF" w14:textId="77777777" w:rsidR="00A81412" w:rsidRDefault="00F1734A" w:rsidP="007F775B">
      <w:pPr>
        <w:pStyle w:val="0SPMHeadingChp2"/>
        <w:pageBreakBefore/>
        <w:spacing w:before="0"/>
      </w:pPr>
      <w:bookmarkStart w:id="9" w:name="_Toc475708828"/>
      <w:bookmarkStart w:id="10" w:name="_Toc511563080"/>
      <w:r w:rsidRPr="00277844">
        <w:lastRenderedPageBreak/>
        <w:t>Organizationa</w:t>
      </w:r>
      <w:r>
        <w:t>l</w:t>
      </w:r>
      <w:r w:rsidRPr="00277844">
        <w:t xml:space="preserve"> Chart</w:t>
      </w:r>
      <w:bookmarkEnd w:id="9"/>
      <w:bookmarkEnd w:id="10"/>
    </w:p>
    <w:p w14:paraId="4B4C5E60" w14:textId="77777777" w:rsidR="00250982" w:rsidRDefault="00B934F9" w:rsidP="007F775B">
      <w:pPr>
        <w:pStyle w:val="0SPMBody00"/>
      </w:pPr>
      <w:r>
        <w:rPr>
          <w:noProof/>
        </w:rPr>
        <mc:AlternateContent>
          <mc:Choice Requires="wpg">
            <w:drawing>
              <wp:anchor distT="0" distB="0" distL="114300" distR="114300" simplePos="0" relativeHeight="251838464" behindDoc="0" locked="0" layoutInCell="1" allowOverlap="1" wp14:anchorId="41611589" wp14:editId="44840C93">
                <wp:simplePos x="0" y="0"/>
                <wp:positionH relativeFrom="column">
                  <wp:posOffset>485775</wp:posOffset>
                </wp:positionH>
                <wp:positionV relativeFrom="paragraph">
                  <wp:posOffset>454025</wp:posOffset>
                </wp:positionV>
                <wp:extent cx="5093969" cy="7686675"/>
                <wp:effectExtent l="57150" t="57150" r="88265" b="104775"/>
                <wp:wrapNone/>
                <wp:docPr id="129" name="Group 129"/>
                <wp:cNvGraphicFramePr/>
                <a:graphic xmlns:a="http://schemas.openxmlformats.org/drawingml/2006/main">
                  <a:graphicData uri="http://schemas.microsoft.com/office/word/2010/wordprocessingGroup">
                    <wpg:wgp>
                      <wpg:cNvGrpSpPr/>
                      <wpg:grpSpPr>
                        <a:xfrm>
                          <a:off x="0" y="0"/>
                          <a:ext cx="5093969" cy="7686675"/>
                          <a:chOff x="0" y="0"/>
                          <a:chExt cx="5093969" cy="7686675"/>
                        </a:xfrm>
                      </wpg:grpSpPr>
                      <wpg:grpSp>
                        <wpg:cNvPr id="95" name="Group 95"/>
                        <wpg:cNvGrpSpPr/>
                        <wpg:grpSpPr>
                          <a:xfrm>
                            <a:off x="2362200" y="0"/>
                            <a:ext cx="914400" cy="2400300"/>
                            <a:chOff x="0" y="0"/>
                            <a:chExt cx="914400" cy="2400300"/>
                          </a:xfrm>
                        </wpg:grpSpPr>
                        <wps:wsp>
                          <wps:cNvPr id="14" name="Straight Connector 14"/>
                          <wps:cNvCnPr/>
                          <wps:spPr>
                            <a:xfrm>
                              <a:off x="457200" y="304800"/>
                              <a:ext cx="0" cy="20955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 name="AutoShape 183"/>
                          <wps:cNvSpPr>
                            <a:spLocks noChangeArrowheads="1"/>
                          </wps:cNvSpPr>
                          <wps:spPr bwMode="auto">
                            <a:xfrm>
                              <a:off x="0" y="0"/>
                              <a:ext cx="914400" cy="548640"/>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3DC87737" w14:textId="77777777" w:rsidR="00DC30E0" w:rsidRPr="00C355EF" w:rsidRDefault="00DC30E0" w:rsidP="000A32FF">
                                <w:pPr>
                                  <w:pStyle w:val="SPMOrgText"/>
                                  <w:rPr>
                                    <w:b/>
                                    <w:color w:val="FFFFFF" w:themeColor="background1"/>
                                  </w:rPr>
                                </w:pPr>
                                <w:r w:rsidRPr="00C355EF">
                                  <w:rPr>
                                    <w:b/>
                                    <w:color w:val="FFFFFF" w:themeColor="background1"/>
                                  </w:rPr>
                                  <w:t>FSAWWA</w:t>
                                </w:r>
                                <w:r w:rsidRPr="00C355EF">
                                  <w:rPr>
                                    <w:b/>
                                    <w:color w:val="FFFFFF" w:themeColor="background1"/>
                                  </w:rPr>
                                  <w:br/>
                                  <w:t>Board of</w:t>
                                </w:r>
                                <w:r w:rsidRPr="00C355EF">
                                  <w:rPr>
                                    <w:b/>
                                    <w:color w:val="FFFFFF" w:themeColor="background1"/>
                                  </w:rPr>
                                  <w:br/>
                                  <w:t>Governors</w:t>
                                </w:r>
                              </w:p>
                            </w:txbxContent>
                          </wps:txbx>
                          <wps:bodyPr rot="0" vert="horz" wrap="square" lIns="45720" tIns="45720" rIns="45720" bIns="45720" anchor="ctr" anchorCtr="0" upright="1">
                            <a:noAutofit/>
                          </wps:bodyPr>
                        </wps:wsp>
                        <wps:wsp>
                          <wps:cNvPr id="2" name="AutoShape 184"/>
                          <wps:cNvSpPr>
                            <a:spLocks noChangeArrowheads="1"/>
                          </wps:cNvSpPr>
                          <wps:spPr bwMode="auto">
                            <a:xfrm>
                              <a:off x="0" y="723899"/>
                              <a:ext cx="914400" cy="414337"/>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5E12D8E0" w14:textId="77777777" w:rsidR="00DC30E0" w:rsidRPr="00C355EF" w:rsidRDefault="00DC30E0" w:rsidP="000A32FF">
                                <w:pPr>
                                  <w:pStyle w:val="SPMOrgText"/>
                                  <w:rPr>
                                    <w:color w:val="FFFFFF" w:themeColor="background1"/>
                                  </w:rPr>
                                </w:pPr>
                                <w:r w:rsidRPr="008536A2">
                                  <w:rPr>
                                    <w:b/>
                                    <w:color w:val="FFFFFF" w:themeColor="background1"/>
                                  </w:rPr>
                                  <w:t>EXECUTIVE</w:t>
                                </w:r>
                                <w:r w:rsidRPr="00C355EF">
                                  <w:rPr>
                                    <w:color w:val="FFFFFF" w:themeColor="background1"/>
                                  </w:rPr>
                                  <w:t xml:space="preserve"> Committee</w:t>
                                </w:r>
                              </w:p>
                            </w:txbxContent>
                          </wps:txbx>
                          <wps:bodyPr rot="0" vert="horz" wrap="square" lIns="45720" tIns="45720" rIns="45720" bIns="45720" anchor="ctr" anchorCtr="0" upright="1">
                            <a:noAutofit/>
                          </wps:bodyPr>
                        </wps:wsp>
                      </wpg:grpSp>
                      <wpg:grpSp>
                        <wpg:cNvPr id="96" name="Group 96"/>
                        <wpg:cNvGrpSpPr/>
                        <wpg:grpSpPr>
                          <a:xfrm>
                            <a:off x="1085850" y="1076325"/>
                            <a:ext cx="3448050" cy="1052513"/>
                            <a:chOff x="0" y="0"/>
                            <a:chExt cx="3448050" cy="1052513"/>
                          </a:xfrm>
                        </wpg:grpSpPr>
                        <wpg:grpSp>
                          <wpg:cNvPr id="94" name="Group 94"/>
                          <wpg:cNvGrpSpPr/>
                          <wpg:grpSpPr>
                            <a:xfrm>
                              <a:off x="2533650" y="180975"/>
                              <a:ext cx="914400" cy="871538"/>
                              <a:chOff x="0" y="342900"/>
                              <a:chExt cx="914400" cy="774700"/>
                            </a:xfrm>
                          </wpg:grpSpPr>
                          <wps:wsp>
                            <wps:cNvPr id="93" name="Straight Connector 93"/>
                            <wps:cNvCnPr/>
                            <wps:spPr>
                              <a:xfrm>
                                <a:off x="457200" y="342900"/>
                                <a:ext cx="0" cy="6858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AutoShape 195"/>
                            <wps:cNvSpPr>
                              <a:spLocks noChangeArrowheads="1"/>
                            </wps:cNvSpPr>
                            <wps:spPr bwMode="auto">
                              <a:xfrm>
                                <a:off x="0" y="749300"/>
                                <a:ext cx="914400" cy="36830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4D7F01FF" w14:textId="77777777" w:rsidR="00DC30E0" w:rsidRPr="007F6C25" w:rsidRDefault="00DC30E0" w:rsidP="00173B42">
                                  <w:pPr>
                                    <w:pStyle w:val="SPMOrgText"/>
                                    <w:rPr>
                                      <w:color w:val="auto"/>
                                    </w:rPr>
                                  </w:pPr>
                                  <w:r w:rsidRPr="007F6C25">
                                    <w:rPr>
                                      <w:color w:val="auto"/>
                                    </w:rPr>
                                    <w:t>Section</w:t>
                                  </w:r>
                                  <w:r w:rsidRPr="007F6C25">
                                    <w:rPr>
                                      <w:color w:val="auto"/>
                                    </w:rPr>
                                    <w:br/>
                                    <w:t>Staff</w:t>
                                  </w:r>
                                </w:p>
                              </w:txbxContent>
                            </wps:txbx>
                            <wps:bodyPr rot="0" vert="horz" wrap="square" lIns="45720" tIns="45720" rIns="45720" bIns="45720" anchor="ctr" anchorCtr="0" upright="1">
                              <a:noAutofit/>
                            </wps:bodyPr>
                          </wps:wsp>
                        </wpg:grpSp>
                        <wpg:grpSp>
                          <wpg:cNvPr id="92" name="Group 92"/>
                          <wpg:cNvGrpSpPr/>
                          <wpg:grpSpPr>
                            <a:xfrm>
                              <a:off x="0" y="0"/>
                              <a:ext cx="3444875" cy="548640"/>
                              <a:chOff x="1228725" y="0"/>
                              <a:chExt cx="3444875" cy="548640"/>
                            </a:xfrm>
                          </wpg:grpSpPr>
                          <wps:wsp>
                            <wps:cNvPr id="15" name="Straight Connector 15"/>
                            <wps:cNvCnPr/>
                            <wps:spPr>
                              <a:xfrm>
                                <a:off x="1527175" y="271780"/>
                                <a:ext cx="26638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AutoShape 195"/>
                            <wps:cNvSpPr>
                              <a:spLocks noChangeArrowheads="1"/>
                            </wps:cNvSpPr>
                            <wps:spPr bwMode="auto">
                              <a:xfrm>
                                <a:off x="3759200" y="47625"/>
                                <a:ext cx="914400" cy="40957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6D32EAF9" w14:textId="77777777" w:rsidR="00DC30E0" w:rsidRPr="00C355EF" w:rsidRDefault="00DC30E0" w:rsidP="000A32FF">
                                  <w:pPr>
                                    <w:pStyle w:val="SPMOrgText"/>
                                    <w:rPr>
                                      <w:color w:val="FFFFFF" w:themeColor="background1"/>
                                    </w:rPr>
                                  </w:pPr>
                                  <w:r w:rsidRPr="008536A2">
                                    <w:rPr>
                                      <w:b/>
                                      <w:color w:val="FFFFFF" w:themeColor="background1"/>
                                    </w:rPr>
                                    <w:t>EXECUTIVE</w:t>
                                  </w:r>
                                  <w:r>
                                    <w:rPr>
                                      <w:color w:val="FFFFFF" w:themeColor="background1"/>
                                    </w:rPr>
                                    <w:t xml:space="preserve"> Director</w:t>
                                  </w:r>
                                </w:p>
                              </w:txbxContent>
                            </wps:txbx>
                            <wps:bodyPr rot="0" vert="horz" wrap="square" lIns="45720" tIns="45720" rIns="45720" bIns="45720" anchor="ctr" anchorCtr="0" upright="1">
                              <a:noAutofit/>
                            </wps:bodyPr>
                          </wps:wsp>
                          <wps:wsp>
                            <wps:cNvPr id="11" name="AutoShape 194"/>
                            <wps:cNvSpPr>
                              <a:spLocks noChangeArrowheads="1"/>
                            </wps:cNvSpPr>
                            <wps:spPr bwMode="auto">
                              <a:xfrm>
                                <a:off x="1228725" y="0"/>
                                <a:ext cx="914400" cy="548640"/>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5A2C1BA1" w14:textId="77777777" w:rsidR="00DC30E0" w:rsidRPr="00C355EF" w:rsidRDefault="00DC30E0" w:rsidP="000A32FF">
                                  <w:pPr>
                                    <w:pStyle w:val="SPMOrgText"/>
                                    <w:rPr>
                                      <w:color w:val="FFFFFF" w:themeColor="background1"/>
                                    </w:rPr>
                                  </w:pPr>
                                  <w:r w:rsidRPr="00C355EF">
                                    <w:rPr>
                                      <w:color w:val="FFFFFF" w:themeColor="background1"/>
                                    </w:rPr>
                                    <w:t>Committees Reporting to the BOG</w:t>
                                  </w:r>
                                </w:p>
                              </w:txbxContent>
                            </wps:txbx>
                            <wps:bodyPr rot="0" vert="horz" wrap="square" lIns="45720" tIns="45720" rIns="45720" bIns="45720" anchor="ctr" anchorCtr="0" upright="1">
                              <a:noAutofit/>
                            </wps:bodyPr>
                          </wps:wsp>
                        </wpg:grpSp>
                      </wpg:grpSp>
                      <wpg:grpSp>
                        <wpg:cNvPr id="91" name="Group 91"/>
                        <wpg:cNvGrpSpPr/>
                        <wpg:grpSpPr>
                          <a:xfrm>
                            <a:off x="0" y="2247900"/>
                            <a:ext cx="5093969" cy="5438775"/>
                            <a:chOff x="-592508" y="-89535"/>
                            <a:chExt cx="5094591" cy="5438775"/>
                          </a:xfrm>
                        </wpg:grpSpPr>
                        <wps:wsp>
                          <wps:cNvPr id="17" name="Straight Connector 17"/>
                          <wps:cNvCnPr/>
                          <wps:spPr>
                            <a:xfrm>
                              <a:off x="179111" y="0"/>
                              <a:ext cx="3838469"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82" name="Group 82"/>
                          <wpg:cNvGrpSpPr/>
                          <wpg:grpSpPr>
                            <a:xfrm>
                              <a:off x="-592508" y="0"/>
                              <a:ext cx="1518000" cy="5349240"/>
                              <a:chOff x="-592508" y="0"/>
                              <a:chExt cx="1518000" cy="5349240"/>
                            </a:xfrm>
                          </wpg:grpSpPr>
                          <wps:wsp>
                            <wps:cNvPr id="38" name="Straight Connector 38"/>
                            <wps:cNvCnPr/>
                            <wps:spPr>
                              <a:xfrm>
                                <a:off x="165713" y="0"/>
                                <a:ext cx="0" cy="5100638"/>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AutoShape 187"/>
                            <wps:cNvSpPr>
                              <a:spLocks noChangeArrowheads="1"/>
                            </wps:cNvSpPr>
                            <wps:spPr bwMode="auto">
                              <a:xfrm>
                                <a:off x="-592508" y="4114800"/>
                                <a:ext cx="15180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76E98509" w14:textId="77777777" w:rsidR="00DC30E0" w:rsidRPr="00437298" w:rsidRDefault="00DC30E0" w:rsidP="000A32FF">
                                  <w:pPr>
                                    <w:pStyle w:val="SPMOrgText"/>
                                  </w:pPr>
                                  <w:r>
                                    <w:rPr>
                                      <w:b/>
                                      <w:color w:val="1092CE"/>
                                    </w:rPr>
                                    <w:t>TA</w:t>
                                  </w:r>
                                  <w:r w:rsidRPr="00987910">
                                    <w:rPr>
                                      <w:b/>
                                      <w:color w:val="1092CE"/>
                                    </w:rPr>
                                    <w:t>C</w:t>
                                  </w:r>
                                  <w:r>
                                    <w:br/>
                                  </w:r>
                                  <w:r w:rsidRPr="00437298">
                                    <w:t>Technical &amp; Education Council</w:t>
                                  </w:r>
                                </w:p>
                              </w:txbxContent>
                            </wps:txbx>
                            <wps:bodyPr rot="0" vert="horz" wrap="square" lIns="45720" tIns="45720" rIns="45720" bIns="45720" anchor="ctr" anchorCtr="0" upright="1">
                              <a:noAutofit/>
                            </wps:bodyPr>
                          </wps:wsp>
                          <wps:wsp>
                            <wps:cNvPr id="6" name="AutoShape 185"/>
                            <wps:cNvSpPr>
                              <a:spLocks noChangeArrowheads="1"/>
                            </wps:cNvSpPr>
                            <wps:spPr bwMode="auto">
                              <a:xfrm>
                                <a:off x="-592508" y="2771775"/>
                                <a:ext cx="15180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115A8705" w14:textId="77777777" w:rsidR="00DC30E0" w:rsidRPr="00437298" w:rsidRDefault="00DC30E0" w:rsidP="000A32FF">
                                  <w:pPr>
                                    <w:pStyle w:val="SPMOrgText"/>
                                  </w:pPr>
                                  <w:r>
                                    <w:rPr>
                                      <w:b/>
                                      <w:color w:val="1092CE"/>
                                    </w:rPr>
                                    <w:t>OM</w:t>
                                  </w:r>
                                  <w:r w:rsidRPr="00987910">
                                    <w:rPr>
                                      <w:b/>
                                      <w:color w:val="1092CE"/>
                                    </w:rPr>
                                    <w:t>C</w:t>
                                  </w:r>
                                  <w:r>
                                    <w:br/>
                                  </w:r>
                                  <w:r w:rsidRPr="00437298">
                                    <w:t>Operators</w:t>
                                  </w:r>
                                  <w:r>
                                    <w:t xml:space="preserve"> and Maintenance </w:t>
                                  </w:r>
                                  <w:r w:rsidRPr="00437298">
                                    <w:t>Council</w:t>
                                  </w:r>
                                </w:p>
                              </w:txbxContent>
                            </wps:txbx>
                            <wps:bodyPr rot="0" vert="horz" wrap="square" lIns="45720" tIns="45720" rIns="45720" bIns="45720" anchor="ctr" anchorCtr="0" upright="1">
                              <a:noAutofit/>
                            </wps:bodyPr>
                          </wps:wsp>
                          <wps:wsp>
                            <wps:cNvPr id="3" name="AutoShape 189"/>
                            <wps:cNvSpPr>
                              <a:spLocks noChangeArrowheads="1"/>
                            </wps:cNvSpPr>
                            <wps:spPr bwMode="auto">
                              <a:xfrm>
                                <a:off x="-591548" y="2079625"/>
                                <a:ext cx="1514572"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1BF15EC0" w14:textId="77777777" w:rsidR="00DC30E0" w:rsidRPr="00437298" w:rsidRDefault="00DC30E0" w:rsidP="000A32FF">
                                  <w:pPr>
                                    <w:pStyle w:val="SPMOrgText"/>
                                  </w:pPr>
                                  <w:r>
                                    <w:rPr>
                                      <w:b/>
                                      <w:color w:val="1092CE"/>
                                    </w:rPr>
                                    <w:t>MED</w:t>
                                  </w:r>
                                  <w:r w:rsidRPr="00987910">
                                    <w:rPr>
                                      <w:b/>
                                      <w:color w:val="1092CE"/>
                                    </w:rPr>
                                    <w:t>C</w:t>
                                  </w:r>
                                  <w:r>
                                    <w:br/>
                                    <w:t>Membership Engagement &amp; Development Council</w:t>
                                  </w:r>
                                </w:p>
                              </w:txbxContent>
                            </wps:txbx>
                            <wps:bodyPr rot="0" vert="horz" wrap="square" lIns="45720" tIns="45720" rIns="45720" bIns="45720" anchor="ctr" anchorCtr="0" upright="1">
                              <a:noAutofit/>
                            </wps:bodyPr>
                          </wps:wsp>
                          <wps:wsp>
                            <wps:cNvPr id="8" name="AutoShape 190"/>
                            <wps:cNvSpPr>
                              <a:spLocks noChangeArrowheads="1"/>
                            </wps:cNvSpPr>
                            <wps:spPr bwMode="auto">
                              <a:xfrm>
                                <a:off x="-592508" y="781050"/>
                                <a:ext cx="15180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66E57BA7" w14:textId="77777777" w:rsidR="00DC30E0" w:rsidRPr="00437298" w:rsidRDefault="00DC30E0" w:rsidP="000A32FF">
                                  <w:pPr>
                                    <w:pStyle w:val="SPMOrgText"/>
                                  </w:pPr>
                                  <w:r w:rsidRPr="00987910">
                                    <w:rPr>
                                      <w:b/>
                                      <w:color w:val="1092CE"/>
                                    </w:rPr>
                                    <w:t>CC</w:t>
                                  </w:r>
                                  <w:r>
                                    <w:br/>
                                  </w:r>
                                  <w:r w:rsidRPr="00437298">
                                    <w:t>Contractors Council</w:t>
                                  </w:r>
                                </w:p>
                              </w:txbxContent>
                            </wps:txbx>
                            <wps:bodyPr rot="0" vert="horz" wrap="square" lIns="45720" tIns="45720" rIns="45720" bIns="45720" anchor="ctr" anchorCtr="0" upright="1">
                              <a:noAutofit/>
                            </wps:bodyPr>
                          </wps:wsp>
                          <wps:wsp>
                            <wps:cNvPr id="4" name="AutoShape 193"/>
                            <wps:cNvSpPr>
                              <a:spLocks noChangeArrowheads="1"/>
                            </wps:cNvSpPr>
                            <wps:spPr bwMode="auto">
                              <a:xfrm>
                                <a:off x="-592508" y="1425575"/>
                                <a:ext cx="15180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15A0178D" w14:textId="77777777" w:rsidR="00DC30E0" w:rsidRPr="00437298" w:rsidRDefault="00DC30E0" w:rsidP="000A32FF">
                                  <w:pPr>
                                    <w:pStyle w:val="SPMOrgText"/>
                                  </w:pPr>
                                  <w:r>
                                    <w:rPr>
                                      <w:b/>
                                      <w:color w:val="1092CE"/>
                                    </w:rPr>
                                    <w:t>MA</w:t>
                                  </w:r>
                                  <w:r w:rsidRPr="00987910">
                                    <w:rPr>
                                      <w:b/>
                                      <w:color w:val="1092CE"/>
                                    </w:rPr>
                                    <w:t>C</w:t>
                                  </w:r>
                                  <w:r>
                                    <w:br/>
                                  </w:r>
                                  <w:r w:rsidRPr="00437298">
                                    <w:t>M</w:t>
                                  </w:r>
                                  <w:r>
                                    <w:t xml:space="preserve">anufacturers </w:t>
                                  </w:r>
                                  <w:r w:rsidRPr="00437298">
                                    <w:t>&amp; Associates</w:t>
                                  </w:r>
                                  <w:r>
                                    <w:t xml:space="preserve"> </w:t>
                                  </w:r>
                                  <w:r w:rsidRPr="00437298">
                                    <w:t>Council</w:t>
                                  </w:r>
                                </w:p>
                              </w:txbxContent>
                            </wps:txbx>
                            <wps:bodyPr rot="0" vert="horz" wrap="square" lIns="45720" tIns="45720" rIns="45720" bIns="45720" anchor="ctr" anchorCtr="0" upright="1">
                              <a:noAutofit/>
                            </wps:bodyPr>
                          </wps:wsp>
                          <wps:wsp>
                            <wps:cNvPr id="5" name="AutoShape 186"/>
                            <wps:cNvSpPr>
                              <a:spLocks noChangeArrowheads="1"/>
                            </wps:cNvSpPr>
                            <wps:spPr bwMode="auto">
                              <a:xfrm>
                                <a:off x="-592508" y="3438525"/>
                                <a:ext cx="15180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534E5867" w14:textId="77777777" w:rsidR="00DC30E0" w:rsidRPr="00437298" w:rsidRDefault="00DC30E0" w:rsidP="000A32FF">
                                  <w:pPr>
                                    <w:pStyle w:val="SPMOrgText"/>
                                  </w:pPr>
                                  <w:r>
                                    <w:rPr>
                                      <w:b/>
                                      <w:color w:val="1092CE"/>
                                    </w:rPr>
                                    <w:t>PA</w:t>
                                  </w:r>
                                  <w:r w:rsidRPr="00987910">
                                    <w:rPr>
                                      <w:b/>
                                      <w:color w:val="1092CE"/>
                                    </w:rPr>
                                    <w:t>C</w:t>
                                  </w:r>
                                  <w:r>
                                    <w:br/>
                                  </w:r>
                                  <w:r w:rsidRPr="00437298">
                                    <w:t>Public Affairs</w:t>
                                  </w:r>
                                  <w:r>
                                    <w:t xml:space="preserve"> </w:t>
                                  </w:r>
                                  <w:r w:rsidRPr="00437298">
                                    <w:t>Council</w:t>
                                  </w:r>
                                </w:p>
                              </w:txbxContent>
                            </wps:txbx>
                            <wps:bodyPr rot="0" vert="horz" wrap="square" lIns="45720" tIns="45720" rIns="45720" bIns="45720" anchor="ctr" anchorCtr="0" upright="1">
                              <a:noAutofit/>
                            </wps:bodyPr>
                          </wps:wsp>
                          <wps:wsp>
                            <wps:cNvPr id="7" name="AutoShape 188"/>
                            <wps:cNvSpPr>
                              <a:spLocks noChangeArrowheads="1"/>
                            </wps:cNvSpPr>
                            <wps:spPr bwMode="auto">
                              <a:xfrm>
                                <a:off x="-592508" y="4800600"/>
                                <a:ext cx="15180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0EA2D32B" w14:textId="77777777" w:rsidR="00DC30E0" w:rsidRPr="00437298" w:rsidRDefault="00DC30E0" w:rsidP="000A32FF">
                                  <w:pPr>
                                    <w:pStyle w:val="SPMOrgText"/>
                                  </w:pPr>
                                  <w:r>
                                    <w:rPr>
                                      <w:b/>
                                      <w:color w:val="1092CE"/>
                                    </w:rPr>
                                    <w:t>WU</w:t>
                                  </w:r>
                                  <w:r w:rsidRPr="00987910">
                                    <w:rPr>
                                      <w:b/>
                                      <w:color w:val="1092CE"/>
                                    </w:rPr>
                                    <w:t>C</w:t>
                                  </w:r>
                                  <w:r>
                                    <w:br/>
                                    <w:t xml:space="preserve">Water </w:t>
                                  </w:r>
                                  <w:r w:rsidRPr="00437298">
                                    <w:t>Utility Council</w:t>
                                  </w:r>
                                </w:p>
                              </w:txbxContent>
                            </wps:txbx>
                            <wps:bodyPr rot="0" vert="horz" wrap="square" lIns="45720" tIns="45720" rIns="45720" bIns="45720" anchor="ctr" anchorCtr="0" upright="1">
                              <a:noAutofit/>
                            </wps:bodyPr>
                          </wps:wsp>
                          <wps:wsp>
                            <wps:cNvPr id="39" name="AutoShape 190"/>
                            <wps:cNvSpPr>
                              <a:spLocks noChangeArrowheads="1"/>
                            </wps:cNvSpPr>
                            <wps:spPr bwMode="auto">
                              <a:xfrm>
                                <a:off x="-323232" y="171450"/>
                                <a:ext cx="977900" cy="40449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6B8E90D1" w14:textId="77777777" w:rsidR="00DC30E0" w:rsidRPr="00C355EF" w:rsidRDefault="00DC30E0" w:rsidP="00C355EF">
                                  <w:pPr>
                                    <w:pStyle w:val="SPMOrgText"/>
                                    <w:shd w:val="clear" w:color="auto" w:fill="1092CE"/>
                                    <w:rPr>
                                      <w:b/>
                                      <w:color w:val="FFFFFF" w:themeColor="background1"/>
                                    </w:rPr>
                                  </w:pPr>
                                  <w:r w:rsidRPr="00C355EF">
                                    <w:rPr>
                                      <w:color w:val="FFFFFF" w:themeColor="background1"/>
                                    </w:rPr>
                                    <w:t>Seven</w:t>
                                  </w:r>
                                  <w:r>
                                    <w:rPr>
                                      <w:color w:val="FFFFFF" w:themeColor="background1"/>
                                    </w:rPr>
                                    <w:br/>
                                  </w:r>
                                  <w:r w:rsidRPr="00C355EF">
                                    <w:rPr>
                                      <w:b/>
                                      <w:color w:val="FFFFFF" w:themeColor="background1"/>
                                    </w:rPr>
                                    <w:t>COUNCILS</w:t>
                                  </w:r>
                                </w:p>
                              </w:txbxContent>
                            </wps:txbx>
                            <wps:bodyPr rot="0" vert="horz" wrap="square" lIns="45720" tIns="45720" rIns="45720" bIns="45720" anchor="ctr" anchorCtr="0" upright="1">
                              <a:noAutofit/>
                            </wps:bodyPr>
                          </wps:wsp>
                        </wpg:grpSp>
                        <wpg:grpSp>
                          <wpg:cNvPr id="88" name="Group 88"/>
                          <wpg:cNvGrpSpPr/>
                          <wpg:grpSpPr>
                            <a:xfrm>
                              <a:off x="1076299" y="-89535"/>
                              <a:ext cx="2286000" cy="4752975"/>
                              <a:chOff x="-200051" y="-99060"/>
                              <a:chExt cx="2286000" cy="4752975"/>
                            </a:xfrm>
                          </wpg:grpSpPr>
                          <wps:wsp>
                            <wps:cNvPr id="74" name="Straight Connector 74"/>
                            <wps:cNvCnPr/>
                            <wps:spPr>
                              <a:xfrm>
                                <a:off x="380962" y="2958465"/>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84" name="Group 84"/>
                            <wpg:cNvGrpSpPr/>
                            <wpg:grpSpPr>
                              <a:xfrm>
                                <a:off x="-200051" y="-99060"/>
                                <a:ext cx="2286000" cy="4752975"/>
                                <a:chOff x="-200051" y="-99060"/>
                                <a:chExt cx="2286000" cy="4752975"/>
                              </a:xfrm>
                            </wpg:grpSpPr>
                            <wps:wsp>
                              <wps:cNvPr id="20" name="Straight Connector 20"/>
                              <wps:cNvCnPr/>
                              <wps:spPr>
                                <a:xfrm>
                                  <a:off x="952476" y="-99060"/>
                                  <a:ext cx="0" cy="448627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a:off x="504771" y="1677035"/>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533346" y="1029335"/>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AutoShape 190"/>
                              <wps:cNvSpPr>
                                <a:spLocks noChangeArrowheads="1"/>
                              </wps:cNvSpPr>
                              <wps:spPr bwMode="auto">
                                <a:xfrm>
                                  <a:off x="476196" y="148590"/>
                                  <a:ext cx="978408" cy="39814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305A6BF6" w14:textId="77777777" w:rsidR="00DC30E0" w:rsidRPr="00C355EF" w:rsidRDefault="00DC30E0" w:rsidP="000A32FF">
                                    <w:pPr>
                                      <w:pStyle w:val="SPMOrgText"/>
                                      <w:rPr>
                                        <w:color w:val="FFFFFF" w:themeColor="background1"/>
                                      </w:rPr>
                                    </w:pPr>
                                    <w:r w:rsidRPr="00C355EF">
                                      <w:rPr>
                                        <w:color w:val="FFFFFF" w:themeColor="background1"/>
                                      </w:rPr>
                                      <w:t xml:space="preserve">Twelve </w:t>
                                    </w:r>
                                    <w:r w:rsidRPr="00C355EF">
                                      <w:rPr>
                                        <w:b/>
                                        <w:color w:val="FFFFFF" w:themeColor="background1"/>
                                      </w:rPr>
                                      <w:t>REGIONS</w:t>
                                    </w:r>
                                  </w:p>
                                </w:txbxContent>
                              </wps:txbx>
                              <wps:bodyPr rot="0" vert="horz" wrap="square" lIns="45720" tIns="45720" rIns="45720" bIns="45720" anchor="ctr" anchorCtr="0" upright="1">
                                <a:noAutofit/>
                              </wps:bodyPr>
                            </wps:wsp>
                            <wps:wsp>
                              <wps:cNvPr id="75" name="Straight Connector 75"/>
                              <wps:cNvCnPr/>
                              <wps:spPr>
                                <a:xfrm>
                                  <a:off x="552440" y="3720465"/>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Straight Connector 76"/>
                              <wps:cNvCnPr/>
                              <wps:spPr>
                                <a:xfrm>
                                  <a:off x="504771" y="4387215"/>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a:off x="514324" y="2331085"/>
                                  <a:ext cx="9906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 name="AutoShape 190"/>
                              <wps:cNvSpPr>
                                <a:spLocks noChangeArrowheads="1"/>
                              </wps:cNvSpPr>
                              <wps:spPr bwMode="auto">
                                <a:xfrm>
                                  <a:off x="1104873" y="4110990"/>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6A3721D4" w14:textId="77777777" w:rsidR="00DC30E0" w:rsidRPr="00173B42" w:rsidRDefault="00DC30E0" w:rsidP="000A32FF">
                                    <w:pPr>
                                      <w:pStyle w:val="SPMOrgText"/>
                                      <w:rPr>
                                        <w:b/>
                                      </w:rPr>
                                    </w:pPr>
                                    <w:r>
                                      <w:t xml:space="preserve">Region </w:t>
                                    </w:r>
                                    <w:r w:rsidRPr="00173B42">
                                      <w:rPr>
                                        <w:b/>
                                      </w:rPr>
                                      <w:t>XII</w:t>
                                    </w:r>
                                  </w:p>
                                </w:txbxContent>
                              </wps:txbx>
                              <wps:bodyPr rot="0" vert="horz" wrap="square" lIns="45720" tIns="45720" rIns="45720" bIns="45720" anchor="ctr" anchorCtr="0" upright="1">
                                <a:noAutofit/>
                              </wps:bodyPr>
                            </wps:wsp>
                            <wps:wsp>
                              <wps:cNvPr id="30" name="AutoShape 190"/>
                              <wps:cNvSpPr>
                                <a:spLocks noChangeArrowheads="1"/>
                              </wps:cNvSpPr>
                              <wps:spPr bwMode="auto">
                                <a:xfrm>
                                  <a:off x="-200051" y="140525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55BE6137" w14:textId="77777777" w:rsidR="00DC30E0" w:rsidRPr="00437298" w:rsidRDefault="00DC30E0" w:rsidP="000A32FF">
                                    <w:pPr>
                                      <w:pStyle w:val="SPMOrgText"/>
                                    </w:pPr>
                                    <w:r>
                                      <w:t xml:space="preserve">Region </w:t>
                                    </w:r>
                                    <w:r w:rsidRPr="00173B42">
                                      <w:rPr>
                                        <w:b/>
                                      </w:rPr>
                                      <w:t>II</w:t>
                                    </w:r>
                                  </w:p>
                                </w:txbxContent>
                              </wps:txbx>
                              <wps:bodyPr rot="0" vert="horz" wrap="square" lIns="45720" tIns="45720" rIns="45720" bIns="45720" anchor="ctr" anchorCtr="0" upright="1">
                                <a:noAutofit/>
                              </wps:bodyPr>
                            </wps:wsp>
                            <wps:wsp>
                              <wps:cNvPr id="32" name="AutoShape 190"/>
                              <wps:cNvSpPr>
                                <a:spLocks noChangeArrowheads="1"/>
                              </wps:cNvSpPr>
                              <wps:spPr bwMode="auto">
                                <a:xfrm>
                                  <a:off x="-200051" y="205930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53EC1BBA" w14:textId="77777777" w:rsidR="00DC30E0" w:rsidRPr="00437298" w:rsidRDefault="00DC30E0" w:rsidP="000A32FF">
                                    <w:pPr>
                                      <w:pStyle w:val="SPMOrgText"/>
                                    </w:pPr>
                                    <w:r>
                                      <w:t xml:space="preserve">Region </w:t>
                                    </w:r>
                                    <w:r w:rsidRPr="00173B42">
                                      <w:rPr>
                                        <w:b/>
                                      </w:rPr>
                                      <w:t>III</w:t>
                                    </w:r>
                                  </w:p>
                                </w:txbxContent>
                              </wps:txbx>
                              <wps:bodyPr rot="0" vert="horz" wrap="square" lIns="45720" tIns="45720" rIns="45720" bIns="45720" anchor="ctr" anchorCtr="0" upright="1">
                                <a:noAutofit/>
                              </wps:bodyPr>
                            </wps:wsp>
                            <wps:wsp>
                              <wps:cNvPr id="33" name="AutoShape 190"/>
                              <wps:cNvSpPr>
                                <a:spLocks noChangeArrowheads="1"/>
                              </wps:cNvSpPr>
                              <wps:spPr bwMode="auto">
                                <a:xfrm>
                                  <a:off x="-200051" y="274891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5CC5204A" w14:textId="77777777" w:rsidR="00DC30E0" w:rsidRPr="00173B42" w:rsidRDefault="00DC30E0" w:rsidP="000A32FF">
                                    <w:pPr>
                                      <w:pStyle w:val="SPMOrgText"/>
                                      <w:rPr>
                                        <w:b/>
                                      </w:rPr>
                                    </w:pPr>
                                    <w:r>
                                      <w:t xml:space="preserve">Region </w:t>
                                    </w:r>
                                    <w:r w:rsidRPr="00173B42">
                                      <w:rPr>
                                        <w:b/>
                                      </w:rPr>
                                      <w:t>IV</w:t>
                                    </w:r>
                                  </w:p>
                                </w:txbxContent>
                              </wps:txbx>
                              <wps:bodyPr rot="0" vert="horz" wrap="square" lIns="45720" tIns="45720" rIns="45720" bIns="45720" anchor="ctr" anchorCtr="0" upright="1">
                                <a:noAutofit/>
                              </wps:bodyPr>
                            </wps:wsp>
                            <wps:wsp>
                              <wps:cNvPr id="34" name="AutoShape 190"/>
                              <wps:cNvSpPr>
                                <a:spLocks noChangeArrowheads="1"/>
                              </wps:cNvSpPr>
                              <wps:spPr bwMode="auto">
                                <a:xfrm>
                                  <a:off x="-200051" y="343471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43D78D3A" w14:textId="77777777" w:rsidR="00DC30E0" w:rsidRPr="00437298" w:rsidRDefault="00DC30E0" w:rsidP="000A32FF">
                                    <w:pPr>
                                      <w:pStyle w:val="SPMOrgText"/>
                                    </w:pPr>
                                    <w:r>
                                      <w:t xml:space="preserve">Region </w:t>
                                    </w:r>
                                    <w:r w:rsidRPr="00173B42">
                                      <w:rPr>
                                        <w:b/>
                                      </w:rPr>
                                      <w:t>V</w:t>
                                    </w:r>
                                  </w:p>
                                </w:txbxContent>
                              </wps:txbx>
                              <wps:bodyPr rot="0" vert="horz" wrap="square" lIns="45720" tIns="45720" rIns="45720" bIns="45720" anchor="ctr" anchorCtr="0" upright="1">
                                <a:noAutofit/>
                              </wps:bodyPr>
                            </wps:wsp>
                            <wps:wsp>
                              <wps:cNvPr id="36" name="AutoShape 190"/>
                              <wps:cNvSpPr>
                                <a:spLocks noChangeArrowheads="1"/>
                              </wps:cNvSpPr>
                              <wps:spPr bwMode="auto">
                                <a:xfrm>
                                  <a:off x="-200051" y="4110990"/>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3F3A2ECA" w14:textId="77777777" w:rsidR="00DC30E0" w:rsidRPr="00437298" w:rsidRDefault="00DC30E0" w:rsidP="000A32FF">
                                    <w:pPr>
                                      <w:pStyle w:val="SPMOrgText"/>
                                    </w:pPr>
                                    <w:r>
                                      <w:t xml:space="preserve">Region </w:t>
                                    </w:r>
                                    <w:r w:rsidRPr="00173B42">
                                      <w:rPr>
                                        <w:b/>
                                      </w:rPr>
                                      <w:t>VI</w:t>
                                    </w:r>
                                  </w:p>
                                </w:txbxContent>
                              </wps:txbx>
                              <wps:bodyPr rot="0" vert="horz" wrap="square" lIns="45720" tIns="45720" rIns="45720" bIns="45720" anchor="ctr" anchorCtr="0" upright="1">
                                <a:noAutofit/>
                              </wps:bodyPr>
                            </wps:wsp>
                            <wps:wsp>
                              <wps:cNvPr id="40" name="AutoShape 190"/>
                              <wps:cNvSpPr>
                                <a:spLocks noChangeArrowheads="1"/>
                              </wps:cNvSpPr>
                              <wps:spPr bwMode="auto">
                                <a:xfrm>
                                  <a:off x="-200051" y="758190"/>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4C4E0E3F" w14:textId="77777777" w:rsidR="00DC30E0" w:rsidRPr="00437298" w:rsidRDefault="00DC30E0" w:rsidP="000A32FF">
                                    <w:pPr>
                                      <w:pStyle w:val="SPMOrgText"/>
                                    </w:pPr>
                                    <w:r>
                                      <w:t xml:space="preserve">Region </w:t>
                                    </w:r>
                                    <w:r w:rsidRPr="00173B42">
                                      <w:rPr>
                                        <w:b/>
                                      </w:rPr>
                                      <w:t>I</w:t>
                                    </w:r>
                                  </w:p>
                                </w:txbxContent>
                              </wps:txbx>
                              <wps:bodyPr rot="0" vert="horz" wrap="square" lIns="45720" tIns="45720" rIns="45720" bIns="45720" anchor="ctr" anchorCtr="0" upright="1">
                                <a:noAutofit/>
                              </wps:bodyPr>
                            </wps:wsp>
                            <wps:wsp>
                              <wps:cNvPr id="41" name="AutoShape 190"/>
                              <wps:cNvSpPr>
                                <a:spLocks noChangeArrowheads="1"/>
                              </wps:cNvSpPr>
                              <wps:spPr bwMode="auto">
                                <a:xfrm>
                                  <a:off x="1104874" y="140525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3F469570" w14:textId="77777777" w:rsidR="00DC30E0" w:rsidRPr="00173B42" w:rsidRDefault="00DC30E0" w:rsidP="000A32FF">
                                    <w:pPr>
                                      <w:pStyle w:val="SPMOrgText"/>
                                      <w:rPr>
                                        <w:b/>
                                      </w:rPr>
                                    </w:pPr>
                                    <w:r>
                                      <w:t xml:space="preserve">Region </w:t>
                                    </w:r>
                                    <w:r w:rsidRPr="00173B42">
                                      <w:rPr>
                                        <w:b/>
                                      </w:rPr>
                                      <w:t>VIII</w:t>
                                    </w:r>
                                  </w:p>
                                </w:txbxContent>
                              </wps:txbx>
                              <wps:bodyPr rot="0" vert="horz" wrap="square" lIns="45720" tIns="45720" rIns="45720" bIns="45720" anchor="ctr" anchorCtr="0" upright="1">
                                <a:noAutofit/>
                              </wps:bodyPr>
                            </wps:wsp>
                            <wps:wsp>
                              <wps:cNvPr id="56" name="AutoShape 190"/>
                              <wps:cNvSpPr>
                                <a:spLocks noChangeArrowheads="1"/>
                              </wps:cNvSpPr>
                              <wps:spPr bwMode="auto">
                                <a:xfrm>
                                  <a:off x="1104874" y="205930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4FBECAD4" w14:textId="77777777" w:rsidR="00DC30E0" w:rsidRPr="00437298" w:rsidRDefault="00DC30E0" w:rsidP="000A32FF">
                                    <w:pPr>
                                      <w:pStyle w:val="SPMOrgText"/>
                                    </w:pPr>
                                    <w:r>
                                      <w:t xml:space="preserve">Region </w:t>
                                    </w:r>
                                    <w:r w:rsidRPr="00173B42">
                                      <w:rPr>
                                        <w:b/>
                                      </w:rPr>
                                      <w:t>IX</w:t>
                                    </w:r>
                                  </w:p>
                                </w:txbxContent>
                              </wps:txbx>
                              <wps:bodyPr rot="0" vert="horz" wrap="square" lIns="45720" tIns="45720" rIns="45720" bIns="45720" anchor="ctr" anchorCtr="0" upright="1">
                                <a:noAutofit/>
                              </wps:bodyPr>
                            </wps:wsp>
                            <wps:wsp>
                              <wps:cNvPr id="60" name="AutoShape 190"/>
                              <wps:cNvSpPr>
                                <a:spLocks noChangeArrowheads="1"/>
                              </wps:cNvSpPr>
                              <wps:spPr bwMode="auto">
                                <a:xfrm>
                                  <a:off x="1104874" y="274891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472D4A16" w14:textId="77777777" w:rsidR="00DC30E0" w:rsidRPr="00437298" w:rsidRDefault="00DC30E0" w:rsidP="000A32FF">
                                    <w:pPr>
                                      <w:pStyle w:val="SPMOrgText"/>
                                    </w:pPr>
                                    <w:r>
                                      <w:t xml:space="preserve">Region </w:t>
                                    </w:r>
                                    <w:r w:rsidRPr="00173B42">
                                      <w:rPr>
                                        <w:b/>
                                      </w:rPr>
                                      <w:t>X</w:t>
                                    </w:r>
                                  </w:p>
                                </w:txbxContent>
                              </wps:txbx>
                              <wps:bodyPr rot="0" vert="horz" wrap="square" lIns="45720" tIns="45720" rIns="45720" bIns="45720" anchor="ctr" anchorCtr="0" upright="1">
                                <a:noAutofit/>
                              </wps:bodyPr>
                            </wps:wsp>
                            <wps:wsp>
                              <wps:cNvPr id="61" name="AutoShape 190"/>
                              <wps:cNvSpPr>
                                <a:spLocks noChangeArrowheads="1"/>
                              </wps:cNvSpPr>
                              <wps:spPr bwMode="auto">
                                <a:xfrm>
                                  <a:off x="1104874" y="3434715"/>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5BE4BD21" w14:textId="77777777" w:rsidR="00DC30E0" w:rsidRPr="00437298" w:rsidRDefault="00DC30E0" w:rsidP="000A32FF">
                                    <w:pPr>
                                      <w:pStyle w:val="SPMOrgText"/>
                                    </w:pPr>
                                    <w:r>
                                      <w:t xml:space="preserve">Region </w:t>
                                    </w:r>
                                    <w:r w:rsidRPr="00173B42">
                                      <w:rPr>
                                        <w:b/>
                                      </w:rPr>
                                      <w:t>XI</w:t>
                                    </w:r>
                                  </w:p>
                                </w:txbxContent>
                              </wps:txbx>
                              <wps:bodyPr rot="0" vert="horz" wrap="square" lIns="45720" tIns="45720" rIns="45720" bIns="45720" anchor="ctr" anchorCtr="0" upright="1">
                                <a:noAutofit/>
                              </wps:bodyPr>
                            </wps:wsp>
                            <wps:wsp>
                              <wps:cNvPr id="65" name="AutoShape 190"/>
                              <wps:cNvSpPr>
                                <a:spLocks noChangeArrowheads="1"/>
                              </wps:cNvSpPr>
                              <wps:spPr bwMode="auto">
                                <a:xfrm>
                                  <a:off x="1104874" y="758190"/>
                                  <a:ext cx="981075" cy="542925"/>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20C3B9B6" w14:textId="77777777" w:rsidR="00DC30E0" w:rsidRPr="00173B42" w:rsidRDefault="00DC30E0" w:rsidP="000A32FF">
                                    <w:pPr>
                                      <w:pStyle w:val="SPMOrgText"/>
                                      <w:rPr>
                                        <w:b/>
                                      </w:rPr>
                                    </w:pPr>
                                    <w:r>
                                      <w:t xml:space="preserve">Region </w:t>
                                    </w:r>
                                    <w:r w:rsidRPr="00173B42">
                                      <w:rPr>
                                        <w:b/>
                                      </w:rPr>
                                      <w:t>VII</w:t>
                                    </w:r>
                                  </w:p>
                                </w:txbxContent>
                              </wps:txbx>
                              <wps:bodyPr rot="0" vert="horz" wrap="square" lIns="45720" tIns="45720" rIns="45720" bIns="45720" anchor="ctr" anchorCtr="0" upright="1">
                                <a:noAutofit/>
                              </wps:bodyPr>
                            </wps:wsp>
                          </wpg:grpSp>
                        </wpg:grpSp>
                        <wpg:grpSp>
                          <wpg:cNvPr id="90" name="Group 90"/>
                          <wpg:cNvGrpSpPr/>
                          <wpg:grpSpPr>
                            <a:xfrm>
                              <a:off x="3505133" y="9525"/>
                              <a:ext cx="996950" cy="4006215"/>
                              <a:chOff x="-381067" y="9525"/>
                              <a:chExt cx="996950" cy="4006215"/>
                            </a:xfrm>
                          </wpg:grpSpPr>
                          <wps:wsp>
                            <wps:cNvPr id="89" name="Straight Connector 89"/>
                            <wps:cNvCnPr/>
                            <wps:spPr>
                              <a:xfrm>
                                <a:off x="114239" y="9525"/>
                                <a:ext cx="0" cy="39624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83" name="Group 83"/>
                            <wpg:cNvGrpSpPr/>
                            <wpg:grpSpPr>
                              <a:xfrm>
                                <a:off x="-381067" y="180975"/>
                                <a:ext cx="996950" cy="3834765"/>
                                <a:chOff x="-381260" y="-104775"/>
                                <a:chExt cx="997458" cy="3834765"/>
                              </a:xfrm>
                            </wpg:grpSpPr>
                            <wps:wsp>
                              <wps:cNvPr id="27" name="AutoShape 190"/>
                              <wps:cNvSpPr>
                                <a:spLocks noChangeArrowheads="1"/>
                              </wps:cNvSpPr>
                              <wps:spPr bwMode="auto">
                                <a:xfrm>
                                  <a:off x="-362210" y="-104775"/>
                                  <a:ext cx="978408" cy="40449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2B4FE752" w14:textId="77777777" w:rsidR="00DC30E0" w:rsidRPr="00C355EF" w:rsidRDefault="00DC30E0" w:rsidP="000A32FF">
                                    <w:pPr>
                                      <w:pStyle w:val="SPMOrgText"/>
                                      <w:rPr>
                                        <w:b/>
                                      </w:rPr>
                                    </w:pPr>
                                    <w:r w:rsidRPr="00C355EF">
                                      <w:rPr>
                                        <w:color w:val="FFFFFF" w:themeColor="background1"/>
                                      </w:rPr>
                                      <w:t>Five</w:t>
                                    </w:r>
                                    <w:r w:rsidRPr="00C355EF">
                                      <w:rPr>
                                        <w:b/>
                                      </w:rPr>
                                      <w:br/>
                                    </w:r>
                                    <w:r w:rsidRPr="00C355EF">
                                      <w:rPr>
                                        <w:b/>
                                        <w:color w:val="FFFFFF" w:themeColor="background1"/>
                                      </w:rPr>
                                      <w:t>TRUSTEES</w:t>
                                    </w:r>
                                  </w:p>
                                </w:txbxContent>
                              </wps:txbx>
                              <wps:bodyPr rot="0" vert="horz" wrap="square" lIns="45720" tIns="45720" rIns="45720" bIns="45720" anchor="ctr" anchorCtr="0" upright="1">
                                <a:noAutofit/>
                              </wps:bodyPr>
                            </wps:wsp>
                            <wps:wsp>
                              <wps:cNvPr id="67" name="AutoShape 190"/>
                              <wps:cNvSpPr>
                                <a:spLocks noChangeArrowheads="1"/>
                              </wps:cNvSpPr>
                              <wps:spPr bwMode="auto">
                                <a:xfrm>
                                  <a:off x="-362210" y="1149350"/>
                                  <a:ext cx="9779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01ACC29F" w14:textId="77777777" w:rsidR="00DC30E0" w:rsidRPr="00437298" w:rsidRDefault="00DC30E0" w:rsidP="000A32FF">
                                    <w:pPr>
                                      <w:pStyle w:val="SPMOrgText"/>
                                    </w:pPr>
                                    <w:r>
                                      <w:t xml:space="preserve">Trustee </w:t>
                                    </w:r>
                                    <w:r w:rsidRPr="00173B42">
                                      <w:rPr>
                                        <w:b/>
                                      </w:rPr>
                                      <w:t>II</w:t>
                                    </w:r>
                                  </w:p>
                                </w:txbxContent>
                              </wps:txbx>
                              <wps:bodyPr rot="0" vert="horz" wrap="square" lIns="45720" tIns="45720" rIns="45720" bIns="45720" anchor="ctr" anchorCtr="0" upright="1">
                                <a:noAutofit/>
                              </wps:bodyPr>
                            </wps:wsp>
                            <wps:wsp>
                              <wps:cNvPr id="68" name="AutoShape 190"/>
                              <wps:cNvSpPr>
                                <a:spLocks noChangeArrowheads="1"/>
                              </wps:cNvSpPr>
                              <wps:spPr bwMode="auto">
                                <a:xfrm>
                                  <a:off x="-362210" y="504825"/>
                                  <a:ext cx="978408"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7AA2B118" w14:textId="77777777" w:rsidR="00DC30E0" w:rsidRPr="00437298" w:rsidRDefault="00DC30E0" w:rsidP="000A32FF">
                                    <w:pPr>
                                      <w:pStyle w:val="SPMOrgText"/>
                                    </w:pPr>
                                    <w:r>
                                      <w:t xml:space="preserve">Trustee </w:t>
                                    </w:r>
                                    <w:r w:rsidRPr="00173B42">
                                      <w:rPr>
                                        <w:i/>
                                      </w:rPr>
                                      <w:t>I</w:t>
                                    </w:r>
                                  </w:p>
                                </w:txbxContent>
                              </wps:txbx>
                              <wps:bodyPr rot="0" vert="horz" wrap="square" lIns="45720" tIns="45720" rIns="45720" bIns="45720" anchor="ctr" anchorCtr="0" upright="1">
                                <a:noAutofit/>
                              </wps:bodyPr>
                            </wps:wsp>
                            <wps:wsp>
                              <wps:cNvPr id="69" name="AutoShape 190"/>
                              <wps:cNvSpPr>
                                <a:spLocks noChangeArrowheads="1"/>
                              </wps:cNvSpPr>
                              <wps:spPr bwMode="auto">
                                <a:xfrm>
                                  <a:off x="-381260" y="1803400"/>
                                  <a:ext cx="9779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5A9C12CA" w14:textId="77777777" w:rsidR="00DC30E0" w:rsidRPr="00437298" w:rsidRDefault="00DC30E0" w:rsidP="000A32FF">
                                    <w:pPr>
                                      <w:pStyle w:val="SPMOrgText"/>
                                    </w:pPr>
                                    <w:r>
                                      <w:t xml:space="preserve">Trustee </w:t>
                                    </w:r>
                                    <w:r w:rsidRPr="00173B42">
                                      <w:rPr>
                                        <w:b/>
                                      </w:rPr>
                                      <w:t>III</w:t>
                                    </w:r>
                                  </w:p>
                                </w:txbxContent>
                              </wps:txbx>
                              <wps:bodyPr rot="0" vert="horz" wrap="square" lIns="45720" tIns="45720" rIns="45720" bIns="45720" anchor="ctr" anchorCtr="0" upright="1">
                                <a:noAutofit/>
                              </wps:bodyPr>
                            </wps:wsp>
                            <wps:wsp>
                              <wps:cNvPr id="70" name="AutoShape 190"/>
                              <wps:cNvSpPr>
                                <a:spLocks noChangeArrowheads="1"/>
                              </wps:cNvSpPr>
                              <wps:spPr bwMode="auto">
                                <a:xfrm>
                                  <a:off x="-381260" y="2495550"/>
                                  <a:ext cx="9779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2F0AC067" w14:textId="77777777" w:rsidR="00DC30E0" w:rsidRPr="00437298" w:rsidRDefault="00DC30E0" w:rsidP="000A32FF">
                                    <w:pPr>
                                      <w:pStyle w:val="SPMOrgText"/>
                                    </w:pPr>
                                    <w:r>
                                      <w:t xml:space="preserve">Trustee </w:t>
                                    </w:r>
                                    <w:r w:rsidRPr="00173B42">
                                      <w:rPr>
                                        <w:b/>
                                      </w:rPr>
                                      <w:t>IV</w:t>
                                    </w:r>
                                  </w:p>
                                </w:txbxContent>
                              </wps:txbx>
                              <wps:bodyPr rot="0" vert="horz" wrap="square" lIns="45720" tIns="45720" rIns="45720" bIns="45720" anchor="ctr" anchorCtr="0" upright="1">
                                <a:noAutofit/>
                              </wps:bodyPr>
                            </wps:wsp>
                            <wps:wsp>
                              <wps:cNvPr id="71" name="AutoShape 190"/>
                              <wps:cNvSpPr>
                                <a:spLocks noChangeArrowheads="1"/>
                              </wps:cNvSpPr>
                              <wps:spPr bwMode="auto">
                                <a:xfrm>
                                  <a:off x="-381260" y="3181350"/>
                                  <a:ext cx="977900" cy="54864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1092CE"/>
                                  </a:solidFill>
                                  <a:round/>
                                  <a:headEnd/>
                                  <a:tailEnd/>
                                </a:ln>
                                <a:effectLst>
                                  <a:outerShdw blurRad="63500" dist="12700" dir="2700000" algn="tl" rotWithShape="0">
                                    <a:prstClr val="black">
                                      <a:alpha val="40000"/>
                                    </a:prstClr>
                                  </a:outerShdw>
                                </a:effectLst>
                              </wps:spPr>
                              <wps:txbx>
                                <w:txbxContent>
                                  <w:p w14:paraId="4410F56B" w14:textId="77777777" w:rsidR="00DC30E0" w:rsidRPr="00437298" w:rsidRDefault="00DC30E0" w:rsidP="000A32FF">
                                    <w:pPr>
                                      <w:pStyle w:val="SPMOrgText"/>
                                    </w:pPr>
                                    <w:r>
                                      <w:t xml:space="preserve">Trustee </w:t>
                                    </w:r>
                                    <w:r w:rsidRPr="00173B42">
                                      <w:rPr>
                                        <w:b/>
                                      </w:rPr>
                                      <w:t>V</w:t>
                                    </w:r>
                                  </w:p>
                                </w:txbxContent>
                              </wps:txbx>
                              <wps:bodyPr rot="0" vert="horz" wrap="square" lIns="45720" tIns="45720" rIns="45720" bIns="45720" anchor="ctr" anchorCtr="0" upright="1">
                                <a:noAutofit/>
                              </wps:bodyPr>
                            </wps:wsp>
                          </wpg:grpSp>
                        </wpg:grpSp>
                      </wpg:grpSp>
                    </wpg:wgp>
                  </a:graphicData>
                </a:graphic>
              </wp:anchor>
            </w:drawing>
          </mc:Choice>
          <mc:Fallback>
            <w:pict>
              <v:group w14:anchorId="41611589" id="Group 129" o:spid="_x0000_s1026" style="position:absolute;left:0;text-align:left;margin-left:38.25pt;margin-top:35.75pt;width:401.1pt;height:605.25pt;z-index:251838464" coordsize="50939,76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">
                <v:group id="Group 95" o:spid="_x0000_s1027" style="position:absolute;left:23622;width:9144;height:24003" coordsize="9144,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line id="Straight Connector 14" o:spid="_x0000_s1028" style="position:absolute;visibility:visible;mso-wrap-style:square" from="4572,3048" to="4572,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" strokecolor="black [3213]">
                    <v:stroke joinstyle="miter"/>
                  </v:line>
                  <v:roundrect id="AutoShape 183" o:spid="_x0000_s1029" style="position:absolute;width:9144;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" fillcolor="#1092ce" strokecolor="#2e74b5" strokeweight=".5pt">
                    <v:shadow on="t" color="black" opacity="26214f" origin="-.5,-.5" offset=".24944mm,.24944mm"/>
                    <v:textbox inset="3.6pt,,3.6pt">
                      <w:txbxContent>
                        <w:p w14:paraId="3DC87737" w14:textId="77777777" w:rsidR="00DC30E0" w:rsidRPr="00C355EF" w:rsidRDefault="00DC30E0" w:rsidP="000A32FF">
                          <w:pPr>
                            <w:pStyle w:val="SPMOrgText"/>
                            <w:rPr>
                              <w:b/>
                              <w:color w:val="FFFFFF" w:themeColor="background1"/>
                            </w:rPr>
                          </w:pPr>
                          <w:r w:rsidRPr="00C355EF">
                            <w:rPr>
                              <w:b/>
                              <w:color w:val="FFFFFF" w:themeColor="background1"/>
                            </w:rPr>
                            <w:t>FSAWWA</w:t>
                          </w:r>
                          <w:r w:rsidRPr="00C355EF">
                            <w:rPr>
                              <w:b/>
                              <w:color w:val="FFFFFF" w:themeColor="background1"/>
                            </w:rPr>
                            <w:br/>
                            <w:t>Board of</w:t>
                          </w:r>
                          <w:r w:rsidRPr="00C355EF">
                            <w:rPr>
                              <w:b/>
                              <w:color w:val="FFFFFF" w:themeColor="background1"/>
                            </w:rPr>
                            <w:br/>
                            <w:t>Governors</w:t>
                          </w:r>
                        </w:p>
                      </w:txbxContent>
                    </v:textbox>
                  </v:roundrect>
                  <v:roundrect id="AutoShape 184" o:spid="_x0000_s1030" style="position:absolute;top:7238;width:9144;height:4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" fillcolor="#1092ce" strokecolor="#2e74b5" strokeweight=".5pt">
                    <v:shadow on="t" color="black" opacity="26214f" origin="-.5,-.5" offset=".24944mm,.24944mm"/>
                    <v:textbox inset="3.6pt,,3.6pt">
                      <w:txbxContent>
                        <w:p w14:paraId="5E12D8E0" w14:textId="77777777" w:rsidR="00DC30E0" w:rsidRPr="00C355EF" w:rsidRDefault="00DC30E0" w:rsidP="000A32FF">
                          <w:pPr>
                            <w:pStyle w:val="SPMOrgText"/>
                            <w:rPr>
                              <w:color w:val="FFFFFF" w:themeColor="background1"/>
                            </w:rPr>
                          </w:pPr>
                          <w:r w:rsidRPr="008536A2">
                            <w:rPr>
                              <w:b/>
                              <w:color w:val="FFFFFF" w:themeColor="background1"/>
                            </w:rPr>
                            <w:t>EXECUTIVE</w:t>
                          </w:r>
                          <w:r w:rsidRPr="00C355EF">
                            <w:rPr>
                              <w:color w:val="FFFFFF" w:themeColor="background1"/>
                            </w:rPr>
                            <w:t xml:space="preserve"> Committee</w:t>
                          </w:r>
                        </w:p>
                      </w:txbxContent>
                    </v:textbox>
                  </v:roundrect>
                </v:group>
                <v:group id="Group 96" o:spid="_x0000_s1031" style="position:absolute;left:10858;top:10763;width:34481;height:10525" coordsize="34480,1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group id="Group 94" o:spid="_x0000_s1032" style="position:absolute;left:25336;top:1809;width:9144;height:8716" coordorigin=",3429" coordsize="9144,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line id="Straight Connector 93" o:spid="_x0000_s1033" style="position:absolute;visibility:visible;mso-wrap-style:square" from="4572,3429" to="4572,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" strokecolor="black [3213]">
                      <v:stroke joinstyle="miter"/>
                    </v:line>
                    <v:roundrect id="AutoShape 195" o:spid="_x0000_s1034" style="position:absolute;top:7493;width:9144;height:36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4D7F01FF" w14:textId="77777777" w:rsidR="00DC30E0" w:rsidRPr="007F6C25" w:rsidRDefault="00DC30E0" w:rsidP="00173B42">
                            <w:pPr>
                              <w:pStyle w:val="SPMOrgText"/>
                              <w:rPr>
                                <w:color w:val="auto"/>
                              </w:rPr>
                            </w:pPr>
                            <w:r w:rsidRPr="007F6C25">
                              <w:rPr>
                                <w:color w:val="auto"/>
                              </w:rPr>
                              <w:t>Section</w:t>
                            </w:r>
                            <w:r w:rsidRPr="007F6C25">
                              <w:rPr>
                                <w:color w:val="auto"/>
                              </w:rPr>
                              <w:br/>
                              <w:t>Staff</w:t>
                            </w:r>
                          </w:p>
                        </w:txbxContent>
                      </v:textbox>
                    </v:roundrect>
                  </v:group>
                  <v:group id="Group 92" o:spid="_x0000_s1035" style="position:absolute;width:34448;height:5486" coordorigin="12287" coordsize="34448,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line id="Straight Connector 15" o:spid="_x0000_s1036" style="position:absolute;visibility:visible;mso-wrap-style:square" from="15271,2717" to="41910,2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" strokecolor="black [3213]">
                      <v:stroke joinstyle="miter"/>
                    </v:line>
                    <v:roundrect id="AutoShape 195" o:spid="_x0000_s1037" style="position:absolute;left:37592;top:476;width:9144;height:4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" fillcolor="#1092ce" strokecolor="#2e74b5" strokeweight=".5pt">
                      <v:shadow on="t" color="black" opacity="26214f" origin="-.5,-.5" offset=".24944mm,.24944mm"/>
                      <v:textbox inset="3.6pt,,3.6pt">
                        <w:txbxContent>
                          <w:p w14:paraId="6D32EAF9" w14:textId="77777777" w:rsidR="00DC30E0" w:rsidRPr="00C355EF" w:rsidRDefault="00DC30E0" w:rsidP="000A32FF">
                            <w:pPr>
                              <w:pStyle w:val="SPMOrgText"/>
                              <w:rPr>
                                <w:color w:val="FFFFFF" w:themeColor="background1"/>
                              </w:rPr>
                            </w:pPr>
                            <w:r w:rsidRPr="008536A2">
                              <w:rPr>
                                <w:b/>
                                <w:color w:val="FFFFFF" w:themeColor="background1"/>
                              </w:rPr>
                              <w:t>EXECUTIVE</w:t>
                            </w:r>
                            <w:r>
                              <w:rPr>
                                <w:color w:val="FFFFFF" w:themeColor="background1"/>
                              </w:rPr>
                              <w:t xml:space="preserve"> Director</w:t>
                            </w:r>
                          </w:p>
                        </w:txbxContent>
                      </v:textbox>
                    </v:roundrect>
                    <v:roundrect id="AutoShape 194" o:spid="_x0000_s1038" style="position:absolute;left:12287;width:9144;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" fillcolor="#1092ce" strokecolor="#2e74b5" strokeweight=".5pt">
                      <v:shadow on="t" color="black" opacity="26214f" origin="-.5,-.5" offset=".24944mm,.24944mm"/>
                      <v:textbox inset="3.6pt,,3.6pt">
                        <w:txbxContent>
                          <w:p w14:paraId="5A2C1BA1" w14:textId="77777777" w:rsidR="00DC30E0" w:rsidRPr="00C355EF" w:rsidRDefault="00DC30E0" w:rsidP="000A32FF">
                            <w:pPr>
                              <w:pStyle w:val="SPMOrgText"/>
                              <w:rPr>
                                <w:color w:val="FFFFFF" w:themeColor="background1"/>
                              </w:rPr>
                            </w:pPr>
                            <w:r w:rsidRPr="00C355EF">
                              <w:rPr>
                                <w:color w:val="FFFFFF" w:themeColor="background1"/>
                              </w:rPr>
                              <w:t>Committees Reporting to the BOG</w:t>
                            </w:r>
                          </w:p>
                        </w:txbxContent>
                      </v:textbox>
                    </v:roundrect>
                  </v:group>
                </v:group>
                <v:group id="Group 91" o:spid="_x0000_s1039" style="position:absolute;top:22479;width:50939;height:54387" coordorigin="-5925,-895" coordsize="50945,5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line id="Straight Connector 17" o:spid="_x0000_s1040" style="position:absolute;visibility:visible;mso-wrap-style:square" from="1791,0" to="401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" strokecolor="black [3213]">
                    <v:stroke joinstyle="miter"/>
                  </v:line>
                  <v:group id="Group 82" o:spid="_x0000_s1041" style="position:absolute;left:-5925;width:15179;height:53492" coordorigin="-5925" coordsize="15180,5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line id="Straight Connector 38" o:spid="_x0000_s1042" style="position:absolute;visibility:visible;mso-wrap-style:square" from="1657,0" to="1657,5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" strokecolor="black [3213]">
                      <v:stroke joinstyle="miter"/>
                    </v:line>
                    <v:roundrect id="AutoShape 187" o:spid="_x0000_s1043" style="position:absolute;left:-5925;top:41148;width:15179;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" fillcolor="#c9c9c9" strokecolor="#2e74b5" strokeweight=".5pt">
                      <v:fill color2="#f2f2f2 [3052]" focus="50%" type="gradient"/>
                      <v:shadow on="t" color="black" opacity="26214f" origin="-.5,-.5" offset=".24944mm,.24944mm"/>
                      <v:textbox inset="3.6pt,,3.6pt">
                        <w:txbxContent>
                          <w:p w14:paraId="76E98509" w14:textId="77777777" w:rsidR="00DC30E0" w:rsidRPr="00437298" w:rsidRDefault="00DC30E0" w:rsidP="000A32FF">
                            <w:pPr>
                              <w:pStyle w:val="SPMOrgText"/>
                            </w:pPr>
                            <w:r>
                              <w:rPr>
                                <w:b/>
                                <w:color w:val="1092CE"/>
                              </w:rPr>
                              <w:t>TA</w:t>
                            </w:r>
                            <w:r w:rsidRPr="00987910">
                              <w:rPr>
                                <w:b/>
                                <w:color w:val="1092CE"/>
                              </w:rPr>
                              <w:t>C</w:t>
                            </w:r>
                            <w:r>
                              <w:br/>
                            </w:r>
                            <w:r w:rsidRPr="00437298">
                              <w:t>Technical &amp; Education Council</w:t>
                            </w:r>
                          </w:p>
                        </w:txbxContent>
                      </v:textbox>
                    </v:roundrect>
                    <v:roundrect id="AutoShape 185" o:spid="_x0000_s1044" style="position:absolute;left:-5925;top:27717;width:15179;height:5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" fillcolor="#c9c9c9" strokecolor="#1092ce" strokeweight=".5pt">
                      <v:fill color2="#f2f2f2 [3052]" focus="50%" type="gradient"/>
                      <v:shadow on="t" color="black" opacity="26214f" origin="-.5,-.5" offset=".24944mm,.24944mm"/>
                      <v:textbox inset="3.6pt,,3.6pt">
                        <w:txbxContent>
                          <w:p w14:paraId="115A8705" w14:textId="77777777" w:rsidR="00DC30E0" w:rsidRPr="00437298" w:rsidRDefault="00DC30E0" w:rsidP="000A32FF">
                            <w:pPr>
                              <w:pStyle w:val="SPMOrgText"/>
                            </w:pPr>
                            <w:r>
                              <w:rPr>
                                <w:b/>
                                <w:color w:val="1092CE"/>
                              </w:rPr>
                              <w:t>OM</w:t>
                            </w:r>
                            <w:r w:rsidRPr="00987910">
                              <w:rPr>
                                <w:b/>
                                <w:color w:val="1092CE"/>
                              </w:rPr>
                              <w:t>C</w:t>
                            </w:r>
                            <w:r>
                              <w:br/>
                            </w:r>
                            <w:r w:rsidRPr="00437298">
                              <w:t>Operators</w:t>
                            </w:r>
                            <w:r>
                              <w:t xml:space="preserve"> and Maintenance </w:t>
                            </w:r>
                            <w:r w:rsidRPr="00437298">
                              <w:t>Council</w:t>
                            </w:r>
                          </w:p>
                        </w:txbxContent>
                      </v:textbox>
                    </v:roundrect>
                    <v:roundrect id="AutoShape 189" o:spid="_x0000_s1045" style="position:absolute;left:-5915;top:20796;width:15145;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" fillcolor="#c9c9c9" strokecolor="#1092ce" strokeweight=".5pt">
                      <v:fill color2="#f2f2f2 [3052]" focus="50%" type="gradient"/>
                      <v:shadow on="t" color="black" opacity="26214f" origin="-.5,-.5" offset=".24944mm,.24944mm"/>
                      <v:textbox inset="3.6pt,,3.6pt">
                        <w:txbxContent>
                          <w:p w14:paraId="1BF15EC0" w14:textId="77777777" w:rsidR="00DC30E0" w:rsidRPr="00437298" w:rsidRDefault="00DC30E0" w:rsidP="000A32FF">
                            <w:pPr>
                              <w:pStyle w:val="SPMOrgText"/>
                            </w:pPr>
                            <w:r>
                              <w:rPr>
                                <w:b/>
                                <w:color w:val="1092CE"/>
                              </w:rPr>
                              <w:t>MED</w:t>
                            </w:r>
                            <w:r w:rsidRPr="00987910">
                              <w:rPr>
                                <w:b/>
                                <w:color w:val="1092CE"/>
                              </w:rPr>
                              <w:t>C</w:t>
                            </w:r>
                            <w:r>
                              <w:br/>
                              <w:t>Membership Engagement &amp; Development Council</w:t>
                            </w:r>
                          </w:p>
                        </w:txbxContent>
                      </v:textbox>
                    </v:roundrect>
                    <v:roundrect id="AutoShape 190" o:spid="_x0000_s1046" style="position:absolute;left:-5925;top:7810;width:15179;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" fillcolor="#c9c9c9" strokecolor="#2e74b5" strokeweight=".5pt">
                      <v:fill color2="#f2f2f2 [3052]" focus="50%" type="gradient"/>
                      <v:shadow on="t" color="black" opacity="26214f" origin="-.5,-.5" offset=".24944mm,.24944mm"/>
                      <v:textbox inset="3.6pt,,3.6pt">
                        <w:txbxContent>
                          <w:p w14:paraId="66E57BA7" w14:textId="77777777" w:rsidR="00DC30E0" w:rsidRPr="00437298" w:rsidRDefault="00DC30E0" w:rsidP="000A32FF">
                            <w:pPr>
                              <w:pStyle w:val="SPMOrgText"/>
                            </w:pPr>
                            <w:r w:rsidRPr="00987910">
                              <w:rPr>
                                <w:b/>
                                <w:color w:val="1092CE"/>
                              </w:rPr>
                              <w:t>CC</w:t>
                            </w:r>
                            <w:r>
                              <w:br/>
                            </w:r>
                            <w:r w:rsidRPr="00437298">
                              <w:t>Contractors Council</w:t>
                            </w:r>
                          </w:p>
                        </w:txbxContent>
                      </v:textbox>
                    </v:roundrect>
                    <v:roundrect id="AutoShape 193" o:spid="_x0000_s1047" style="position:absolute;left:-5925;top:14255;width:15179;height:54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" fillcolor="#c9c9c9" strokecolor="#1092ce" strokeweight=".5pt">
                      <v:fill color2="#f2f2f2 [3052]" focus="50%" type="gradient"/>
                      <v:shadow on="t" color="black" opacity="26214f" origin="-.5,-.5" offset=".24944mm,.24944mm"/>
                      <v:textbox inset="3.6pt,,3.6pt">
                        <w:txbxContent>
                          <w:p w14:paraId="15A0178D" w14:textId="77777777" w:rsidR="00DC30E0" w:rsidRPr="00437298" w:rsidRDefault="00DC30E0" w:rsidP="000A32FF">
                            <w:pPr>
                              <w:pStyle w:val="SPMOrgText"/>
                            </w:pPr>
                            <w:r>
                              <w:rPr>
                                <w:b/>
                                <w:color w:val="1092CE"/>
                              </w:rPr>
                              <w:t>MA</w:t>
                            </w:r>
                            <w:r w:rsidRPr="00987910">
                              <w:rPr>
                                <w:b/>
                                <w:color w:val="1092CE"/>
                              </w:rPr>
                              <w:t>C</w:t>
                            </w:r>
                            <w:r>
                              <w:br/>
                            </w:r>
                            <w:r w:rsidRPr="00437298">
                              <w:t>M</w:t>
                            </w:r>
                            <w:r>
                              <w:t xml:space="preserve">anufacturers </w:t>
                            </w:r>
                            <w:r w:rsidRPr="00437298">
                              <w:t>&amp; Associates</w:t>
                            </w:r>
                            <w:r>
                              <w:t xml:space="preserve"> </w:t>
                            </w:r>
                            <w:r w:rsidRPr="00437298">
                              <w:t>Council</w:t>
                            </w:r>
                          </w:p>
                        </w:txbxContent>
                      </v:textbox>
                    </v:roundrect>
                    <v:roundrect id="AutoShape 186" o:spid="_x0000_s1048" style="position:absolute;left:-5925;top:34385;width:15179;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" fillcolor="#c9c9c9" strokecolor="#1092ce" strokeweight=".5pt">
                      <v:fill color2="#f2f2f2 [3052]" focus="50%" type="gradient"/>
                      <v:shadow on="t" color="black" opacity="26214f" origin="-.5,-.5" offset=".24944mm,.24944mm"/>
                      <v:textbox inset="3.6pt,,3.6pt">
                        <w:txbxContent>
                          <w:p w14:paraId="534E5867" w14:textId="77777777" w:rsidR="00DC30E0" w:rsidRPr="00437298" w:rsidRDefault="00DC30E0" w:rsidP="000A32FF">
                            <w:pPr>
                              <w:pStyle w:val="SPMOrgText"/>
                            </w:pPr>
                            <w:r>
                              <w:rPr>
                                <w:b/>
                                <w:color w:val="1092CE"/>
                              </w:rPr>
                              <w:t>PA</w:t>
                            </w:r>
                            <w:r w:rsidRPr="00987910">
                              <w:rPr>
                                <w:b/>
                                <w:color w:val="1092CE"/>
                              </w:rPr>
                              <w:t>C</w:t>
                            </w:r>
                            <w:r>
                              <w:br/>
                            </w:r>
                            <w:r w:rsidRPr="00437298">
                              <w:t>Public Affairs</w:t>
                            </w:r>
                            <w:r>
                              <w:t xml:space="preserve"> </w:t>
                            </w:r>
                            <w:r w:rsidRPr="00437298">
                              <w:t>Council</w:t>
                            </w:r>
                          </w:p>
                        </w:txbxContent>
                      </v:textbox>
                    </v:roundrect>
                    <v:roundrect id="AutoShape 188" o:spid="_x0000_s1049" style="position:absolute;left:-5925;top:48006;width:15179;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0EA2D32B" w14:textId="77777777" w:rsidR="00DC30E0" w:rsidRPr="00437298" w:rsidRDefault="00DC30E0" w:rsidP="000A32FF">
                            <w:pPr>
                              <w:pStyle w:val="SPMOrgText"/>
                            </w:pPr>
                            <w:r>
                              <w:rPr>
                                <w:b/>
                                <w:color w:val="1092CE"/>
                              </w:rPr>
                              <w:t>WU</w:t>
                            </w:r>
                            <w:r w:rsidRPr="00987910">
                              <w:rPr>
                                <w:b/>
                                <w:color w:val="1092CE"/>
                              </w:rPr>
                              <w:t>C</w:t>
                            </w:r>
                            <w:r>
                              <w:br/>
                              <w:t xml:space="preserve">Water </w:t>
                            </w:r>
                            <w:r w:rsidRPr="00437298">
                              <w:t>Utility Council</w:t>
                            </w:r>
                          </w:p>
                        </w:txbxContent>
                      </v:textbox>
                    </v:roundrect>
                    <v:roundrect id="AutoShape 190" o:spid="_x0000_s1050" style="position:absolute;left:-3232;top:1714;width:9778;height:40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" fillcolor="#1092ce" strokecolor="#2e74b5" strokeweight=".5pt">
                      <v:shadow on="t" color="black" opacity="26214f" origin="-.5,-.5" offset=".24944mm,.24944mm"/>
                      <v:textbox inset="3.6pt,,3.6pt">
                        <w:txbxContent>
                          <w:p w14:paraId="6B8E90D1" w14:textId="77777777" w:rsidR="00DC30E0" w:rsidRPr="00C355EF" w:rsidRDefault="00DC30E0" w:rsidP="00C355EF">
                            <w:pPr>
                              <w:pStyle w:val="SPMOrgText"/>
                              <w:shd w:val="clear" w:color="auto" w:fill="1092CE"/>
                              <w:rPr>
                                <w:b/>
                                <w:color w:val="FFFFFF" w:themeColor="background1"/>
                              </w:rPr>
                            </w:pPr>
                            <w:r w:rsidRPr="00C355EF">
                              <w:rPr>
                                <w:color w:val="FFFFFF" w:themeColor="background1"/>
                              </w:rPr>
                              <w:t>Seven</w:t>
                            </w:r>
                            <w:r>
                              <w:rPr>
                                <w:color w:val="FFFFFF" w:themeColor="background1"/>
                              </w:rPr>
                              <w:br/>
                            </w:r>
                            <w:r w:rsidRPr="00C355EF">
                              <w:rPr>
                                <w:b/>
                                <w:color w:val="FFFFFF" w:themeColor="background1"/>
                              </w:rPr>
                              <w:t>COUNCILS</w:t>
                            </w:r>
                          </w:p>
                        </w:txbxContent>
                      </v:textbox>
                    </v:roundrect>
                  </v:group>
                  <v:group id="Group 88" o:spid="_x0000_s1051" style="position:absolute;left:10762;top:-895;width:22860;height:47529" coordorigin="-2000,-990" coordsize="22860,4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line id="Straight Connector 74" o:spid="_x0000_s1052" style="position:absolute;visibility:visible;mso-wrap-style:square" from="3809,29584" to="13715,29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" strokecolor="black [3213]">
                      <v:stroke joinstyle="miter"/>
                    </v:line>
                    <v:group id="Group 84" o:spid="_x0000_s1053" style="position:absolute;left:-2000;top:-990;width:22859;height:47529" coordorigin="-2000,-990" coordsize="22860,4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line id="Straight Connector 20" o:spid="_x0000_s1054" style="position:absolute;visibility:visible;mso-wrap-style:square" from="9524,-990" to="9524,43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" strokecolor="black [3213]">
                        <v:stroke joinstyle="miter"/>
                      </v:line>
                      <v:line id="Straight Connector 72" o:spid="_x0000_s1055" style="position:absolute;visibility:visible;mso-wrap-style:square" from="5047,16770" to="14953,1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" strokecolor="black [3213]">
                        <v:stroke joinstyle="miter"/>
                      </v:line>
                      <v:line id="Straight Connector 28" o:spid="_x0000_s1056" style="position:absolute;visibility:visible;mso-wrap-style:square" from="5333,10293" to="15239,10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" strokecolor="black [3213]">
                        <v:stroke joinstyle="miter"/>
                      </v:line>
                      <v:roundrect id="AutoShape 190" o:spid="_x0000_s1057" style="position:absolute;left:4761;top:1485;width:9785;height:39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" fillcolor="#1092ce" strokecolor="#2e74b5" strokeweight=".5pt">
                        <v:shadow on="t" color="black" opacity="26214f" origin="-.5,-.5" offset=".24944mm,.24944mm"/>
                        <v:textbox inset="3.6pt,,3.6pt">
                          <w:txbxContent>
                            <w:p w14:paraId="305A6BF6" w14:textId="77777777" w:rsidR="00DC30E0" w:rsidRPr="00C355EF" w:rsidRDefault="00DC30E0" w:rsidP="000A32FF">
                              <w:pPr>
                                <w:pStyle w:val="SPMOrgText"/>
                                <w:rPr>
                                  <w:color w:val="FFFFFF" w:themeColor="background1"/>
                                </w:rPr>
                              </w:pPr>
                              <w:r w:rsidRPr="00C355EF">
                                <w:rPr>
                                  <w:color w:val="FFFFFF" w:themeColor="background1"/>
                                </w:rPr>
                                <w:t xml:space="preserve">Twelve </w:t>
                              </w:r>
                              <w:r w:rsidRPr="00C355EF">
                                <w:rPr>
                                  <w:b/>
                                  <w:color w:val="FFFFFF" w:themeColor="background1"/>
                                </w:rPr>
                                <w:t>REGIONS</w:t>
                              </w:r>
                            </w:p>
                          </w:txbxContent>
                        </v:textbox>
                      </v:roundrect>
                      <v:line id="Straight Connector 75" o:spid="_x0000_s1058" style="position:absolute;visibility:visible;mso-wrap-style:square" from="5524,37204" to="15430,37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" strokecolor="black [3213]">
                        <v:stroke joinstyle="miter"/>
                      </v:line>
                      <v:line id="Straight Connector 76" o:spid="_x0000_s1059" style="position:absolute;visibility:visible;mso-wrap-style:square" from="5047,43872" to="14953,43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" strokecolor="black [3213]">
                        <v:stroke joinstyle="miter"/>
                      </v:line>
                      <v:line id="Straight Connector 73" o:spid="_x0000_s1060" style="position:absolute;visibility:visible;mso-wrap-style:square" from="5143,23310" to="15049,23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" strokecolor="black [3213]">
                        <v:stroke joinstyle="miter"/>
                      </v:line>
                      <v:roundrect id="AutoShape 190" o:spid="_x0000_s1061" style="position:absolute;left:11048;top:41109;width:9811;height:5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6A3721D4" w14:textId="77777777" w:rsidR="00DC30E0" w:rsidRPr="00173B42" w:rsidRDefault="00DC30E0" w:rsidP="000A32FF">
                              <w:pPr>
                                <w:pStyle w:val="SPMOrgText"/>
                                <w:rPr>
                                  <w:b/>
                                </w:rPr>
                              </w:pPr>
                              <w:r>
                                <w:t xml:space="preserve">Region </w:t>
                              </w:r>
                              <w:r w:rsidRPr="00173B42">
                                <w:rPr>
                                  <w:b/>
                                </w:rPr>
                                <w:t>XII</w:t>
                              </w:r>
                            </w:p>
                          </w:txbxContent>
                        </v:textbox>
                      </v:roundrect>
                      <v:roundrect id="AutoShape 190" o:spid="_x0000_s1062" style="position:absolute;left:-2000;top:14052;width:9810;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" fillcolor="#c9c9c9" strokecolor="#2e74b5" strokeweight=".5pt">
                        <v:fill color2="#f2f2f2 [3052]" focus="50%" type="gradient"/>
                        <v:shadow on="t" color="black" opacity="26214f" origin="-.5,-.5" offset=".24944mm,.24944mm"/>
                        <v:textbox inset="3.6pt,,3.6pt">
                          <w:txbxContent>
                            <w:p w14:paraId="55BE6137" w14:textId="77777777" w:rsidR="00DC30E0" w:rsidRPr="00437298" w:rsidRDefault="00DC30E0" w:rsidP="000A32FF">
                              <w:pPr>
                                <w:pStyle w:val="SPMOrgText"/>
                              </w:pPr>
                              <w:r>
                                <w:t xml:space="preserve">Region </w:t>
                              </w:r>
                              <w:r w:rsidRPr="00173B42">
                                <w:rPr>
                                  <w:b/>
                                </w:rPr>
                                <w:t>II</w:t>
                              </w:r>
                            </w:p>
                          </w:txbxContent>
                        </v:textbox>
                      </v:roundrect>
                      <v:roundrect id="AutoShape 190" o:spid="_x0000_s1063" style="position:absolute;left:-2000;top:20593;width:9810;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53EC1BBA" w14:textId="77777777" w:rsidR="00DC30E0" w:rsidRPr="00437298" w:rsidRDefault="00DC30E0" w:rsidP="000A32FF">
                              <w:pPr>
                                <w:pStyle w:val="SPMOrgText"/>
                              </w:pPr>
                              <w:r>
                                <w:t xml:space="preserve">Region </w:t>
                              </w:r>
                              <w:r w:rsidRPr="00173B42">
                                <w:rPr>
                                  <w:b/>
                                </w:rPr>
                                <w:t>III</w:t>
                              </w:r>
                            </w:p>
                          </w:txbxContent>
                        </v:textbox>
                      </v:roundrect>
                      <v:roundrect id="AutoShape 190" o:spid="_x0000_s1064" style="position:absolute;left:-2000;top:27489;width:9810;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5CC5204A" w14:textId="77777777" w:rsidR="00DC30E0" w:rsidRPr="00173B42" w:rsidRDefault="00DC30E0" w:rsidP="000A32FF">
                              <w:pPr>
                                <w:pStyle w:val="SPMOrgText"/>
                                <w:rPr>
                                  <w:b/>
                                </w:rPr>
                              </w:pPr>
                              <w:r>
                                <w:t xml:space="preserve">Region </w:t>
                              </w:r>
                              <w:r w:rsidRPr="00173B42">
                                <w:rPr>
                                  <w:b/>
                                </w:rPr>
                                <w:t>IV</w:t>
                              </w:r>
                            </w:p>
                          </w:txbxContent>
                        </v:textbox>
                      </v:roundrect>
                      <v:roundrect id="AutoShape 190" o:spid="_x0000_s1065" style="position:absolute;left:-2000;top:34347;width:9810;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43D78D3A" w14:textId="77777777" w:rsidR="00DC30E0" w:rsidRPr="00437298" w:rsidRDefault="00DC30E0" w:rsidP="000A32FF">
                              <w:pPr>
                                <w:pStyle w:val="SPMOrgText"/>
                              </w:pPr>
                              <w:r>
                                <w:t xml:space="preserve">Region </w:t>
                              </w:r>
                              <w:r w:rsidRPr="00173B42">
                                <w:rPr>
                                  <w:b/>
                                </w:rPr>
                                <w:t>V</w:t>
                              </w:r>
                            </w:p>
                          </w:txbxContent>
                        </v:textbox>
                      </v:roundrect>
                      <v:roundrect id="AutoShape 190" o:spid="_x0000_s1066" style="position:absolute;left:-2000;top:41109;width:9810;height:5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3F3A2ECA" w14:textId="77777777" w:rsidR="00DC30E0" w:rsidRPr="00437298" w:rsidRDefault="00DC30E0" w:rsidP="000A32FF">
                              <w:pPr>
                                <w:pStyle w:val="SPMOrgText"/>
                              </w:pPr>
                              <w:r>
                                <w:t xml:space="preserve">Region </w:t>
                              </w:r>
                              <w:r w:rsidRPr="00173B42">
                                <w:rPr>
                                  <w:b/>
                                </w:rPr>
                                <w:t>VI</w:t>
                              </w:r>
                            </w:p>
                          </w:txbxContent>
                        </v:textbox>
                      </v:roundrect>
                      <v:roundrect id="AutoShape 190" o:spid="_x0000_s1067" style="position:absolute;left:-2000;top:7581;width:9810;height:5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" fillcolor="#c9c9c9" strokecolor="#2e74b5" strokeweight=".5pt">
                        <v:fill color2="#f2f2f2 [3052]" focus="50%" type="gradient"/>
                        <v:shadow on="t" color="black" opacity="26214f" origin="-.5,-.5" offset=".24944mm,.24944mm"/>
                        <v:textbox inset="3.6pt,,3.6pt">
                          <w:txbxContent>
                            <w:p w14:paraId="4C4E0E3F" w14:textId="77777777" w:rsidR="00DC30E0" w:rsidRPr="00437298" w:rsidRDefault="00DC30E0" w:rsidP="000A32FF">
                              <w:pPr>
                                <w:pStyle w:val="SPMOrgText"/>
                              </w:pPr>
                              <w:r>
                                <w:t xml:space="preserve">Region </w:t>
                              </w:r>
                              <w:r w:rsidRPr="00173B42">
                                <w:rPr>
                                  <w:b/>
                                </w:rPr>
                                <w:t>I</w:t>
                              </w:r>
                            </w:p>
                          </w:txbxContent>
                        </v:textbox>
                      </v:roundrect>
                      <v:roundrect id="AutoShape 190" o:spid="_x0000_s1068" style="position:absolute;left:11048;top:14052;width:9811;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3F469570" w14:textId="77777777" w:rsidR="00DC30E0" w:rsidRPr="00173B42" w:rsidRDefault="00DC30E0" w:rsidP="000A32FF">
                              <w:pPr>
                                <w:pStyle w:val="SPMOrgText"/>
                                <w:rPr>
                                  <w:b/>
                                </w:rPr>
                              </w:pPr>
                              <w:r>
                                <w:t xml:space="preserve">Region </w:t>
                              </w:r>
                              <w:r w:rsidRPr="00173B42">
                                <w:rPr>
                                  <w:b/>
                                </w:rPr>
                                <w:t>VIII</w:t>
                              </w:r>
                            </w:p>
                          </w:txbxContent>
                        </v:textbox>
                      </v:roundrect>
                      <v:roundrect id="AutoShape 190" o:spid="_x0000_s1069" style="position:absolute;left:11048;top:20593;width:9811;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4FBECAD4" w14:textId="77777777" w:rsidR="00DC30E0" w:rsidRPr="00437298" w:rsidRDefault="00DC30E0" w:rsidP="000A32FF">
                              <w:pPr>
                                <w:pStyle w:val="SPMOrgText"/>
                              </w:pPr>
                              <w:r>
                                <w:t xml:space="preserve">Region </w:t>
                              </w:r>
                              <w:r w:rsidRPr="00173B42">
                                <w:rPr>
                                  <w:b/>
                                </w:rPr>
                                <w:t>IX</w:t>
                              </w:r>
                            </w:p>
                          </w:txbxContent>
                        </v:textbox>
                      </v:roundrect>
                      <v:roundrect id="AutoShape 190" o:spid="_x0000_s1070" style="position:absolute;left:11048;top:27489;width:9811;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" fillcolor="#c9c9c9" strokecolor="#2e74b5" strokeweight=".5pt">
                        <v:fill color2="#f2f2f2 [3052]" focus="50%" type="gradient"/>
                        <v:shadow on="t" color="black" opacity="26214f" origin="-.5,-.5" offset=".24944mm,.24944mm"/>
                        <v:textbox inset="3.6pt,,3.6pt">
                          <w:txbxContent>
                            <w:p w14:paraId="472D4A16" w14:textId="77777777" w:rsidR="00DC30E0" w:rsidRPr="00437298" w:rsidRDefault="00DC30E0" w:rsidP="000A32FF">
                              <w:pPr>
                                <w:pStyle w:val="SPMOrgText"/>
                              </w:pPr>
                              <w:r>
                                <w:t xml:space="preserve">Region </w:t>
                              </w:r>
                              <w:r w:rsidRPr="00173B42">
                                <w:rPr>
                                  <w:b/>
                                </w:rPr>
                                <w:t>X</w:t>
                              </w:r>
                            </w:p>
                          </w:txbxContent>
                        </v:textbox>
                      </v:roundrect>
                      <v:roundrect id="AutoShape 190" o:spid="_x0000_s1071" style="position:absolute;left:11048;top:34347;width:9811;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5BE4BD21" w14:textId="77777777" w:rsidR="00DC30E0" w:rsidRPr="00437298" w:rsidRDefault="00DC30E0" w:rsidP="000A32FF">
                              <w:pPr>
                                <w:pStyle w:val="SPMOrgText"/>
                              </w:pPr>
                              <w:r>
                                <w:t xml:space="preserve">Region </w:t>
                              </w:r>
                              <w:r w:rsidRPr="00173B42">
                                <w:rPr>
                                  <w:b/>
                                </w:rPr>
                                <w:t>XI</w:t>
                              </w:r>
                            </w:p>
                          </w:txbxContent>
                        </v:textbox>
                      </v:roundrect>
                      <v:roundrect id="AutoShape 190" o:spid="_x0000_s1072" style="position:absolute;left:11048;top:7581;width:9811;height:5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20C3B9B6" w14:textId="77777777" w:rsidR="00DC30E0" w:rsidRPr="00173B42" w:rsidRDefault="00DC30E0" w:rsidP="000A32FF">
                              <w:pPr>
                                <w:pStyle w:val="SPMOrgText"/>
                                <w:rPr>
                                  <w:b/>
                                </w:rPr>
                              </w:pPr>
                              <w:r>
                                <w:t xml:space="preserve">Region </w:t>
                              </w:r>
                              <w:r w:rsidRPr="00173B42">
                                <w:rPr>
                                  <w:b/>
                                </w:rPr>
                                <w:t>VII</w:t>
                              </w:r>
                            </w:p>
                          </w:txbxContent>
                        </v:textbox>
                      </v:roundrect>
                    </v:group>
                  </v:group>
                  <v:group id="Group 90" o:spid="_x0000_s1073" style="position:absolute;left:35051;top:95;width:9969;height:40062" coordorigin="-3810,95" coordsize="9969,40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line id="Straight Connector 89" o:spid="_x0000_s1074" style="position:absolute;visibility:visible;mso-wrap-style:square" from="1142,95" to="1142,39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" strokecolor="black [3213]">
                      <v:stroke joinstyle="miter"/>
                    </v:line>
                    <v:group id="Group 83" o:spid="_x0000_s1075" style="position:absolute;left:-3810;top:1809;width:9968;height:38348" coordorigin="-3812,-1047" coordsize="9974,38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oundrect id="AutoShape 190" o:spid="_x0000_s1076" style="position:absolute;left:-3622;top:-1047;width:9783;height:4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" fillcolor="#1092ce" strokecolor="#2e74b5" strokeweight=".5pt">
                        <v:shadow on="t" color="black" opacity="26214f" origin="-.5,-.5" offset=".24944mm,.24944mm"/>
                        <v:textbox inset="3.6pt,,3.6pt">
                          <w:txbxContent>
                            <w:p w14:paraId="2B4FE752" w14:textId="77777777" w:rsidR="00DC30E0" w:rsidRPr="00C355EF" w:rsidRDefault="00DC30E0" w:rsidP="000A32FF">
                              <w:pPr>
                                <w:pStyle w:val="SPMOrgText"/>
                                <w:rPr>
                                  <w:b/>
                                </w:rPr>
                              </w:pPr>
                              <w:r w:rsidRPr="00C355EF">
                                <w:rPr>
                                  <w:color w:val="FFFFFF" w:themeColor="background1"/>
                                </w:rPr>
                                <w:t>Five</w:t>
                              </w:r>
                              <w:r w:rsidRPr="00C355EF">
                                <w:rPr>
                                  <w:b/>
                                </w:rPr>
                                <w:br/>
                              </w:r>
                              <w:r w:rsidRPr="00C355EF">
                                <w:rPr>
                                  <w:b/>
                                  <w:color w:val="FFFFFF" w:themeColor="background1"/>
                                </w:rPr>
                                <w:t>TRUSTEES</w:t>
                              </w:r>
                            </w:p>
                          </w:txbxContent>
                        </v:textbox>
                      </v:roundrect>
                      <v:roundrect id="AutoShape 190" o:spid="_x0000_s1077" style="position:absolute;left:-3622;top:11493;width:9778;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" fillcolor="#c9c9c9" strokecolor="#1092ce" strokeweight=".5pt">
                        <v:fill color2="#f2f2f2 [3052]" focus="50%" type="gradient"/>
                        <v:shadow on="t" color="black" opacity="26214f" origin="-.5,-.5" offset=".24944mm,.24944mm"/>
                        <v:textbox inset="3.6pt,,3.6pt">
                          <w:txbxContent>
                            <w:p w14:paraId="01ACC29F" w14:textId="77777777" w:rsidR="00DC30E0" w:rsidRPr="00437298" w:rsidRDefault="00DC30E0" w:rsidP="000A32FF">
                              <w:pPr>
                                <w:pStyle w:val="SPMOrgText"/>
                              </w:pPr>
                              <w:r>
                                <w:t xml:space="preserve">Trustee </w:t>
                              </w:r>
                              <w:r w:rsidRPr="00173B42">
                                <w:rPr>
                                  <w:b/>
                                </w:rPr>
                                <w:t>II</w:t>
                              </w:r>
                            </w:p>
                          </w:txbxContent>
                        </v:textbox>
                      </v:roundrect>
                      <v:roundrect id="AutoShape 190" o:spid="_x0000_s1078" style="position:absolute;left:-3622;top:5048;width:9783;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" fillcolor="#c9c9c9" strokecolor="#2e74b5" strokeweight=".5pt">
                        <v:fill color2="#f2f2f2 [3052]" focus="50%" type="gradient"/>
                        <v:shadow on="t" color="black" opacity="26214f" origin="-.5,-.5" offset=".24944mm,.24944mm"/>
                        <v:textbox inset="3.6pt,,3.6pt">
                          <w:txbxContent>
                            <w:p w14:paraId="7AA2B118" w14:textId="77777777" w:rsidR="00DC30E0" w:rsidRPr="00437298" w:rsidRDefault="00DC30E0" w:rsidP="000A32FF">
                              <w:pPr>
                                <w:pStyle w:val="SPMOrgText"/>
                              </w:pPr>
                              <w:r>
                                <w:t xml:space="preserve">Trustee </w:t>
                              </w:r>
                              <w:r w:rsidRPr="00173B42">
                                <w:rPr>
                                  <w:i/>
                                </w:rPr>
                                <w:t>I</w:t>
                              </w:r>
                            </w:p>
                          </w:txbxContent>
                        </v:textbox>
                      </v:roundrect>
                      <v:roundrect id="AutoShape 190" o:spid="_x0000_s1079" style="position:absolute;left:-3812;top:18034;width:9778;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" fillcolor="#c9c9c9" strokecolor="#1092ce" strokeweight=".5pt">
                        <v:fill color2="#f2f2f2 [3052]" focus="50%" type="gradient"/>
                        <v:shadow on="t" color="black" opacity="26214f" origin="-.5,-.5" offset=".24944mm,.24944mm"/>
                        <v:textbox inset="3.6pt,,3.6pt">
                          <w:txbxContent>
                            <w:p w14:paraId="5A9C12CA" w14:textId="77777777" w:rsidR="00DC30E0" w:rsidRPr="00437298" w:rsidRDefault="00DC30E0" w:rsidP="000A32FF">
                              <w:pPr>
                                <w:pStyle w:val="SPMOrgText"/>
                              </w:pPr>
                              <w:r>
                                <w:t xml:space="preserve">Trustee </w:t>
                              </w:r>
                              <w:r w:rsidRPr="00173B42">
                                <w:rPr>
                                  <w:b/>
                                </w:rPr>
                                <w:t>III</w:t>
                              </w:r>
                            </w:p>
                          </w:txbxContent>
                        </v:textbox>
                      </v:roundrect>
                      <v:roundrect id="AutoShape 190" o:spid="_x0000_s1080" style="position:absolute;left:-3812;top:24955;width:9778;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" fillcolor="#c9c9c9" strokecolor="#1092ce" strokeweight=".5pt">
                        <v:fill color2="#f2f2f2 [3052]" focus="50%" type="gradient"/>
                        <v:shadow on="t" color="black" opacity="26214f" origin="-.5,-.5" offset=".24944mm,.24944mm"/>
                        <v:textbox inset="3.6pt,,3.6pt">
                          <w:txbxContent>
                            <w:p w14:paraId="2F0AC067" w14:textId="77777777" w:rsidR="00DC30E0" w:rsidRPr="00437298" w:rsidRDefault="00DC30E0" w:rsidP="000A32FF">
                              <w:pPr>
                                <w:pStyle w:val="SPMOrgText"/>
                              </w:pPr>
                              <w:r>
                                <w:t xml:space="preserve">Trustee </w:t>
                              </w:r>
                              <w:r w:rsidRPr="00173B42">
                                <w:rPr>
                                  <w:b/>
                                </w:rPr>
                                <w:t>IV</w:t>
                              </w:r>
                            </w:p>
                          </w:txbxContent>
                        </v:textbox>
                      </v:roundrect>
                      <v:roundrect id="AutoShape 190" o:spid="_x0000_s1081" style="position:absolute;left:-3812;top:31813;width:9778;height:5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" fillcolor="#c9c9c9" strokecolor="#1092ce" strokeweight=".5pt">
                        <v:fill color2="#f2f2f2 [3052]" focus="50%" type="gradient"/>
                        <v:shadow on="t" color="black" opacity="26214f" origin="-.5,-.5" offset=".24944mm,.24944mm"/>
                        <v:textbox inset="3.6pt,,3.6pt">
                          <w:txbxContent>
                            <w:p w14:paraId="4410F56B" w14:textId="77777777" w:rsidR="00DC30E0" w:rsidRPr="00437298" w:rsidRDefault="00DC30E0" w:rsidP="000A32FF">
                              <w:pPr>
                                <w:pStyle w:val="SPMOrgText"/>
                              </w:pPr>
                              <w:r>
                                <w:t xml:space="preserve">Trustee </w:t>
                              </w:r>
                              <w:r w:rsidRPr="00173B42">
                                <w:rPr>
                                  <w:b/>
                                </w:rPr>
                                <w:t>V</w:t>
                              </w:r>
                            </w:p>
                          </w:txbxContent>
                        </v:textbox>
                      </v:roundrect>
                    </v:group>
                  </v:group>
                </v:group>
              </v:group>
            </w:pict>
          </mc:Fallback>
        </mc:AlternateContent>
      </w:r>
      <w:r w:rsidR="00250982">
        <w:t>The organization chart for the Board of Governors is shown below.</w:t>
      </w:r>
    </w:p>
    <w:p w14:paraId="4BCD6509" w14:textId="77777777" w:rsidR="00F1734A" w:rsidRPr="00A14B97" w:rsidRDefault="00F1734A" w:rsidP="000D0F21">
      <w:pPr>
        <w:pStyle w:val="0SPMHeadingChp2"/>
        <w:pageBreakBefore/>
      </w:pPr>
      <w:bookmarkStart w:id="11" w:name="_Toc475708829"/>
      <w:bookmarkStart w:id="12" w:name="_Toc511563081"/>
      <w:r w:rsidRPr="00A14B97">
        <w:lastRenderedPageBreak/>
        <w:t xml:space="preserve">Executive </w:t>
      </w:r>
      <w:r w:rsidRPr="007A7B8E">
        <w:t>Committee</w:t>
      </w:r>
      <w:r w:rsidRPr="00A14B97">
        <w:t xml:space="preserve"> of the Board of Governors</w:t>
      </w:r>
      <w:bookmarkEnd w:id="11"/>
      <w:bookmarkEnd w:id="12"/>
    </w:p>
    <w:p w14:paraId="21A9F425" w14:textId="77777777" w:rsidR="00F1734A" w:rsidRPr="00A14B97" w:rsidRDefault="00F1734A" w:rsidP="00EE2692">
      <w:pPr>
        <w:pStyle w:val="0SPMBody00"/>
      </w:pPr>
      <w:r w:rsidRPr="00A14B97">
        <w:t xml:space="preserve">The Executive </w:t>
      </w:r>
      <w:r>
        <w:t>Committee is</w:t>
      </w:r>
      <w:r w:rsidRPr="00A14B97">
        <w:t xml:space="preserve"> charged with exercising the full authority of the Board of Governors in matters which, in their judgment, must be acted upon before the next scheduled Board of Governors’ meeting.</w:t>
      </w:r>
      <w:r w:rsidR="00A32C65">
        <w:t xml:space="preserve"> </w:t>
      </w:r>
      <w:r w:rsidRPr="00A14B97">
        <w:t xml:space="preserve">Such matters are addressed at the next Board </w:t>
      </w:r>
      <w:r>
        <w:t xml:space="preserve">of Governors’ </w:t>
      </w:r>
      <w:r w:rsidRPr="00A14B97">
        <w:t>Meeting for ratification.</w:t>
      </w:r>
      <w:r w:rsidR="00A32C65">
        <w:t xml:space="preserve"> </w:t>
      </w:r>
      <w:r w:rsidRPr="00A14B97">
        <w:t xml:space="preserve">All actions taken by the Executive </w:t>
      </w:r>
      <w:r>
        <w:t>Committee</w:t>
      </w:r>
      <w:r w:rsidRPr="00A14B97">
        <w:t xml:space="preserve"> are i</w:t>
      </w:r>
      <w:r>
        <w:t>n</w:t>
      </w:r>
      <w:r w:rsidRPr="00A14B97">
        <w:t xml:space="preserve"> accordance with the Articles of Incorporation, and the Bylaws and policies of both the Florida Section and the </w:t>
      </w:r>
      <w:r w:rsidRPr="00804C72">
        <w:t>American</w:t>
      </w:r>
      <w:r w:rsidRPr="00A14B97">
        <w:t xml:space="preserve"> Water Works Association.</w:t>
      </w:r>
    </w:p>
    <w:p w14:paraId="1007FC2C" w14:textId="77777777" w:rsidR="006B2284" w:rsidRDefault="00F1734A" w:rsidP="00057906">
      <w:pPr>
        <w:pStyle w:val="0SPMHdg5I"/>
        <w:numPr>
          <w:ilvl w:val="0"/>
          <w:numId w:val="24"/>
        </w:numPr>
      </w:pPr>
      <w:r w:rsidRPr="00A14B97">
        <w:t>Composition</w:t>
      </w:r>
    </w:p>
    <w:p w14:paraId="1D61D776" w14:textId="77777777" w:rsidR="00F1734A" w:rsidRPr="00A14B97" w:rsidRDefault="00F1734A" w:rsidP="00832F8F">
      <w:pPr>
        <w:pStyle w:val="0SPMBody04"/>
      </w:pPr>
      <w:r w:rsidRPr="00A14B97">
        <w:t xml:space="preserve">The </w:t>
      </w:r>
      <w:r>
        <w:t>Executive Committee</w:t>
      </w:r>
      <w:r w:rsidRPr="00A14B97">
        <w:t xml:space="preserve"> will consist of the following members from the Board of Governors: </w:t>
      </w:r>
    </w:p>
    <w:p w14:paraId="4D939B8A" w14:textId="77777777" w:rsidR="00F1734A" w:rsidRPr="00832F8F" w:rsidRDefault="00F1734A" w:rsidP="00D149F9">
      <w:pPr>
        <w:pStyle w:val="0SPMList1ind04"/>
        <w:numPr>
          <w:ilvl w:val="0"/>
          <w:numId w:val="60"/>
        </w:numPr>
      </w:pPr>
      <w:r w:rsidRPr="00832F8F">
        <w:t>Section Chair</w:t>
      </w:r>
    </w:p>
    <w:p w14:paraId="32C2D686" w14:textId="77777777" w:rsidR="00F1734A" w:rsidRPr="00832F8F" w:rsidRDefault="00F1734A" w:rsidP="00D149F9">
      <w:pPr>
        <w:pStyle w:val="0SPMList1ind04"/>
      </w:pPr>
      <w:r w:rsidRPr="00832F8F">
        <w:t>Section Chair-Elect</w:t>
      </w:r>
    </w:p>
    <w:p w14:paraId="77ACA0E7" w14:textId="77777777" w:rsidR="00F1734A" w:rsidRPr="00832F8F" w:rsidRDefault="00F1734A" w:rsidP="00D149F9">
      <w:pPr>
        <w:pStyle w:val="0SPMList1ind04"/>
      </w:pPr>
      <w:r w:rsidRPr="00832F8F">
        <w:t>Section Vice-Chair</w:t>
      </w:r>
    </w:p>
    <w:p w14:paraId="34A5B009" w14:textId="77777777" w:rsidR="00F1734A" w:rsidRPr="00832F8F" w:rsidRDefault="00F1734A" w:rsidP="00D149F9">
      <w:pPr>
        <w:pStyle w:val="0SPMList1ind04"/>
      </w:pPr>
      <w:r w:rsidRPr="00832F8F">
        <w:t>Section Past-Chair</w:t>
      </w:r>
    </w:p>
    <w:p w14:paraId="535F1552" w14:textId="77777777" w:rsidR="00F1734A" w:rsidRPr="00832F8F" w:rsidRDefault="00F1734A" w:rsidP="00D149F9">
      <w:pPr>
        <w:pStyle w:val="0SPMList1ind04"/>
      </w:pPr>
      <w:r w:rsidRPr="00832F8F">
        <w:t>Section Secretary</w:t>
      </w:r>
    </w:p>
    <w:p w14:paraId="01C1D2A5" w14:textId="77777777" w:rsidR="00F1734A" w:rsidRPr="00832F8F" w:rsidRDefault="00F1734A" w:rsidP="00D149F9">
      <w:pPr>
        <w:pStyle w:val="0SPMList1ind04"/>
      </w:pPr>
      <w:r w:rsidRPr="00832F8F">
        <w:t>Section Treasurer</w:t>
      </w:r>
    </w:p>
    <w:p w14:paraId="03BAADFB" w14:textId="77777777" w:rsidR="00F1734A" w:rsidRPr="00832F8F" w:rsidRDefault="00F1734A" w:rsidP="00D149F9">
      <w:pPr>
        <w:pStyle w:val="0SPMList1ind04"/>
      </w:pPr>
      <w:r w:rsidRPr="00832F8F">
        <w:t>Association Director</w:t>
      </w:r>
    </w:p>
    <w:p w14:paraId="2BB125D8" w14:textId="77777777" w:rsidR="00F1734A" w:rsidRPr="00A14B97" w:rsidRDefault="00F1734A" w:rsidP="00D149F9">
      <w:pPr>
        <w:pStyle w:val="0SPMList1ind04"/>
      </w:pPr>
      <w:r w:rsidRPr="00832F8F">
        <w:t>General Policy</w:t>
      </w:r>
      <w:r w:rsidRPr="00A14B97">
        <w:t xml:space="preserve"> Director</w:t>
      </w:r>
    </w:p>
    <w:p w14:paraId="460587A8" w14:textId="77777777" w:rsidR="00F1734A" w:rsidRPr="00547A49" w:rsidRDefault="00F1734A" w:rsidP="00832F8F">
      <w:pPr>
        <w:pStyle w:val="0SPMBody04"/>
      </w:pPr>
      <w:r w:rsidRPr="00A14B97">
        <w:t xml:space="preserve">The Section Chair shall act as Chair for the Executive </w:t>
      </w:r>
      <w:r>
        <w:t>Committee</w:t>
      </w:r>
      <w:r w:rsidRPr="00A14B97">
        <w:t>.</w:t>
      </w:r>
    </w:p>
    <w:p w14:paraId="5D320B76" w14:textId="77777777" w:rsidR="006B2284" w:rsidRDefault="00B90FDF" w:rsidP="0098320E">
      <w:pPr>
        <w:pStyle w:val="0SPMHdg5I"/>
      </w:pPr>
      <w:r>
        <w:t>Meetings</w:t>
      </w:r>
    </w:p>
    <w:p w14:paraId="63EEA4B4" w14:textId="77777777" w:rsidR="00F1734A" w:rsidRPr="00A14B97" w:rsidRDefault="00F1734A" w:rsidP="00832F8F">
      <w:pPr>
        <w:pStyle w:val="0SPMBody04"/>
      </w:pPr>
      <w:r w:rsidRPr="00A14B97">
        <w:t xml:space="preserve">The Executive </w:t>
      </w:r>
      <w:r>
        <w:t xml:space="preserve">Committee is </w:t>
      </w:r>
      <w:r w:rsidRPr="00A14B97">
        <w:t xml:space="preserve">required to have two (2) </w:t>
      </w:r>
      <w:r w:rsidR="00430395">
        <w:t xml:space="preserve">in-person </w:t>
      </w:r>
      <w:r w:rsidRPr="00A14B97">
        <w:t>meetings a year</w:t>
      </w:r>
      <w:r w:rsidR="00430395">
        <w:t>. F</w:t>
      </w:r>
      <w:r w:rsidRPr="00A14B97">
        <w:t xml:space="preserve">our (4) </w:t>
      </w:r>
      <w:r>
        <w:t xml:space="preserve">meetings </w:t>
      </w:r>
      <w:r w:rsidR="00430395">
        <w:t xml:space="preserve">per year </w:t>
      </w:r>
      <w:r>
        <w:t xml:space="preserve">are </w:t>
      </w:r>
      <w:r w:rsidRPr="00A14B97">
        <w:t>recommended</w:t>
      </w:r>
      <w:r w:rsidR="00430395">
        <w:t>. A</w:t>
      </w:r>
      <w:r w:rsidRPr="00A14B97">
        <w:t xml:space="preserve"> quorum is reached when there are four (4) members present.</w:t>
      </w:r>
      <w:r w:rsidR="00A32C65">
        <w:t xml:space="preserve"> </w:t>
      </w:r>
      <w:r w:rsidRPr="00A14B97">
        <w:t>A meeting shall be scheduled prior to the Board of Governors’ meetings.</w:t>
      </w:r>
      <w:r w:rsidR="00A32C65">
        <w:t xml:space="preserve"> </w:t>
      </w:r>
      <w:r>
        <w:t xml:space="preserve">Everyone on the Executive Committee </w:t>
      </w:r>
      <w:r w:rsidRPr="00A14B97">
        <w:t xml:space="preserve">shall be notified at least three (3) weeks prior to all scheduled </w:t>
      </w:r>
      <w:r>
        <w:t xml:space="preserve">Executive Committee </w:t>
      </w:r>
      <w:r w:rsidRPr="00A14B97">
        <w:t>meetings.</w:t>
      </w:r>
    </w:p>
    <w:p w14:paraId="55316A60" w14:textId="77777777" w:rsidR="0061330F" w:rsidRDefault="00F1734A" w:rsidP="00E93DA8">
      <w:pPr>
        <w:pStyle w:val="0SPMHdg5I"/>
        <w:pageBreakBefore/>
        <w:spacing w:before="0"/>
      </w:pPr>
      <w:bookmarkStart w:id="13" w:name="_Toc475708830"/>
      <w:r w:rsidRPr="00463C19">
        <w:lastRenderedPageBreak/>
        <w:t>Executive Committee Liaison Responsibilities</w:t>
      </w:r>
      <w:bookmarkEnd w:id="13"/>
    </w:p>
    <w:p w14:paraId="63CACEAC" w14:textId="77777777" w:rsidR="00F1734A" w:rsidRDefault="00E93DA8" w:rsidP="00832F8F">
      <w:pPr>
        <w:pStyle w:val="0SPMBody04"/>
      </w:pPr>
      <w:r>
        <w:rPr>
          <w:noProof/>
        </w:rPr>
        <mc:AlternateContent>
          <mc:Choice Requires="wpg">
            <w:drawing>
              <wp:anchor distT="0" distB="0" distL="114300" distR="114300" simplePos="0" relativeHeight="251840512" behindDoc="0" locked="0" layoutInCell="1" allowOverlap="1" wp14:anchorId="18E33B25" wp14:editId="6060C8D1">
                <wp:simplePos x="0" y="0"/>
                <wp:positionH relativeFrom="margin">
                  <wp:posOffset>342900</wp:posOffset>
                </wp:positionH>
                <wp:positionV relativeFrom="paragraph">
                  <wp:posOffset>996315</wp:posOffset>
                </wp:positionV>
                <wp:extent cx="5692940" cy="5793105"/>
                <wp:effectExtent l="57150" t="57150" r="98425" b="93345"/>
                <wp:wrapNone/>
                <wp:docPr id="128" name="Group 128"/>
                <wp:cNvGraphicFramePr/>
                <a:graphic xmlns:a="http://schemas.openxmlformats.org/drawingml/2006/main">
                  <a:graphicData uri="http://schemas.microsoft.com/office/word/2010/wordprocessingGroup">
                    <wpg:wgp>
                      <wpg:cNvGrpSpPr/>
                      <wpg:grpSpPr>
                        <a:xfrm>
                          <a:off x="0" y="0"/>
                          <a:ext cx="5692940" cy="5793105"/>
                          <a:chOff x="0" y="0"/>
                          <a:chExt cx="5825490" cy="5928360"/>
                        </a:xfrm>
                      </wpg:grpSpPr>
                      <wps:wsp>
                        <wps:cNvPr id="10" name="Straight Connector 10"/>
                        <wps:cNvCnPr/>
                        <wps:spPr>
                          <a:xfrm>
                            <a:off x="495300" y="1171575"/>
                            <a:ext cx="4810125" cy="0"/>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g:grpSp>
                        <wpg:cNvPr id="125" name="Group 125"/>
                        <wpg:cNvGrpSpPr/>
                        <wpg:grpSpPr>
                          <a:xfrm>
                            <a:off x="3429000" y="1171575"/>
                            <a:ext cx="1005840" cy="4756785"/>
                            <a:chOff x="0" y="0"/>
                            <a:chExt cx="1005840" cy="4756785"/>
                          </a:xfrm>
                        </wpg:grpSpPr>
                        <wps:wsp>
                          <wps:cNvPr id="35" name="Straight Connector 35"/>
                          <wps:cNvCnPr/>
                          <wps:spPr>
                            <a:xfrm>
                              <a:off x="485775" y="0"/>
                              <a:ext cx="0" cy="4327525"/>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9" name="AutoShape 183"/>
                          <wps:cNvSpPr>
                            <a:spLocks noChangeArrowheads="1"/>
                          </wps:cNvSpPr>
                          <wps:spPr bwMode="auto">
                            <a:xfrm>
                              <a:off x="0" y="2771775"/>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00AE1FEC" w14:textId="77777777" w:rsidR="00DC30E0" w:rsidRPr="008E1EC2" w:rsidRDefault="00DC30E0" w:rsidP="00E93DA8">
                                <w:pPr>
                                  <w:pStyle w:val="SPMOrgText"/>
                                  <w:rPr>
                                    <w:color w:val="FFFFFF" w:themeColor="background1"/>
                                  </w:rPr>
                                </w:pPr>
                                <w:r w:rsidRPr="008E1EC2">
                                  <w:rPr>
                                    <w:color w:val="FFFFFF" w:themeColor="background1"/>
                                  </w:rPr>
                                  <w:t>General Policy DIRECTOR</w:t>
                                </w:r>
                              </w:p>
                            </w:txbxContent>
                          </wps:txbx>
                          <wps:bodyPr rot="0" vert="horz" wrap="square" lIns="45720" tIns="45720" rIns="45720" bIns="45720" anchor="ctr" anchorCtr="0" upright="1">
                            <a:noAutofit/>
                          </wps:bodyPr>
                        </wps:wsp>
                        <wps:wsp>
                          <wps:cNvPr id="50" name="AutoShape 183"/>
                          <wps:cNvSpPr>
                            <a:spLocks noChangeArrowheads="1"/>
                          </wps:cNvSpPr>
                          <wps:spPr bwMode="auto">
                            <a:xfrm>
                              <a:off x="0" y="3476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5290E579" w14:textId="77777777" w:rsidR="00DC30E0" w:rsidRDefault="00DC30E0" w:rsidP="00E93DA8">
                                <w:pPr>
                                  <w:pStyle w:val="SPMOrgChartSmall"/>
                                </w:pPr>
                                <w:r>
                                  <w:rPr>
                                    <w:b/>
                                    <w:color w:val="1092CE"/>
                                  </w:rPr>
                                  <w:t>TE</w:t>
                                </w:r>
                                <w:r w:rsidRPr="00E72893">
                                  <w:rPr>
                                    <w:b/>
                                    <w:color w:val="1092CE"/>
                                  </w:rPr>
                                  <w:t>C</w:t>
                                </w:r>
                                <w:r>
                                  <w:br/>
                                  <w:t>Technical/</w:t>
                                </w:r>
                                <w:r>
                                  <w:br/>
                                  <w:t>Education Council</w:t>
                                </w:r>
                              </w:p>
                            </w:txbxContent>
                          </wps:txbx>
                          <wps:bodyPr rot="0" vert="horz" wrap="square" lIns="45720" tIns="45720" rIns="45720" bIns="45720" anchor="ctr" anchorCtr="0" upright="1">
                            <a:noAutofit/>
                          </wps:bodyPr>
                        </wps:wsp>
                      </wpg:grpSp>
                      <wpg:grpSp>
                        <wpg:cNvPr id="124" name="Group 124"/>
                        <wpg:cNvGrpSpPr/>
                        <wpg:grpSpPr>
                          <a:xfrm>
                            <a:off x="4819650" y="1171575"/>
                            <a:ext cx="1005840" cy="4756785"/>
                            <a:chOff x="0" y="0"/>
                            <a:chExt cx="1005840" cy="4756785"/>
                          </a:xfrm>
                        </wpg:grpSpPr>
                        <wps:wsp>
                          <wps:cNvPr id="97" name="Straight Connector 97"/>
                          <wps:cNvCnPr/>
                          <wps:spPr>
                            <a:xfrm>
                              <a:off x="485775" y="0"/>
                              <a:ext cx="0" cy="4356735"/>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8" name="AutoShape 183"/>
                          <wps:cNvSpPr>
                            <a:spLocks noChangeArrowheads="1"/>
                          </wps:cNvSpPr>
                          <wps:spPr bwMode="auto">
                            <a:xfrm>
                              <a:off x="0" y="2771775"/>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38ACB6D9" w14:textId="77777777" w:rsidR="00DC30E0" w:rsidRPr="008E1EC2" w:rsidRDefault="00DC30E0" w:rsidP="00E93DA8">
                                <w:pPr>
                                  <w:pStyle w:val="SPMOrgText"/>
                                  <w:rPr>
                                    <w:color w:val="FFFFFF" w:themeColor="background1"/>
                                  </w:rPr>
                                </w:pPr>
                                <w:r w:rsidRPr="008E1EC2">
                                  <w:rPr>
                                    <w:color w:val="FFFFFF" w:themeColor="background1"/>
                                  </w:rPr>
                                  <w:t>Association</w:t>
                                </w:r>
                                <w:r w:rsidRPr="008E1EC2">
                                  <w:rPr>
                                    <w:color w:val="FFFFFF" w:themeColor="background1"/>
                                  </w:rPr>
                                  <w:br/>
                                  <w:t>DIRECTOR</w:t>
                                </w:r>
                              </w:p>
                            </w:txbxContent>
                          </wps:txbx>
                          <wps:bodyPr rot="0" vert="horz" wrap="square" lIns="45720" tIns="45720" rIns="45720" bIns="45720" anchor="ctr" anchorCtr="0" upright="1">
                            <a:noAutofit/>
                          </wps:bodyPr>
                        </wps:wsp>
                        <wps:wsp>
                          <wps:cNvPr id="51" name="AutoShape 183"/>
                          <wps:cNvSpPr>
                            <a:spLocks noChangeArrowheads="1"/>
                          </wps:cNvSpPr>
                          <wps:spPr bwMode="auto">
                            <a:xfrm>
                              <a:off x="0" y="3476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03D095AD" w14:textId="77777777" w:rsidR="00DC30E0" w:rsidRDefault="00DC30E0" w:rsidP="00E93DA8">
                                <w:pPr>
                                  <w:pStyle w:val="SPMOrgChartSmall"/>
                                </w:pPr>
                                <w:r w:rsidRPr="00E72893">
                                  <w:rPr>
                                    <w:b/>
                                    <w:color w:val="1092CE"/>
                                  </w:rPr>
                                  <w:t>M</w:t>
                                </w:r>
                                <w:r>
                                  <w:rPr>
                                    <w:b/>
                                    <w:color w:val="1092CE"/>
                                  </w:rPr>
                                  <w:t>EDC</w:t>
                                </w:r>
                                <w:r>
                                  <w:br/>
                                  <w:t>Membership Engagement &amp; Development Council</w:t>
                                </w:r>
                              </w:p>
                            </w:txbxContent>
                          </wps:txbx>
                          <wps:bodyPr rot="0" vert="horz" wrap="square" lIns="45720" tIns="45720" rIns="45720" bIns="45720" anchor="ctr" anchorCtr="0" upright="1">
                            <a:noAutofit/>
                          </wps:bodyPr>
                        </wps:wsp>
                      </wpg:grpSp>
                      <wpg:grpSp>
                        <wpg:cNvPr id="120" name="Group 120"/>
                        <wpg:cNvGrpSpPr/>
                        <wpg:grpSpPr>
                          <a:xfrm>
                            <a:off x="0" y="1171575"/>
                            <a:ext cx="1005840" cy="2470785"/>
                            <a:chOff x="0" y="0"/>
                            <a:chExt cx="1005840" cy="2470785"/>
                          </a:xfrm>
                        </wpg:grpSpPr>
                        <wps:wsp>
                          <wps:cNvPr id="22" name="Straight Connector 22"/>
                          <wps:cNvCnPr/>
                          <wps:spPr>
                            <a:xfrm>
                              <a:off x="504825" y="0"/>
                              <a:ext cx="0" cy="2181225"/>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3" name="AutoShape 183"/>
                          <wps:cNvSpPr>
                            <a:spLocks noChangeArrowheads="1"/>
                          </wps:cNvSpPr>
                          <wps:spPr bwMode="auto">
                            <a:xfrm>
                              <a:off x="0" y="476250"/>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5B6821AB" w14:textId="77777777" w:rsidR="00DC30E0" w:rsidRPr="008E1EC2" w:rsidRDefault="00DC30E0" w:rsidP="00E93DA8">
                                <w:pPr>
                                  <w:pStyle w:val="SPMOrgText"/>
                                  <w:rPr>
                                    <w:color w:val="FFFFFF" w:themeColor="background1"/>
                                  </w:rPr>
                                </w:pPr>
                                <w:r w:rsidRPr="008E1EC2">
                                  <w:rPr>
                                    <w:color w:val="FFFFFF" w:themeColor="background1"/>
                                  </w:rPr>
                                  <w:t>CHAIR</w:t>
                                </w:r>
                              </w:p>
                            </w:txbxContent>
                          </wps:txbx>
                          <wps:bodyPr rot="0" vert="horz" wrap="square" lIns="45720" tIns="45720" rIns="45720" bIns="45720" anchor="ctr" anchorCtr="0" upright="1">
                            <a:noAutofit/>
                          </wps:bodyPr>
                        </wps:wsp>
                        <wps:wsp>
                          <wps:cNvPr id="52" name="AutoShape 183"/>
                          <wps:cNvSpPr>
                            <a:spLocks noChangeArrowheads="1"/>
                          </wps:cNvSpPr>
                          <wps:spPr bwMode="auto">
                            <a:xfrm>
                              <a:off x="0" y="1190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7445F5C2" w14:textId="77777777" w:rsidR="00DC30E0" w:rsidRDefault="00DC30E0" w:rsidP="00E93DA8">
                                <w:pPr>
                                  <w:pStyle w:val="SPMOrgChartSmall"/>
                                </w:pPr>
                                <w:r>
                                  <w:rPr>
                                    <w:b/>
                                    <w:color w:val="1092CE"/>
                                  </w:rPr>
                                  <w:t>WU</w:t>
                                </w:r>
                                <w:r w:rsidRPr="00E72893">
                                  <w:rPr>
                                    <w:b/>
                                    <w:color w:val="1092CE"/>
                                  </w:rPr>
                                  <w:t>C</w:t>
                                </w:r>
                                <w:r>
                                  <w:br/>
                                  <w:t>Water Utility</w:t>
                                </w:r>
                                <w:r>
                                  <w:br/>
                                  <w:t>Council</w:t>
                                </w:r>
                              </w:p>
                              <w:p w14:paraId="3AF20658" w14:textId="77777777" w:rsidR="00DC30E0" w:rsidRDefault="00DC30E0" w:rsidP="00E93DA8">
                                <w:pPr>
                                  <w:pStyle w:val="SPMOrgChartSmall"/>
                                </w:pPr>
                              </w:p>
                              <w:p w14:paraId="71EA22FA" w14:textId="77777777" w:rsidR="00DC30E0" w:rsidRDefault="00DC30E0" w:rsidP="00E93DA8">
                                <w:pPr>
                                  <w:pStyle w:val="SPMOrgChartSmall"/>
                                </w:pPr>
                                <w:r>
                                  <w:t>Trustee</w:t>
                                </w:r>
                                <w:r>
                                  <w:br/>
                                  <w:t>Board</w:t>
                                </w:r>
                              </w:p>
                            </w:txbxContent>
                          </wps:txbx>
                          <wps:bodyPr rot="0" vert="horz" wrap="square" lIns="45720" tIns="45720" rIns="45720" bIns="45720" anchor="ctr" anchorCtr="0" upright="1">
                            <a:noAutofit/>
                          </wps:bodyPr>
                        </wps:wsp>
                      </wpg:grpSp>
                      <wpg:grpSp>
                        <wpg:cNvPr id="121" name="Group 121"/>
                        <wpg:cNvGrpSpPr/>
                        <wpg:grpSpPr>
                          <a:xfrm>
                            <a:off x="1285875" y="1171575"/>
                            <a:ext cx="1015365" cy="2470785"/>
                            <a:chOff x="0" y="0"/>
                            <a:chExt cx="1015365" cy="2470785"/>
                          </a:xfrm>
                        </wpg:grpSpPr>
                        <wps:wsp>
                          <wps:cNvPr id="37" name="Straight Connector 37"/>
                          <wps:cNvCnPr/>
                          <wps:spPr>
                            <a:xfrm>
                              <a:off x="504825" y="0"/>
                              <a:ext cx="0" cy="1765935"/>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4" name="AutoShape 183"/>
                          <wps:cNvSpPr>
                            <a:spLocks noChangeArrowheads="1"/>
                          </wps:cNvSpPr>
                          <wps:spPr bwMode="auto">
                            <a:xfrm>
                              <a:off x="9525" y="476250"/>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1FE833CD" w14:textId="77777777" w:rsidR="00DC30E0" w:rsidRPr="008E1EC2" w:rsidRDefault="00DC30E0" w:rsidP="00E93DA8">
                                <w:pPr>
                                  <w:pStyle w:val="SPMOrgText"/>
                                  <w:rPr>
                                    <w:color w:val="FFFFFF" w:themeColor="background1"/>
                                  </w:rPr>
                                </w:pPr>
                                <w:r w:rsidRPr="008E1EC2">
                                  <w:rPr>
                                    <w:color w:val="FFFFFF" w:themeColor="background1"/>
                                  </w:rPr>
                                  <w:t>CHAIR</w:t>
                                </w:r>
                                <w:r w:rsidRPr="008E1EC2">
                                  <w:rPr>
                                    <w:color w:val="FFFFFF" w:themeColor="background1"/>
                                  </w:rPr>
                                  <w:br/>
                                  <w:t>Elect</w:t>
                                </w:r>
                              </w:p>
                            </w:txbxContent>
                          </wps:txbx>
                          <wps:bodyPr rot="0" vert="horz" wrap="square" lIns="45720" tIns="45720" rIns="45720" bIns="45720" anchor="ctr" anchorCtr="0" upright="1">
                            <a:noAutofit/>
                          </wps:bodyPr>
                        </wps:wsp>
                        <wps:wsp>
                          <wps:cNvPr id="53" name="AutoShape 183"/>
                          <wps:cNvSpPr>
                            <a:spLocks noChangeArrowheads="1"/>
                          </wps:cNvSpPr>
                          <wps:spPr bwMode="auto">
                            <a:xfrm>
                              <a:off x="0" y="1190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73B6471C" w14:textId="77777777" w:rsidR="00DC30E0" w:rsidRDefault="00DC30E0" w:rsidP="00E93DA8">
                                <w:pPr>
                                  <w:pStyle w:val="SPMOrgChartSmall"/>
                                </w:pPr>
                                <w:r w:rsidRPr="00E72893">
                                  <w:rPr>
                                    <w:b/>
                                    <w:color w:val="1092CE"/>
                                  </w:rPr>
                                  <w:t>MAC</w:t>
                                </w:r>
                                <w:r>
                                  <w:br/>
                                  <w:t>Manufacturers/</w:t>
                                </w:r>
                                <w:r>
                                  <w:br/>
                                  <w:t>Associates Council</w:t>
                                </w:r>
                              </w:p>
                              <w:p w14:paraId="32D2FBA7" w14:textId="77777777" w:rsidR="00DC30E0" w:rsidRDefault="00DC30E0" w:rsidP="00E93DA8">
                                <w:pPr>
                                  <w:pStyle w:val="SPMOrgChartSmall"/>
                                  <w:rPr>
                                    <w:b/>
                                    <w:color w:val="1092CE"/>
                                  </w:rPr>
                                </w:pPr>
                              </w:p>
                              <w:p w14:paraId="630D0085" w14:textId="77777777" w:rsidR="00DC30E0" w:rsidRDefault="00DC30E0" w:rsidP="00E93DA8">
                                <w:pPr>
                                  <w:pStyle w:val="SPMOrgChartSmall"/>
                                </w:pPr>
                                <w:r>
                                  <w:rPr>
                                    <w:b/>
                                    <w:color w:val="1092CE"/>
                                  </w:rPr>
                                  <w:t>OM</w:t>
                                </w:r>
                                <w:r w:rsidRPr="00E72893">
                                  <w:rPr>
                                    <w:b/>
                                    <w:color w:val="1092CE"/>
                                  </w:rPr>
                                  <w:t>C</w:t>
                                </w:r>
                                <w:r>
                                  <w:rPr>
                                    <w:b/>
                                    <w:color w:val="1092CE"/>
                                  </w:rPr>
                                  <w:br/>
                                </w:r>
                                <w:r>
                                  <w:t>Operators and Maintenance Council</w:t>
                                </w:r>
                              </w:p>
                            </w:txbxContent>
                          </wps:txbx>
                          <wps:bodyPr rot="0" vert="horz" wrap="square" lIns="45720" tIns="45720" rIns="45720" bIns="45720" anchor="ctr" anchorCtr="0" upright="1">
                            <a:noAutofit/>
                          </wps:bodyPr>
                        </wps:wsp>
                      </wpg:grpSp>
                      <wpg:grpSp>
                        <wpg:cNvPr id="123" name="Group 123"/>
                        <wpg:cNvGrpSpPr/>
                        <wpg:grpSpPr>
                          <a:xfrm>
                            <a:off x="4086225" y="1171575"/>
                            <a:ext cx="1005840" cy="2470785"/>
                            <a:chOff x="0" y="0"/>
                            <a:chExt cx="1005840" cy="2470785"/>
                          </a:xfrm>
                        </wpg:grpSpPr>
                        <wps:wsp>
                          <wps:cNvPr id="62" name="Straight Connector 62"/>
                          <wps:cNvCnPr/>
                          <wps:spPr>
                            <a:xfrm>
                              <a:off x="504825" y="0"/>
                              <a:ext cx="0" cy="2171065"/>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6" name="AutoShape 183"/>
                          <wps:cNvSpPr>
                            <a:spLocks noChangeArrowheads="1"/>
                          </wps:cNvSpPr>
                          <wps:spPr bwMode="auto">
                            <a:xfrm>
                              <a:off x="0" y="476250"/>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3483F9D0" w14:textId="77777777" w:rsidR="00DC30E0" w:rsidRPr="008E1EC2" w:rsidRDefault="00DC30E0" w:rsidP="00E93DA8">
                                <w:pPr>
                                  <w:pStyle w:val="SPMOrgText"/>
                                  <w:rPr>
                                    <w:color w:val="FFFFFF" w:themeColor="background1"/>
                                  </w:rPr>
                                </w:pPr>
                                <w:r w:rsidRPr="008E1EC2">
                                  <w:rPr>
                                    <w:color w:val="FFFFFF" w:themeColor="background1"/>
                                  </w:rPr>
                                  <w:t>Past</w:t>
                                </w:r>
                                <w:r w:rsidRPr="008E1EC2">
                                  <w:rPr>
                                    <w:color w:val="FFFFFF" w:themeColor="background1"/>
                                  </w:rPr>
                                  <w:br/>
                                  <w:t>CHAIR</w:t>
                                </w:r>
                              </w:p>
                            </w:txbxContent>
                          </wps:txbx>
                          <wps:bodyPr rot="0" vert="horz" wrap="square" lIns="45720" tIns="45720" rIns="45720" bIns="45720" anchor="ctr" anchorCtr="0" upright="1">
                            <a:noAutofit/>
                          </wps:bodyPr>
                        </wps:wsp>
                        <wps:wsp>
                          <wps:cNvPr id="57" name="AutoShape 183"/>
                          <wps:cNvSpPr>
                            <a:spLocks noChangeArrowheads="1"/>
                          </wps:cNvSpPr>
                          <wps:spPr bwMode="auto">
                            <a:xfrm>
                              <a:off x="0" y="1190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72D30407" w14:textId="77777777" w:rsidR="00DC30E0" w:rsidRDefault="00DC30E0" w:rsidP="00E93DA8">
                                <w:pPr>
                                  <w:pStyle w:val="SPMOrgChartSmall"/>
                                </w:pPr>
                                <w:r>
                                  <w:rPr>
                                    <w:b/>
                                    <w:color w:val="1092CE"/>
                                  </w:rPr>
                                  <w:t>CC</w:t>
                                </w:r>
                                <w:r>
                                  <w:br/>
                                  <w:t>Contractors</w:t>
                                </w:r>
                                <w:r>
                                  <w:br/>
                                  <w:t>Council</w:t>
                                </w:r>
                              </w:p>
                              <w:p w14:paraId="244E8312" w14:textId="77777777" w:rsidR="00DC30E0" w:rsidRDefault="00DC30E0" w:rsidP="00E93DA8">
                                <w:pPr>
                                  <w:pStyle w:val="SPMOrgChartSmall"/>
                                </w:pPr>
                              </w:p>
                              <w:p w14:paraId="73070D32" w14:textId="77777777" w:rsidR="00DC30E0" w:rsidRDefault="00DC30E0" w:rsidP="00E93DA8">
                                <w:pPr>
                                  <w:pStyle w:val="SPMOrgChartSmall"/>
                                </w:pPr>
                                <w:r w:rsidRPr="00147F79">
                                  <w:rPr>
                                    <w:b/>
                                    <w:color w:val="1092CE"/>
                                  </w:rPr>
                                  <w:t>Nominating</w:t>
                                </w:r>
                                <w:r>
                                  <w:br/>
                                  <w:t>Committee</w:t>
                                </w:r>
                              </w:p>
                            </w:txbxContent>
                          </wps:txbx>
                          <wps:bodyPr rot="0" vert="horz" wrap="square" lIns="45720" tIns="45720" rIns="45720" bIns="45720" anchor="ctr" anchorCtr="0" upright="1">
                            <a:noAutofit/>
                          </wps:bodyPr>
                        </wps:wsp>
                      </wpg:grpSp>
                      <wpg:grpSp>
                        <wpg:cNvPr id="126" name="Group 126"/>
                        <wpg:cNvGrpSpPr/>
                        <wpg:grpSpPr>
                          <a:xfrm>
                            <a:off x="2019300" y="1171575"/>
                            <a:ext cx="1005840" cy="4756785"/>
                            <a:chOff x="0" y="0"/>
                            <a:chExt cx="1005840" cy="4756785"/>
                          </a:xfrm>
                        </wpg:grpSpPr>
                        <wps:wsp>
                          <wps:cNvPr id="13" name="Straight Connector 13"/>
                          <wps:cNvCnPr/>
                          <wps:spPr>
                            <a:xfrm>
                              <a:off x="485775" y="0"/>
                              <a:ext cx="0" cy="4337050"/>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7" name="AutoShape 183"/>
                          <wps:cNvSpPr>
                            <a:spLocks noChangeArrowheads="1"/>
                          </wps:cNvSpPr>
                          <wps:spPr bwMode="auto">
                            <a:xfrm>
                              <a:off x="0" y="2771775"/>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3482818C" w14:textId="77777777" w:rsidR="00DC30E0" w:rsidRPr="008E1EC2" w:rsidRDefault="00DC30E0" w:rsidP="00E93DA8">
                                <w:pPr>
                                  <w:pStyle w:val="SPMOrgText"/>
                                  <w:rPr>
                                    <w:color w:val="FFFFFF" w:themeColor="background1"/>
                                  </w:rPr>
                                </w:pPr>
                                <w:r w:rsidRPr="008E1EC2">
                                  <w:rPr>
                                    <w:color w:val="FFFFFF" w:themeColor="background1"/>
                                  </w:rPr>
                                  <w:t>TREASURER</w:t>
                                </w:r>
                              </w:p>
                            </w:txbxContent>
                          </wps:txbx>
                          <wps:bodyPr rot="0" vert="horz" wrap="square" lIns="45720" tIns="45720" rIns="45720" bIns="45720" anchor="ctr" anchorCtr="0" upright="1">
                            <a:noAutofit/>
                          </wps:bodyPr>
                        </wps:wsp>
                        <wps:wsp>
                          <wps:cNvPr id="58" name="AutoShape 183"/>
                          <wps:cNvSpPr>
                            <a:spLocks noChangeArrowheads="1"/>
                          </wps:cNvSpPr>
                          <wps:spPr bwMode="auto">
                            <a:xfrm>
                              <a:off x="0" y="3476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4F9AE651" w14:textId="77777777" w:rsidR="00DC30E0" w:rsidRDefault="00DC30E0" w:rsidP="00E93DA8">
                                <w:pPr>
                                  <w:pStyle w:val="SPMOrgChartSmall"/>
                                </w:pPr>
                                <w:r w:rsidRPr="00147F79">
                                  <w:rPr>
                                    <w:b/>
                                    <w:color w:val="1092CE"/>
                                  </w:rPr>
                                  <w:t>Finance</w:t>
                                </w:r>
                                <w:r w:rsidRPr="00147F79">
                                  <w:rPr>
                                    <w:b/>
                                    <w:color w:val="1092CE"/>
                                  </w:rPr>
                                  <w:br/>
                                </w:r>
                                <w:r>
                                  <w:t>Committee</w:t>
                                </w:r>
                              </w:p>
                              <w:p w14:paraId="04829FCD" w14:textId="77777777" w:rsidR="00DC30E0" w:rsidRDefault="00DC30E0" w:rsidP="00E93DA8">
                                <w:pPr>
                                  <w:pStyle w:val="SPMOrgChartSmall"/>
                                </w:pPr>
                              </w:p>
                              <w:p w14:paraId="22391DF1" w14:textId="77777777" w:rsidR="00DC30E0" w:rsidRDefault="00DC30E0" w:rsidP="00E93DA8">
                                <w:pPr>
                                  <w:pStyle w:val="SPMOrgChartSmall"/>
                                </w:pPr>
                                <w:r w:rsidRPr="00147F79">
                                  <w:rPr>
                                    <w:b/>
                                    <w:color w:val="1092CE"/>
                                  </w:rPr>
                                  <w:t>Likins Scholarship</w:t>
                                </w:r>
                                <w:r>
                                  <w:br/>
                                  <w:t>Board of Trustees</w:t>
                                </w:r>
                              </w:p>
                            </w:txbxContent>
                          </wps:txbx>
                          <wps:bodyPr rot="0" vert="horz" wrap="square" lIns="45720" tIns="45720" rIns="45720" bIns="45720" anchor="ctr" anchorCtr="0" upright="1">
                            <a:noAutofit/>
                          </wps:bodyPr>
                        </wps:wsp>
                      </wpg:grpSp>
                      <wpg:grpSp>
                        <wpg:cNvPr id="127" name="Group 127"/>
                        <wpg:cNvGrpSpPr/>
                        <wpg:grpSpPr>
                          <a:xfrm>
                            <a:off x="638175" y="1171575"/>
                            <a:ext cx="1005840" cy="4756785"/>
                            <a:chOff x="0" y="0"/>
                            <a:chExt cx="1005840" cy="4756785"/>
                          </a:xfrm>
                        </wpg:grpSpPr>
                        <wps:wsp>
                          <wps:cNvPr id="63" name="Straight Connector 63"/>
                          <wps:cNvCnPr/>
                          <wps:spPr>
                            <a:xfrm>
                              <a:off x="504825" y="0"/>
                              <a:ext cx="0" cy="4362450"/>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19" name="AutoShape 183"/>
                          <wps:cNvSpPr>
                            <a:spLocks noChangeArrowheads="1"/>
                          </wps:cNvSpPr>
                          <wps:spPr bwMode="auto">
                            <a:xfrm>
                              <a:off x="0" y="2771775"/>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6A40EB7C" w14:textId="77777777" w:rsidR="00DC30E0" w:rsidRPr="008E1EC2" w:rsidRDefault="00DC30E0" w:rsidP="00E93DA8">
                                <w:pPr>
                                  <w:pStyle w:val="SPMOrgText"/>
                                  <w:rPr>
                                    <w:color w:val="FFFFFF" w:themeColor="background1"/>
                                  </w:rPr>
                                </w:pPr>
                                <w:r w:rsidRPr="008E1EC2">
                                  <w:rPr>
                                    <w:color w:val="FFFFFF" w:themeColor="background1"/>
                                  </w:rPr>
                                  <w:t>SECRETARY</w:t>
                                </w:r>
                              </w:p>
                            </w:txbxContent>
                          </wps:txbx>
                          <wps:bodyPr rot="0" vert="horz" wrap="square" lIns="45720" tIns="45720" rIns="45720" bIns="45720" anchor="ctr" anchorCtr="0" upright="1">
                            <a:noAutofit/>
                          </wps:bodyPr>
                        </wps:wsp>
                        <wps:wsp>
                          <wps:cNvPr id="59" name="AutoShape 183"/>
                          <wps:cNvSpPr>
                            <a:spLocks noChangeArrowheads="1"/>
                          </wps:cNvSpPr>
                          <wps:spPr bwMode="auto">
                            <a:xfrm>
                              <a:off x="0" y="3476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52286F52" w14:textId="77777777" w:rsidR="00DC30E0" w:rsidRDefault="00DC30E0" w:rsidP="00E93DA8">
                                <w:pPr>
                                  <w:pStyle w:val="SPMOrgChartSmall"/>
                                </w:pPr>
                                <w:r>
                                  <w:rPr>
                                    <w:b/>
                                    <w:color w:val="1092CE"/>
                                  </w:rPr>
                                  <w:t>P</w:t>
                                </w:r>
                                <w:r w:rsidRPr="00E72893">
                                  <w:rPr>
                                    <w:b/>
                                    <w:color w:val="1092CE"/>
                                  </w:rPr>
                                  <w:t>AC</w:t>
                                </w:r>
                                <w:r>
                                  <w:br/>
                                  <w:t>Public Affairs Council</w:t>
                                </w:r>
                              </w:p>
                              <w:p w14:paraId="74438C34" w14:textId="77777777" w:rsidR="00DC30E0" w:rsidRDefault="00DC30E0" w:rsidP="00E93DA8">
                                <w:pPr>
                                  <w:pStyle w:val="SPMOrgChartSmall"/>
                                </w:pPr>
                              </w:p>
                              <w:p w14:paraId="5E66AAEA" w14:textId="77777777" w:rsidR="00DC30E0" w:rsidRDefault="00DC30E0" w:rsidP="00E93DA8">
                                <w:pPr>
                                  <w:pStyle w:val="SPMOrgChartSmall"/>
                                </w:pPr>
                                <w:r w:rsidRPr="00147F79">
                                  <w:rPr>
                                    <w:b/>
                                    <w:color w:val="1092CE"/>
                                  </w:rPr>
                                  <w:t>Young</w:t>
                                </w:r>
                                <w:r w:rsidRPr="00147F79">
                                  <w:rPr>
                                    <w:b/>
                                    <w:color w:val="1092CE"/>
                                  </w:rPr>
                                  <w:br/>
                                  <w:t>Professionals</w:t>
                                </w:r>
                                <w:r>
                                  <w:br/>
                                  <w:t>Committee</w:t>
                                </w:r>
                              </w:p>
                            </w:txbxContent>
                          </wps:txbx>
                          <wps:bodyPr rot="0" vert="horz" wrap="square" lIns="45720" tIns="45720" rIns="45720" bIns="45720" anchor="ctr" anchorCtr="0" upright="1">
                            <a:noAutofit/>
                          </wps:bodyPr>
                        </wps:wsp>
                      </wpg:grpSp>
                      <wpg:grpSp>
                        <wpg:cNvPr id="122" name="Group 122"/>
                        <wpg:cNvGrpSpPr/>
                        <wpg:grpSpPr>
                          <a:xfrm>
                            <a:off x="2695575" y="1171575"/>
                            <a:ext cx="1005840" cy="2470785"/>
                            <a:chOff x="0" y="0"/>
                            <a:chExt cx="1005840" cy="2470785"/>
                          </a:xfrm>
                        </wpg:grpSpPr>
                        <wps:wsp>
                          <wps:cNvPr id="25" name="Straight Connector 25"/>
                          <wps:cNvCnPr/>
                          <wps:spPr>
                            <a:xfrm>
                              <a:off x="504825" y="0"/>
                              <a:ext cx="0" cy="1784350"/>
                            </a:xfrm>
                            <a:prstGeom prst="line">
                              <a:avLst/>
                            </a:prstGeom>
                            <a:solidFill>
                              <a:srgbClr val="1092CE"/>
                            </a:solidFill>
                            <a:ln w="6350">
                              <a:solidFill>
                                <a:schemeClr val="tx1"/>
                              </a:solidFill>
                              <a:round/>
                              <a:headEnd/>
                              <a:tailEnd/>
                            </a:ln>
                            <a:effectLst>
                              <a:outerShdw blurRad="63500" dist="12700" dir="2700000" algn="tl" rotWithShape="0">
                                <a:prstClr val="black">
                                  <a:alpha val="40000"/>
                                </a:prstClr>
                              </a:outerShdw>
                            </a:effectLst>
                          </wps:spPr>
                          <wps:bodyPr/>
                        </wps:wsp>
                        <wps:wsp>
                          <wps:cNvPr id="45" name="AutoShape 183"/>
                          <wps:cNvSpPr>
                            <a:spLocks noChangeArrowheads="1"/>
                          </wps:cNvSpPr>
                          <wps:spPr bwMode="auto">
                            <a:xfrm>
                              <a:off x="0" y="476250"/>
                              <a:ext cx="1005840" cy="548005"/>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58BF4EE2" w14:textId="77777777" w:rsidR="00DC30E0" w:rsidRPr="008E1EC2" w:rsidRDefault="00DC30E0" w:rsidP="00E93DA8">
                                <w:pPr>
                                  <w:pStyle w:val="SPMOrgText"/>
                                  <w:rPr>
                                    <w:color w:val="FFFFFF" w:themeColor="background1"/>
                                  </w:rPr>
                                </w:pPr>
                                <w:r w:rsidRPr="008E1EC2">
                                  <w:rPr>
                                    <w:color w:val="FFFFFF" w:themeColor="background1"/>
                                  </w:rPr>
                                  <w:t>Vice</w:t>
                                </w:r>
                                <w:r w:rsidRPr="008E1EC2">
                                  <w:rPr>
                                    <w:color w:val="FFFFFF" w:themeColor="background1"/>
                                  </w:rPr>
                                  <w:br/>
                                  <w:t>CHAIR</w:t>
                                </w:r>
                              </w:p>
                            </w:txbxContent>
                          </wps:txbx>
                          <wps:bodyPr rot="0" vert="horz" wrap="square" lIns="45720" tIns="45720" rIns="45720" bIns="45720" anchor="ctr" anchorCtr="0" upright="1">
                            <a:noAutofit/>
                          </wps:bodyPr>
                        </wps:wsp>
                        <wps:wsp>
                          <wps:cNvPr id="55" name="AutoShape 183"/>
                          <wps:cNvSpPr>
                            <a:spLocks noChangeArrowheads="1"/>
                          </wps:cNvSpPr>
                          <wps:spPr bwMode="auto">
                            <a:xfrm>
                              <a:off x="0" y="1190625"/>
                              <a:ext cx="1005840" cy="1280160"/>
                            </a:xfrm>
                            <a:prstGeom prst="roundRect">
                              <a:avLst>
                                <a:gd name="adj" fmla="val 16667"/>
                              </a:avLst>
                            </a:prstGeom>
                            <a:gradFill rotWithShape="0">
                              <a:gsLst>
                                <a:gs pos="0">
                                  <a:srgbClr val="C9C9C9"/>
                                </a:gs>
                                <a:gs pos="50000">
                                  <a:schemeClr val="bg1">
                                    <a:lumMod val="95000"/>
                                    <a:lumOff val="0"/>
                                  </a:schemeClr>
                                </a:gs>
                                <a:gs pos="100000">
                                  <a:srgbClr val="C9C9C9"/>
                                </a:gs>
                              </a:gsLst>
                              <a:lin ang="5400000" scaled="1"/>
                            </a:gradFill>
                            <a:ln w="6350">
                              <a:solidFill>
                                <a:srgbClr val="2E74B5"/>
                              </a:solidFill>
                              <a:round/>
                              <a:headEnd/>
                              <a:tailEnd/>
                            </a:ln>
                            <a:effectLst>
                              <a:outerShdw blurRad="63500" dist="12700" dir="2700000" algn="tl" rotWithShape="0">
                                <a:prstClr val="black">
                                  <a:alpha val="40000"/>
                                </a:prstClr>
                              </a:outerShdw>
                            </a:effectLst>
                          </wps:spPr>
                          <wps:txbx>
                            <w:txbxContent>
                              <w:p w14:paraId="0700E985" w14:textId="77777777" w:rsidR="00DC30E0" w:rsidRPr="00147F79" w:rsidRDefault="00DC30E0" w:rsidP="00E93DA8">
                                <w:pPr>
                                  <w:pStyle w:val="SPMOrgChartSmall"/>
                                  <w:rPr>
                                    <w:b/>
                                    <w:color w:val="1092CE"/>
                                  </w:rPr>
                                </w:pPr>
                                <w:r w:rsidRPr="00147F79">
                                  <w:rPr>
                                    <w:b/>
                                    <w:color w:val="1092CE"/>
                                  </w:rPr>
                                  <w:t>Regions</w:t>
                                </w:r>
                              </w:p>
                              <w:p w14:paraId="490B4931" w14:textId="77777777" w:rsidR="00DC30E0" w:rsidRDefault="00DC30E0" w:rsidP="00E93DA8">
                                <w:pPr>
                                  <w:pStyle w:val="SPMOrgChartSmall"/>
                                </w:pPr>
                              </w:p>
                              <w:p w14:paraId="5103A747" w14:textId="77777777" w:rsidR="00DC30E0" w:rsidRDefault="00DC30E0" w:rsidP="00E93DA8">
                                <w:pPr>
                                  <w:pStyle w:val="SPMOrgChartSmall"/>
                                </w:pPr>
                                <w:r w:rsidRPr="00147F79">
                                  <w:rPr>
                                    <w:b/>
                                    <w:color w:val="1092CE"/>
                                  </w:rPr>
                                  <w:t>Strategic Planning</w:t>
                                </w:r>
                                <w:r>
                                  <w:br/>
                                  <w:t>Committee</w:t>
                                </w:r>
                              </w:p>
                            </w:txbxContent>
                          </wps:txbx>
                          <wps:bodyPr rot="0" vert="horz" wrap="square" lIns="45720" tIns="45720" rIns="45720" bIns="45720" anchor="ctr" anchorCtr="0" upright="1">
                            <a:noAutofit/>
                          </wps:bodyPr>
                        </wps:wsp>
                      </wpg:grpSp>
                      <wpg:grpSp>
                        <wpg:cNvPr id="115" name="Group 115"/>
                        <wpg:cNvGrpSpPr/>
                        <wpg:grpSpPr>
                          <a:xfrm>
                            <a:off x="2390775" y="0"/>
                            <a:ext cx="1005840" cy="1162050"/>
                            <a:chOff x="0" y="38100"/>
                            <a:chExt cx="1005840" cy="1162050"/>
                          </a:xfrm>
                        </wpg:grpSpPr>
                        <wps:wsp>
                          <wps:cNvPr id="114" name="Straight Connector 114"/>
                          <wps:cNvCnPr/>
                          <wps:spPr>
                            <a:xfrm>
                              <a:off x="504825" y="552450"/>
                              <a:ext cx="0" cy="647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AutoShape 183"/>
                          <wps:cNvSpPr>
                            <a:spLocks noChangeArrowheads="1"/>
                          </wps:cNvSpPr>
                          <wps:spPr bwMode="auto">
                            <a:xfrm>
                              <a:off x="0" y="38100"/>
                              <a:ext cx="1005840" cy="548562"/>
                            </a:xfrm>
                            <a:prstGeom prst="roundRect">
                              <a:avLst>
                                <a:gd name="adj" fmla="val 16667"/>
                              </a:avLst>
                            </a:prstGeom>
                            <a:solidFill>
                              <a:srgbClr val="1092CE"/>
                            </a:solidFill>
                            <a:ln w="6350">
                              <a:solidFill>
                                <a:srgbClr val="2E74B5"/>
                              </a:solidFill>
                              <a:round/>
                              <a:headEnd/>
                              <a:tailEnd/>
                            </a:ln>
                            <a:effectLst>
                              <a:outerShdw blurRad="63500" dist="12700" dir="2700000" algn="tl" rotWithShape="0">
                                <a:prstClr val="black">
                                  <a:alpha val="40000"/>
                                </a:prstClr>
                              </a:outerShdw>
                            </a:effectLst>
                          </wps:spPr>
                          <wps:txbx>
                            <w:txbxContent>
                              <w:p w14:paraId="598F3C0D" w14:textId="77777777" w:rsidR="00DC30E0" w:rsidRPr="008E1EC2" w:rsidRDefault="00DC30E0" w:rsidP="00E93DA8">
                                <w:pPr>
                                  <w:pStyle w:val="SPMOrgText"/>
                                  <w:rPr>
                                    <w:b/>
                                    <w:color w:val="FFFFFF" w:themeColor="background1"/>
                                  </w:rPr>
                                </w:pPr>
                                <w:r w:rsidRPr="008E1EC2">
                                  <w:rPr>
                                    <w:b/>
                                    <w:color w:val="FFFFFF" w:themeColor="background1"/>
                                  </w:rPr>
                                  <w:t>EXECUTIVE</w:t>
                                </w:r>
                                <w:r w:rsidRPr="008E1EC2">
                                  <w:rPr>
                                    <w:b/>
                                    <w:color w:val="FFFFFF" w:themeColor="background1"/>
                                  </w:rPr>
                                  <w:br/>
                                  <w:t>Committee</w:t>
                                </w:r>
                              </w:p>
                            </w:txbxContent>
                          </wps:txbx>
                          <wps:bodyPr rot="0" vert="horz" wrap="square" lIns="45720" tIns="45720" rIns="4572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18E33B25" id="Group 128" o:spid="_x0000_s1082" style="position:absolute;left:0;text-align:left;margin-left:27pt;margin-top:78.45pt;width:448.25pt;height:456.15pt;z-index:251840512;mso-position-horizontal-relative:margin;mso-width-relative:margin;mso-height-relative:margin" coordsize="58254,59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">
                <v:line id="Straight Connector 10" o:spid="_x0000_s1083" style="position:absolute;visibility:visible;mso-wrap-style:square" from="4953,11715" to="53054,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" filled="t" fillcolor="#1092ce" strokecolor="black [3213]" strokeweight=".5pt">
                  <v:shadow on="t" color="black" opacity="26214f" origin="-.5,-.5" offset=".24944mm,.24944mm"/>
                </v:line>
                <v:group id="Group 125" o:spid="_x0000_s1084" style="position:absolute;left:34290;top:11715;width:10058;height:47568" coordsize="10058,4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line id="Straight Connector 35" o:spid="_x0000_s1085" style="position:absolute;visibility:visible;mso-wrap-style:square" from="4857,0" to="4857,43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" filled="t" fillcolor="#1092ce" strokecolor="black [3213]" strokeweight=".5pt">
                    <v:shadow on="t" color="black" opacity="26214f" origin="-.5,-.5" offset=".24944mm,.24944mm"/>
                  </v:line>
                  <v:roundrect id="AutoShape 183" o:spid="_x0000_s1086" style="position:absolute;top:27717;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" fillcolor="#1092ce" strokecolor="#2e74b5" strokeweight=".5pt">
                    <v:shadow on="t" color="black" opacity="26214f" origin="-.5,-.5" offset=".24944mm,.24944mm"/>
                    <v:textbox inset="3.6pt,,3.6pt">
                      <w:txbxContent>
                        <w:p w14:paraId="00AE1FEC" w14:textId="77777777" w:rsidR="00DC30E0" w:rsidRPr="008E1EC2" w:rsidRDefault="00DC30E0" w:rsidP="00E93DA8">
                          <w:pPr>
                            <w:pStyle w:val="SPMOrgText"/>
                            <w:rPr>
                              <w:color w:val="FFFFFF" w:themeColor="background1"/>
                            </w:rPr>
                          </w:pPr>
                          <w:r w:rsidRPr="008E1EC2">
                            <w:rPr>
                              <w:color w:val="FFFFFF" w:themeColor="background1"/>
                            </w:rPr>
                            <w:t>General Policy DIRECTOR</w:t>
                          </w:r>
                        </w:p>
                      </w:txbxContent>
                    </v:textbox>
                  </v:roundrect>
                  <v:roundrect id="AutoShape 183" o:spid="_x0000_s1087" style="position:absolute;top:3476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" fillcolor="#c9c9c9" strokecolor="#2e74b5" strokeweight=".5pt">
                    <v:fill color2="#f2f2f2 [3052]" focus="50%" type="gradient"/>
                    <v:shadow on="t" color="black" opacity="26214f" origin="-.5,-.5" offset=".24944mm,.24944mm"/>
                    <v:textbox inset="3.6pt,,3.6pt">
                      <w:txbxContent>
                        <w:p w14:paraId="5290E579" w14:textId="77777777" w:rsidR="00DC30E0" w:rsidRDefault="00DC30E0" w:rsidP="00E93DA8">
                          <w:pPr>
                            <w:pStyle w:val="SPMOrgChartSmall"/>
                          </w:pPr>
                          <w:r>
                            <w:rPr>
                              <w:b/>
                              <w:color w:val="1092CE"/>
                            </w:rPr>
                            <w:t>TE</w:t>
                          </w:r>
                          <w:r w:rsidRPr="00E72893">
                            <w:rPr>
                              <w:b/>
                              <w:color w:val="1092CE"/>
                            </w:rPr>
                            <w:t>C</w:t>
                          </w:r>
                          <w:r>
                            <w:br/>
                            <w:t>Technical/</w:t>
                          </w:r>
                          <w:r>
                            <w:br/>
                            <w:t>Education Council</w:t>
                          </w:r>
                        </w:p>
                      </w:txbxContent>
                    </v:textbox>
                  </v:roundrect>
                </v:group>
                <v:group id="Group 124" o:spid="_x0000_s1088" style="position:absolute;left:48196;top:11715;width:10058;height:47568" coordsize="10058,4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line id="Straight Connector 97" o:spid="_x0000_s1089" style="position:absolute;visibility:visible;mso-wrap-style:square" from="4857,0" to="4857,43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" filled="t" fillcolor="#1092ce" strokecolor="black [3213]" strokeweight=".5pt">
                    <v:shadow on="t" color="black" opacity="26214f" origin="-.5,-.5" offset=".24944mm,.24944mm"/>
                  </v:line>
                  <v:roundrect id="AutoShape 183" o:spid="_x0000_s1090" style="position:absolute;top:27717;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" fillcolor="#1092ce" strokecolor="#2e74b5" strokeweight=".5pt">
                    <v:shadow on="t" color="black" opacity="26214f" origin="-.5,-.5" offset=".24944mm,.24944mm"/>
                    <v:textbox inset="3.6pt,,3.6pt">
                      <w:txbxContent>
                        <w:p w14:paraId="38ACB6D9" w14:textId="77777777" w:rsidR="00DC30E0" w:rsidRPr="008E1EC2" w:rsidRDefault="00DC30E0" w:rsidP="00E93DA8">
                          <w:pPr>
                            <w:pStyle w:val="SPMOrgText"/>
                            <w:rPr>
                              <w:color w:val="FFFFFF" w:themeColor="background1"/>
                            </w:rPr>
                          </w:pPr>
                          <w:r w:rsidRPr="008E1EC2">
                            <w:rPr>
                              <w:color w:val="FFFFFF" w:themeColor="background1"/>
                            </w:rPr>
                            <w:t>Association</w:t>
                          </w:r>
                          <w:r w:rsidRPr="008E1EC2">
                            <w:rPr>
                              <w:color w:val="FFFFFF" w:themeColor="background1"/>
                            </w:rPr>
                            <w:br/>
                            <w:t>DIRECTOR</w:t>
                          </w:r>
                        </w:p>
                      </w:txbxContent>
                    </v:textbox>
                  </v:roundrect>
                  <v:roundrect id="AutoShape 183" o:spid="_x0000_s1091" style="position:absolute;top:3476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03D095AD" w14:textId="77777777" w:rsidR="00DC30E0" w:rsidRDefault="00DC30E0" w:rsidP="00E93DA8">
                          <w:pPr>
                            <w:pStyle w:val="SPMOrgChartSmall"/>
                          </w:pPr>
                          <w:r w:rsidRPr="00E72893">
                            <w:rPr>
                              <w:b/>
                              <w:color w:val="1092CE"/>
                            </w:rPr>
                            <w:t>M</w:t>
                          </w:r>
                          <w:r>
                            <w:rPr>
                              <w:b/>
                              <w:color w:val="1092CE"/>
                            </w:rPr>
                            <w:t>EDC</w:t>
                          </w:r>
                          <w:r>
                            <w:br/>
                            <w:t>Membership Engagement &amp; Development Council</w:t>
                          </w:r>
                        </w:p>
                      </w:txbxContent>
                    </v:textbox>
                  </v:roundrect>
                </v:group>
                <v:group id="Group 120" o:spid="_x0000_s1092" style="position:absolute;top:11715;width:10058;height:24708" coordsize="10058,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line id="Straight Connector 22" o:spid="_x0000_s1093" style="position:absolute;visibility:visible;mso-wrap-style:square" from="5048,0" to="5048,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" filled="t" fillcolor="#1092ce" strokecolor="black [3213]" strokeweight=".5pt">
                    <v:shadow on="t" color="black" opacity="26214f" origin="-.5,-.5" offset=".24944mm,.24944mm"/>
                  </v:line>
                  <v:roundrect id="AutoShape 183" o:spid="_x0000_s1094" style="position:absolute;top:4762;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" fillcolor="#1092ce" strokecolor="#2e74b5" strokeweight=".5pt">
                    <v:shadow on="t" color="black" opacity="26214f" origin="-.5,-.5" offset=".24944mm,.24944mm"/>
                    <v:textbox inset="3.6pt,,3.6pt">
                      <w:txbxContent>
                        <w:p w14:paraId="5B6821AB" w14:textId="77777777" w:rsidR="00DC30E0" w:rsidRPr="008E1EC2" w:rsidRDefault="00DC30E0" w:rsidP="00E93DA8">
                          <w:pPr>
                            <w:pStyle w:val="SPMOrgText"/>
                            <w:rPr>
                              <w:color w:val="FFFFFF" w:themeColor="background1"/>
                            </w:rPr>
                          </w:pPr>
                          <w:r w:rsidRPr="008E1EC2">
                            <w:rPr>
                              <w:color w:val="FFFFFF" w:themeColor="background1"/>
                            </w:rPr>
                            <w:t>CHAIR</w:t>
                          </w:r>
                        </w:p>
                      </w:txbxContent>
                    </v:textbox>
                  </v:roundrect>
                  <v:roundrect id="AutoShape 183" o:spid="_x0000_s1095" style="position:absolute;top:1190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7445F5C2" w14:textId="77777777" w:rsidR="00DC30E0" w:rsidRDefault="00DC30E0" w:rsidP="00E93DA8">
                          <w:pPr>
                            <w:pStyle w:val="SPMOrgChartSmall"/>
                          </w:pPr>
                          <w:r>
                            <w:rPr>
                              <w:b/>
                              <w:color w:val="1092CE"/>
                            </w:rPr>
                            <w:t>WU</w:t>
                          </w:r>
                          <w:r w:rsidRPr="00E72893">
                            <w:rPr>
                              <w:b/>
                              <w:color w:val="1092CE"/>
                            </w:rPr>
                            <w:t>C</w:t>
                          </w:r>
                          <w:r>
                            <w:br/>
                            <w:t>Water Utility</w:t>
                          </w:r>
                          <w:r>
                            <w:br/>
                            <w:t>Council</w:t>
                          </w:r>
                        </w:p>
                        <w:p w14:paraId="3AF20658" w14:textId="77777777" w:rsidR="00DC30E0" w:rsidRDefault="00DC30E0" w:rsidP="00E93DA8">
                          <w:pPr>
                            <w:pStyle w:val="SPMOrgChartSmall"/>
                          </w:pPr>
                        </w:p>
                        <w:p w14:paraId="71EA22FA" w14:textId="77777777" w:rsidR="00DC30E0" w:rsidRDefault="00DC30E0" w:rsidP="00E93DA8">
                          <w:pPr>
                            <w:pStyle w:val="SPMOrgChartSmall"/>
                          </w:pPr>
                          <w:r>
                            <w:t>Trustee</w:t>
                          </w:r>
                          <w:r>
                            <w:br/>
                            <w:t>Board</w:t>
                          </w:r>
                        </w:p>
                      </w:txbxContent>
                    </v:textbox>
                  </v:roundrect>
                </v:group>
                <v:group id="Group 121" o:spid="_x0000_s1096" style="position:absolute;left:12858;top:11715;width:10154;height:24708" coordsize="10153,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line id="Straight Connector 37" o:spid="_x0000_s1097" style="position:absolute;visibility:visible;mso-wrap-style:square" from="5048,0" to="5048,1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" filled="t" fillcolor="#1092ce" strokecolor="black [3213]" strokeweight=".5pt">
                    <v:shadow on="t" color="black" opacity="26214f" origin="-.5,-.5" offset=".24944mm,.24944mm"/>
                  </v:line>
                  <v:roundrect id="AutoShape 183" o:spid="_x0000_s1098" style="position:absolute;left:95;top:4762;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" fillcolor="#1092ce" strokecolor="#2e74b5" strokeweight=".5pt">
                    <v:shadow on="t" color="black" opacity="26214f" origin="-.5,-.5" offset=".24944mm,.24944mm"/>
                    <v:textbox inset="3.6pt,,3.6pt">
                      <w:txbxContent>
                        <w:p w14:paraId="1FE833CD" w14:textId="77777777" w:rsidR="00DC30E0" w:rsidRPr="008E1EC2" w:rsidRDefault="00DC30E0" w:rsidP="00E93DA8">
                          <w:pPr>
                            <w:pStyle w:val="SPMOrgText"/>
                            <w:rPr>
                              <w:color w:val="FFFFFF" w:themeColor="background1"/>
                            </w:rPr>
                          </w:pPr>
                          <w:r w:rsidRPr="008E1EC2">
                            <w:rPr>
                              <w:color w:val="FFFFFF" w:themeColor="background1"/>
                            </w:rPr>
                            <w:t>CHAIR</w:t>
                          </w:r>
                          <w:r w:rsidRPr="008E1EC2">
                            <w:rPr>
                              <w:color w:val="FFFFFF" w:themeColor="background1"/>
                            </w:rPr>
                            <w:br/>
                            <w:t>Elect</w:t>
                          </w:r>
                        </w:p>
                      </w:txbxContent>
                    </v:textbox>
                  </v:roundrect>
                  <v:roundrect id="AutoShape 183" o:spid="_x0000_s1099" style="position:absolute;top:1190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73B6471C" w14:textId="77777777" w:rsidR="00DC30E0" w:rsidRDefault="00DC30E0" w:rsidP="00E93DA8">
                          <w:pPr>
                            <w:pStyle w:val="SPMOrgChartSmall"/>
                          </w:pPr>
                          <w:r w:rsidRPr="00E72893">
                            <w:rPr>
                              <w:b/>
                              <w:color w:val="1092CE"/>
                            </w:rPr>
                            <w:t>MAC</w:t>
                          </w:r>
                          <w:r>
                            <w:br/>
                            <w:t>Manufacturers/</w:t>
                          </w:r>
                          <w:r>
                            <w:br/>
                            <w:t>Associates Council</w:t>
                          </w:r>
                        </w:p>
                        <w:p w14:paraId="32D2FBA7" w14:textId="77777777" w:rsidR="00DC30E0" w:rsidRDefault="00DC30E0" w:rsidP="00E93DA8">
                          <w:pPr>
                            <w:pStyle w:val="SPMOrgChartSmall"/>
                            <w:rPr>
                              <w:b/>
                              <w:color w:val="1092CE"/>
                            </w:rPr>
                          </w:pPr>
                        </w:p>
                        <w:p w14:paraId="630D0085" w14:textId="77777777" w:rsidR="00DC30E0" w:rsidRDefault="00DC30E0" w:rsidP="00E93DA8">
                          <w:pPr>
                            <w:pStyle w:val="SPMOrgChartSmall"/>
                          </w:pPr>
                          <w:r>
                            <w:rPr>
                              <w:b/>
                              <w:color w:val="1092CE"/>
                            </w:rPr>
                            <w:t>OM</w:t>
                          </w:r>
                          <w:r w:rsidRPr="00E72893">
                            <w:rPr>
                              <w:b/>
                              <w:color w:val="1092CE"/>
                            </w:rPr>
                            <w:t>C</w:t>
                          </w:r>
                          <w:r>
                            <w:rPr>
                              <w:b/>
                              <w:color w:val="1092CE"/>
                            </w:rPr>
                            <w:br/>
                          </w:r>
                          <w:r>
                            <w:t>Operators and Maintenance Council</w:t>
                          </w:r>
                        </w:p>
                      </w:txbxContent>
                    </v:textbox>
                  </v:roundrect>
                </v:group>
                <v:group id="Group 123" o:spid="_x0000_s1100" style="position:absolute;left:40862;top:11715;width:10058;height:24708" coordsize="10058,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line id="Straight Connector 62" o:spid="_x0000_s1101" style="position:absolute;visibility:visible;mso-wrap-style:square" from="5048,0" to="5048,21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" filled="t" fillcolor="#1092ce" strokecolor="black [3213]" strokeweight=".5pt">
                    <v:shadow on="t" color="black" opacity="26214f" origin="-.5,-.5" offset=".24944mm,.24944mm"/>
                  </v:line>
                  <v:roundrect id="AutoShape 183" o:spid="_x0000_s1102" style="position:absolute;top:4762;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" fillcolor="#1092ce" strokecolor="#2e74b5" strokeweight=".5pt">
                    <v:shadow on="t" color="black" opacity="26214f" origin="-.5,-.5" offset=".24944mm,.24944mm"/>
                    <v:textbox inset="3.6pt,,3.6pt">
                      <w:txbxContent>
                        <w:p w14:paraId="3483F9D0" w14:textId="77777777" w:rsidR="00DC30E0" w:rsidRPr="008E1EC2" w:rsidRDefault="00DC30E0" w:rsidP="00E93DA8">
                          <w:pPr>
                            <w:pStyle w:val="SPMOrgText"/>
                            <w:rPr>
                              <w:color w:val="FFFFFF" w:themeColor="background1"/>
                            </w:rPr>
                          </w:pPr>
                          <w:r w:rsidRPr="008E1EC2">
                            <w:rPr>
                              <w:color w:val="FFFFFF" w:themeColor="background1"/>
                            </w:rPr>
                            <w:t>Past</w:t>
                          </w:r>
                          <w:r w:rsidRPr="008E1EC2">
                            <w:rPr>
                              <w:color w:val="FFFFFF" w:themeColor="background1"/>
                            </w:rPr>
                            <w:br/>
                            <w:t>CHAIR</w:t>
                          </w:r>
                        </w:p>
                      </w:txbxContent>
                    </v:textbox>
                  </v:roundrect>
                  <v:roundrect id="AutoShape 183" o:spid="_x0000_s1103" style="position:absolute;top:1190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" fillcolor="#c9c9c9" strokecolor="#2e74b5" strokeweight=".5pt">
                    <v:fill color2="#f2f2f2 [3052]" focus="50%" type="gradient"/>
                    <v:shadow on="t" color="black" opacity="26214f" origin="-.5,-.5" offset=".24944mm,.24944mm"/>
                    <v:textbox inset="3.6pt,,3.6pt">
                      <w:txbxContent>
                        <w:p w14:paraId="72D30407" w14:textId="77777777" w:rsidR="00DC30E0" w:rsidRDefault="00DC30E0" w:rsidP="00E93DA8">
                          <w:pPr>
                            <w:pStyle w:val="SPMOrgChartSmall"/>
                          </w:pPr>
                          <w:r>
                            <w:rPr>
                              <w:b/>
                              <w:color w:val="1092CE"/>
                            </w:rPr>
                            <w:t>CC</w:t>
                          </w:r>
                          <w:r>
                            <w:br/>
                            <w:t>Contractors</w:t>
                          </w:r>
                          <w:r>
                            <w:br/>
                            <w:t>Council</w:t>
                          </w:r>
                        </w:p>
                        <w:p w14:paraId="244E8312" w14:textId="77777777" w:rsidR="00DC30E0" w:rsidRDefault="00DC30E0" w:rsidP="00E93DA8">
                          <w:pPr>
                            <w:pStyle w:val="SPMOrgChartSmall"/>
                          </w:pPr>
                        </w:p>
                        <w:p w14:paraId="73070D32" w14:textId="77777777" w:rsidR="00DC30E0" w:rsidRDefault="00DC30E0" w:rsidP="00E93DA8">
                          <w:pPr>
                            <w:pStyle w:val="SPMOrgChartSmall"/>
                          </w:pPr>
                          <w:r w:rsidRPr="00147F79">
                            <w:rPr>
                              <w:b/>
                              <w:color w:val="1092CE"/>
                            </w:rPr>
                            <w:t>Nominating</w:t>
                          </w:r>
                          <w:r>
                            <w:br/>
                            <w:t>Committee</w:t>
                          </w:r>
                        </w:p>
                      </w:txbxContent>
                    </v:textbox>
                  </v:roundrect>
                </v:group>
                <v:group id="Group 126" o:spid="_x0000_s1104" style="position:absolute;left:20193;top:11715;width:10058;height:47568" coordsize="10058,4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line id="Straight Connector 13" o:spid="_x0000_s1105" style="position:absolute;visibility:visible;mso-wrap-style:square" from="4857,0" to="4857,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" filled="t" fillcolor="#1092ce" strokecolor="black [3213]" strokeweight=".5pt">
                    <v:shadow on="t" color="black" opacity="26214f" origin="-.5,-.5" offset=".24944mm,.24944mm"/>
                  </v:line>
                  <v:roundrect id="AutoShape 183" o:spid="_x0000_s1106" style="position:absolute;top:27717;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" fillcolor="#1092ce" strokecolor="#2e74b5" strokeweight=".5pt">
                    <v:shadow on="t" color="black" opacity="26214f" origin="-.5,-.5" offset=".24944mm,.24944mm"/>
                    <v:textbox inset="3.6pt,,3.6pt">
                      <w:txbxContent>
                        <w:p w14:paraId="3482818C" w14:textId="77777777" w:rsidR="00DC30E0" w:rsidRPr="008E1EC2" w:rsidRDefault="00DC30E0" w:rsidP="00E93DA8">
                          <w:pPr>
                            <w:pStyle w:val="SPMOrgText"/>
                            <w:rPr>
                              <w:color w:val="FFFFFF" w:themeColor="background1"/>
                            </w:rPr>
                          </w:pPr>
                          <w:r w:rsidRPr="008E1EC2">
                            <w:rPr>
                              <w:color w:val="FFFFFF" w:themeColor="background1"/>
                            </w:rPr>
                            <w:t>TREASURER</w:t>
                          </w:r>
                        </w:p>
                      </w:txbxContent>
                    </v:textbox>
                  </v:roundrect>
                  <v:roundrect id="AutoShape 183" o:spid="_x0000_s1107" style="position:absolute;top:3476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" fillcolor="#c9c9c9" strokecolor="#2e74b5" strokeweight=".5pt">
                    <v:fill color2="#f2f2f2 [3052]" focus="50%" type="gradient"/>
                    <v:shadow on="t" color="black" opacity="26214f" origin="-.5,-.5" offset=".24944mm,.24944mm"/>
                    <v:textbox inset="3.6pt,,3.6pt">
                      <w:txbxContent>
                        <w:p w14:paraId="4F9AE651" w14:textId="77777777" w:rsidR="00DC30E0" w:rsidRDefault="00DC30E0" w:rsidP="00E93DA8">
                          <w:pPr>
                            <w:pStyle w:val="SPMOrgChartSmall"/>
                          </w:pPr>
                          <w:r w:rsidRPr="00147F79">
                            <w:rPr>
                              <w:b/>
                              <w:color w:val="1092CE"/>
                            </w:rPr>
                            <w:t>Finance</w:t>
                          </w:r>
                          <w:r w:rsidRPr="00147F79">
                            <w:rPr>
                              <w:b/>
                              <w:color w:val="1092CE"/>
                            </w:rPr>
                            <w:br/>
                          </w:r>
                          <w:r>
                            <w:t>Committee</w:t>
                          </w:r>
                        </w:p>
                        <w:p w14:paraId="04829FCD" w14:textId="77777777" w:rsidR="00DC30E0" w:rsidRDefault="00DC30E0" w:rsidP="00E93DA8">
                          <w:pPr>
                            <w:pStyle w:val="SPMOrgChartSmall"/>
                          </w:pPr>
                        </w:p>
                        <w:p w14:paraId="22391DF1" w14:textId="77777777" w:rsidR="00DC30E0" w:rsidRDefault="00DC30E0" w:rsidP="00E93DA8">
                          <w:pPr>
                            <w:pStyle w:val="SPMOrgChartSmall"/>
                          </w:pPr>
                          <w:r w:rsidRPr="00147F79">
                            <w:rPr>
                              <w:b/>
                              <w:color w:val="1092CE"/>
                            </w:rPr>
                            <w:t>Likins Scholarship</w:t>
                          </w:r>
                          <w:r>
                            <w:br/>
                            <w:t>Board of Trustees</w:t>
                          </w:r>
                        </w:p>
                      </w:txbxContent>
                    </v:textbox>
                  </v:roundrect>
                </v:group>
                <v:group id="Group 127" o:spid="_x0000_s1108" style="position:absolute;left:6381;top:11715;width:10059;height:47568" coordsize="10058,4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line id="Straight Connector 63" o:spid="_x0000_s1109" style="position:absolute;visibility:visible;mso-wrap-style:square" from="5048,0" to="5048,43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" filled="t" fillcolor="#1092ce" strokecolor="black [3213]" strokeweight=".5pt">
                    <v:shadow on="t" color="black" opacity="26214f" origin="-.5,-.5" offset=".24944mm,.24944mm"/>
                  </v:line>
                  <v:roundrect id="AutoShape 183" o:spid="_x0000_s1110" style="position:absolute;top:27717;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" fillcolor="#1092ce" strokecolor="#2e74b5" strokeweight=".5pt">
                    <v:shadow on="t" color="black" opacity="26214f" origin="-.5,-.5" offset=".24944mm,.24944mm"/>
                    <v:textbox inset="3.6pt,,3.6pt">
                      <w:txbxContent>
                        <w:p w14:paraId="6A40EB7C" w14:textId="77777777" w:rsidR="00DC30E0" w:rsidRPr="008E1EC2" w:rsidRDefault="00DC30E0" w:rsidP="00E93DA8">
                          <w:pPr>
                            <w:pStyle w:val="SPMOrgText"/>
                            <w:rPr>
                              <w:color w:val="FFFFFF" w:themeColor="background1"/>
                            </w:rPr>
                          </w:pPr>
                          <w:r w:rsidRPr="008E1EC2">
                            <w:rPr>
                              <w:color w:val="FFFFFF" w:themeColor="background1"/>
                            </w:rPr>
                            <w:t>SECRETARY</w:t>
                          </w:r>
                        </w:p>
                      </w:txbxContent>
                    </v:textbox>
                  </v:roundrect>
                  <v:roundrect id="AutoShape 183" o:spid="_x0000_s1111" style="position:absolute;top:3476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" fillcolor="#c9c9c9" strokecolor="#2e74b5" strokeweight=".5pt">
                    <v:fill color2="#f2f2f2 [3052]" focus="50%" type="gradient"/>
                    <v:shadow on="t" color="black" opacity="26214f" origin="-.5,-.5" offset=".24944mm,.24944mm"/>
                    <v:textbox inset="3.6pt,,3.6pt">
                      <w:txbxContent>
                        <w:p w14:paraId="52286F52" w14:textId="77777777" w:rsidR="00DC30E0" w:rsidRDefault="00DC30E0" w:rsidP="00E93DA8">
                          <w:pPr>
                            <w:pStyle w:val="SPMOrgChartSmall"/>
                          </w:pPr>
                          <w:r>
                            <w:rPr>
                              <w:b/>
                              <w:color w:val="1092CE"/>
                            </w:rPr>
                            <w:t>P</w:t>
                          </w:r>
                          <w:r w:rsidRPr="00E72893">
                            <w:rPr>
                              <w:b/>
                              <w:color w:val="1092CE"/>
                            </w:rPr>
                            <w:t>AC</w:t>
                          </w:r>
                          <w:r>
                            <w:br/>
                            <w:t>Public Affairs Council</w:t>
                          </w:r>
                        </w:p>
                        <w:p w14:paraId="74438C34" w14:textId="77777777" w:rsidR="00DC30E0" w:rsidRDefault="00DC30E0" w:rsidP="00E93DA8">
                          <w:pPr>
                            <w:pStyle w:val="SPMOrgChartSmall"/>
                          </w:pPr>
                        </w:p>
                        <w:p w14:paraId="5E66AAEA" w14:textId="77777777" w:rsidR="00DC30E0" w:rsidRDefault="00DC30E0" w:rsidP="00E93DA8">
                          <w:pPr>
                            <w:pStyle w:val="SPMOrgChartSmall"/>
                          </w:pPr>
                          <w:r w:rsidRPr="00147F79">
                            <w:rPr>
                              <w:b/>
                              <w:color w:val="1092CE"/>
                            </w:rPr>
                            <w:t>Young</w:t>
                          </w:r>
                          <w:r w:rsidRPr="00147F79">
                            <w:rPr>
                              <w:b/>
                              <w:color w:val="1092CE"/>
                            </w:rPr>
                            <w:br/>
                            <w:t>Professionals</w:t>
                          </w:r>
                          <w:r>
                            <w:br/>
                            <w:t>Committee</w:t>
                          </w:r>
                        </w:p>
                      </w:txbxContent>
                    </v:textbox>
                  </v:roundrect>
                </v:group>
                <v:group id="Group 122" o:spid="_x0000_s1112" style="position:absolute;left:26955;top:11715;width:10059;height:24708" coordsize="10058,2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line id="Straight Connector 25" o:spid="_x0000_s1113" style="position:absolute;visibility:visible;mso-wrap-style:square" from="5048,0" to="5048,17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" filled="t" fillcolor="#1092ce" strokecolor="black [3213]" strokeweight=".5pt">
                    <v:shadow on="t" color="black" opacity="26214f" origin="-.5,-.5" offset=".24944mm,.24944mm"/>
                  </v:line>
                  <v:roundrect id="AutoShape 183" o:spid="_x0000_s1114" style="position:absolute;top:4762;width:10058;height:5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" fillcolor="#1092ce" strokecolor="#2e74b5" strokeweight=".5pt">
                    <v:shadow on="t" color="black" opacity="26214f" origin="-.5,-.5" offset=".24944mm,.24944mm"/>
                    <v:textbox inset="3.6pt,,3.6pt">
                      <w:txbxContent>
                        <w:p w14:paraId="58BF4EE2" w14:textId="77777777" w:rsidR="00DC30E0" w:rsidRPr="008E1EC2" w:rsidRDefault="00DC30E0" w:rsidP="00E93DA8">
                          <w:pPr>
                            <w:pStyle w:val="SPMOrgText"/>
                            <w:rPr>
                              <w:color w:val="FFFFFF" w:themeColor="background1"/>
                            </w:rPr>
                          </w:pPr>
                          <w:r w:rsidRPr="008E1EC2">
                            <w:rPr>
                              <w:color w:val="FFFFFF" w:themeColor="background1"/>
                            </w:rPr>
                            <w:t>Vice</w:t>
                          </w:r>
                          <w:r w:rsidRPr="008E1EC2">
                            <w:rPr>
                              <w:color w:val="FFFFFF" w:themeColor="background1"/>
                            </w:rPr>
                            <w:br/>
                            <w:t>CHAIR</w:t>
                          </w:r>
                        </w:p>
                      </w:txbxContent>
                    </v:textbox>
                  </v:roundrect>
                  <v:roundrect id="AutoShape 183" o:spid="_x0000_s1115" style="position:absolute;top:11906;width:10058;height:12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" fillcolor="#c9c9c9" strokecolor="#2e74b5" strokeweight=".5pt">
                    <v:fill color2="#f2f2f2 [3052]" focus="50%" type="gradient"/>
                    <v:shadow on="t" color="black" opacity="26214f" origin="-.5,-.5" offset=".24944mm,.24944mm"/>
                    <v:textbox inset="3.6pt,,3.6pt">
                      <w:txbxContent>
                        <w:p w14:paraId="0700E985" w14:textId="77777777" w:rsidR="00DC30E0" w:rsidRPr="00147F79" w:rsidRDefault="00DC30E0" w:rsidP="00E93DA8">
                          <w:pPr>
                            <w:pStyle w:val="SPMOrgChartSmall"/>
                            <w:rPr>
                              <w:b/>
                              <w:color w:val="1092CE"/>
                            </w:rPr>
                          </w:pPr>
                          <w:r w:rsidRPr="00147F79">
                            <w:rPr>
                              <w:b/>
                              <w:color w:val="1092CE"/>
                            </w:rPr>
                            <w:t>Regions</w:t>
                          </w:r>
                        </w:p>
                        <w:p w14:paraId="490B4931" w14:textId="77777777" w:rsidR="00DC30E0" w:rsidRDefault="00DC30E0" w:rsidP="00E93DA8">
                          <w:pPr>
                            <w:pStyle w:val="SPMOrgChartSmall"/>
                          </w:pPr>
                        </w:p>
                        <w:p w14:paraId="5103A747" w14:textId="77777777" w:rsidR="00DC30E0" w:rsidRDefault="00DC30E0" w:rsidP="00E93DA8">
                          <w:pPr>
                            <w:pStyle w:val="SPMOrgChartSmall"/>
                          </w:pPr>
                          <w:r w:rsidRPr="00147F79">
                            <w:rPr>
                              <w:b/>
                              <w:color w:val="1092CE"/>
                            </w:rPr>
                            <w:t>Strategic Planning</w:t>
                          </w:r>
                          <w:r>
                            <w:br/>
                            <w:t>Committee</w:t>
                          </w:r>
                        </w:p>
                      </w:txbxContent>
                    </v:textbox>
                  </v:roundrect>
                </v:group>
                <v:group id="Group 115" o:spid="_x0000_s1116" style="position:absolute;left:23907;width:10059;height:11620" coordorigin=",381" coordsize="10058,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line id="Straight Connector 114" o:spid="_x0000_s1117" style="position:absolute;visibility:visible;mso-wrap-style:square" from="5048,5524" to="5048,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" strokecolor="black [3213]" strokeweight=".5pt">
                    <v:stroke joinstyle="miter"/>
                  </v:line>
                  <v:roundrect id="AutoShape 183" o:spid="_x0000_s1118" style="position:absolute;top:381;width:10058;height:54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" fillcolor="#1092ce" strokecolor="#2e74b5" strokeweight=".5pt">
                    <v:shadow on="t" color="black" opacity="26214f" origin="-.5,-.5" offset=".24944mm,.24944mm"/>
                    <v:textbox inset="3.6pt,,3.6pt">
                      <w:txbxContent>
                        <w:p w14:paraId="598F3C0D" w14:textId="77777777" w:rsidR="00DC30E0" w:rsidRPr="008E1EC2" w:rsidRDefault="00DC30E0" w:rsidP="00E93DA8">
                          <w:pPr>
                            <w:pStyle w:val="SPMOrgText"/>
                            <w:rPr>
                              <w:b/>
                              <w:color w:val="FFFFFF" w:themeColor="background1"/>
                            </w:rPr>
                          </w:pPr>
                          <w:r w:rsidRPr="008E1EC2">
                            <w:rPr>
                              <w:b/>
                              <w:color w:val="FFFFFF" w:themeColor="background1"/>
                            </w:rPr>
                            <w:t>EXECUTIVE</w:t>
                          </w:r>
                          <w:r w:rsidRPr="008E1EC2">
                            <w:rPr>
                              <w:b/>
                              <w:color w:val="FFFFFF" w:themeColor="background1"/>
                            </w:rPr>
                            <w:br/>
                            <w:t>Committee</w:t>
                          </w:r>
                        </w:p>
                      </w:txbxContent>
                    </v:textbox>
                  </v:roundrect>
                </v:group>
                <w10:wrap anchorx="margin"/>
              </v:group>
            </w:pict>
          </mc:Fallback>
        </mc:AlternateContent>
      </w:r>
      <w:r w:rsidR="008444C5">
        <w:t>Recommended liaisons to the Councils, Boards and/or Committees for the members of Executive Committee are shown below</w:t>
      </w:r>
      <w:r w:rsidR="00806AD8">
        <w:t xml:space="preserve">. </w:t>
      </w:r>
      <w:r w:rsidR="00806AD8" w:rsidRPr="0061330F">
        <w:t>Responsibilities</w:t>
      </w:r>
      <w:r w:rsidR="00806AD8">
        <w:t xml:space="preserve"> as liaisons may be traded among Executive Committee members with approval of the Executive Committee. The Executive Director is to be notified of any trades.</w:t>
      </w:r>
      <w:r w:rsidRPr="00E93DA8">
        <w:rPr>
          <w:noProof/>
        </w:rPr>
        <w:t xml:space="preserve"> </w:t>
      </w:r>
    </w:p>
    <w:p w14:paraId="7667889A" w14:textId="77777777" w:rsidR="008104E3" w:rsidRDefault="00C32C9B" w:rsidP="00E93DA8">
      <w:pPr>
        <w:pStyle w:val="0SPMHdg5I"/>
        <w:pageBreakBefore/>
        <w:spacing w:before="0"/>
        <w:rPr>
          <w:noProof/>
        </w:rPr>
      </w:pPr>
      <w:r>
        <w:lastRenderedPageBreak/>
        <w:t xml:space="preserve">Executive Committee </w:t>
      </w:r>
      <w:r w:rsidR="007F775B">
        <w:t>Duties and Responsibilities</w:t>
      </w:r>
    </w:p>
    <w:p w14:paraId="7CF08044" w14:textId="77777777" w:rsidR="007F775B" w:rsidRDefault="007F775B" w:rsidP="007F775B">
      <w:pPr>
        <w:pStyle w:val="0SPMBody04"/>
      </w:pPr>
      <w:bookmarkStart w:id="14" w:name="_Toc475708832"/>
      <w:r w:rsidRPr="00A14B97">
        <w:t xml:space="preserve">The duties and responsibilities of each member </w:t>
      </w:r>
      <w:r>
        <w:t xml:space="preserve">of the Board of Governors </w:t>
      </w:r>
      <w:r w:rsidRPr="00A14B97">
        <w:t>are</w:t>
      </w:r>
      <w:r>
        <w:t xml:space="preserve"> outlined in the following Subchapters </w:t>
      </w:r>
      <w:r w:rsidRPr="00A14B97">
        <w:t>and should be considered the guidelines for each position.</w:t>
      </w:r>
    </w:p>
    <w:p w14:paraId="3175A884" w14:textId="77777777" w:rsidR="007F775B" w:rsidRPr="008629F8" w:rsidRDefault="007F775B" w:rsidP="007F775B">
      <w:pPr>
        <w:pStyle w:val="0SPMBodySubchapterList"/>
      </w:pPr>
      <w:r>
        <w:t>Subchapter 1</w:t>
      </w:r>
      <w:r w:rsidRPr="008629F8">
        <w:t>.1</w:t>
      </w:r>
      <w:r w:rsidRPr="008629F8">
        <w:tab/>
      </w:r>
      <w:r>
        <w:t xml:space="preserve">Section </w:t>
      </w:r>
      <w:r w:rsidRPr="00832F8F">
        <w:t>Chair</w:t>
      </w:r>
    </w:p>
    <w:p w14:paraId="09CE9484" w14:textId="77777777" w:rsidR="007F775B" w:rsidRPr="008629F8" w:rsidRDefault="007F775B" w:rsidP="007F775B">
      <w:pPr>
        <w:pStyle w:val="0SPMBodySubchapterList"/>
      </w:pPr>
      <w:r>
        <w:t>Subchapter 1.2</w:t>
      </w:r>
      <w:r w:rsidRPr="008629F8">
        <w:tab/>
      </w:r>
      <w:r w:rsidRPr="0055713A">
        <w:t>Section</w:t>
      </w:r>
      <w:r>
        <w:t xml:space="preserve"> Chair-Elect</w:t>
      </w:r>
    </w:p>
    <w:p w14:paraId="55244725" w14:textId="77777777" w:rsidR="007F775B" w:rsidRDefault="007F775B" w:rsidP="007F775B">
      <w:pPr>
        <w:pStyle w:val="0SPMBodySubchapterList"/>
      </w:pPr>
      <w:r>
        <w:t>Subchapter 1.3</w:t>
      </w:r>
      <w:r w:rsidRPr="008629F8">
        <w:tab/>
      </w:r>
      <w:r>
        <w:t>Section Vice-Chair</w:t>
      </w:r>
    </w:p>
    <w:p w14:paraId="6BCA434F" w14:textId="77777777" w:rsidR="007F775B" w:rsidRPr="008629F8" w:rsidRDefault="007F775B" w:rsidP="007F775B">
      <w:pPr>
        <w:pStyle w:val="0SPMBodySubchapterList"/>
      </w:pPr>
      <w:r>
        <w:t>Subchapter 1.4</w:t>
      </w:r>
      <w:r w:rsidRPr="008629F8">
        <w:tab/>
      </w:r>
      <w:r>
        <w:t>Section Past-Chair</w:t>
      </w:r>
    </w:p>
    <w:p w14:paraId="49852AFB" w14:textId="77777777" w:rsidR="007F775B" w:rsidRPr="008629F8" w:rsidRDefault="007F775B" w:rsidP="007F775B">
      <w:pPr>
        <w:pStyle w:val="0SPMBodySubchapterList"/>
      </w:pPr>
      <w:r>
        <w:t>Subchapter 1.5</w:t>
      </w:r>
      <w:r w:rsidRPr="008629F8">
        <w:tab/>
      </w:r>
      <w:r>
        <w:t>Section Secretary</w:t>
      </w:r>
    </w:p>
    <w:p w14:paraId="14CEADA3" w14:textId="77777777" w:rsidR="007F775B" w:rsidRPr="008629F8" w:rsidRDefault="007F775B" w:rsidP="007F775B">
      <w:pPr>
        <w:pStyle w:val="0SPMBodySubchapterList"/>
      </w:pPr>
      <w:r>
        <w:t>Subchapter 1.6</w:t>
      </w:r>
      <w:r w:rsidRPr="008629F8">
        <w:tab/>
      </w:r>
      <w:r>
        <w:t>Section Treasurer and Treasurer-Elect</w:t>
      </w:r>
    </w:p>
    <w:p w14:paraId="57E80082" w14:textId="77777777" w:rsidR="007F775B" w:rsidRDefault="007F775B" w:rsidP="007F775B">
      <w:pPr>
        <w:pStyle w:val="0SPMBodySubchapterList"/>
      </w:pPr>
      <w:r>
        <w:t>Subchapter 1.7</w:t>
      </w:r>
      <w:r w:rsidRPr="008629F8">
        <w:tab/>
      </w:r>
      <w:r>
        <w:t>Association Director</w:t>
      </w:r>
    </w:p>
    <w:p w14:paraId="7A686133" w14:textId="77777777" w:rsidR="007F775B" w:rsidRDefault="007F775B" w:rsidP="007F775B">
      <w:pPr>
        <w:pStyle w:val="0SPMBodySubchapterList"/>
      </w:pPr>
      <w:r>
        <w:t>Subchapter 1.8</w:t>
      </w:r>
      <w:r>
        <w:tab/>
        <w:t>General Policy Director</w:t>
      </w:r>
    </w:p>
    <w:p w14:paraId="1165E9E6" w14:textId="77777777" w:rsidR="007F775B" w:rsidRDefault="007F775B" w:rsidP="007F775B">
      <w:pPr>
        <w:pStyle w:val="0SPMBodySubchapterList"/>
      </w:pPr>
      <w:r>
        <w:t>Subchapter 1.9</w:t>
      </w:r>
      <w:r>
        <w:tab/>
        <w:t>Trustees</w:t>
      </w:r>
    </w:p>
    <w:p w14:paraId="0DCAE683" w14:textId="77777777" w:rsidR="007F775B" w:rsidRDefault="007F775B" w:rsidP="007F775B">
      <w:pPr>
        <w:pStyle w:val="0SPMBodySubchapterList"/>
      </w:pPr>
      <w:r>
        <w:t>Subchapter 1</w:t>
      </w:r>
      <w:r w:rsidRPr="008629F8">
        <w:t>.1</w:t>
      </w:r>
      <w:r>
        <w:t>0</w:t>
      </w:r>
      <w:r>
        <w:tab/>
        <w:t>Council and Region Chairs</w:t>
      </w:r>
    </w:p>
    <w:p w14:paraId="3BF9EDC8" w14:textId="77777777" w:rsidR="00F1734A" w:rsidRPr="00A14B97" w:rsidRDefault="00F1734A" w:rsidP="00057906">
      <w:pPr>
        <w:pStyle w:val="0SPMHeadingSubchap1"/>
        <w:numPr>
          <w:ilvl w:val="1"/>
          <w:numId w:val="45"/>
        </w:numPr>
      </w:pPr>
      <w:bookmarkStart w:id="15" w:name="_Toc511563082"/>
      <w:r w:rsidRPr="00A14B97">
        <w:lastRenderedPageBreak/>
        <w:t>Section Chair</w:t>
      </w:r>
      <w:bookmarkEnd w:id="14"/>
      <w:bookmarkEnd w:id="15"/>
    </w:p>
    <w:p w14:paraId="7E23E25A" w14:textId="77777777" w:rsidR="004A2C9F" w:rsidRDefault="00F1734A" w:rsidP="00EE2692">
      <w:pPr>
        <w:pStyle w:val="0SPMBody00"/>
      </w:pPr>
      <w:r w:rsidRPr="00A14B97">
        <w:t xml:space="preserve">The </w:t>
      </w:r>
      <w:r>
        <w:t xml:space="preserve">Section </w:t>
      </w:r>
      <w:r w:rsidRPr="00A14B97">
        <w:t xml:space="preserve">Chair is on the Board of Governors and </w:t>
      </w:r>
      <w:r w:rsidR="00521E47">
        <w:t xml:space="preserve">the Executive Committee and </w:t>
      </w:r>
      <w:r w:rsidRPr="00A14B97">
        <w:t>shall have general supervision over any meeting of the Board of Governors at which he/she may be present.</w:t>
      </w:r>
      <w:r w:rsidR="00A32C65">
        <w:t xml:space="preserve"> </w:t>
      </w:r>
      <w:r w:rsidR="004A2C9F" w:rsidRPr="00A14B97">
        <w:t xml:space="preserve">The Chair </w:t>
      </w:r>
      <w:r w:rsidR="004A2C9F">
        <w:t>shall perform duties as</w:t>
      </w:r>
      <w:r w:rsidR="004A2C9F" w:rsidRPr="00A14B97">
        <w:t xml:space="preserve"> specifically dir</w:t>
      </w:r>
      <w:r w:rsidR="004A2C9F">
        <w:t>ected by the Board of Governors.</w:t>
      </w:r>
    </w:p>
    <w:p w14:paraId="41AF8896" w14:textId="77777777" w:rsidR="004A2C9F" w:rsidRDefault="00BA3AD5" w:rsidP="00057906">
      <w:pPr>
        <w:pStyle w:val="0SPMHdg5I"/>
        <w:numPr>
          <w:ilvl w:val="0"/>
          <w:numId w:val="46"/>
        </w:numPr>
      </w:pPr>
      <w:r w:rsidRPr="00BA3AD5">
        <w:t>Term of Service</w:t>
      </w:r>
    </w:p>
    <w:p w14:paraId="0617BFEE" w14:textId="77777777" w:rsidR="004A2C9F" w:rsidRDefault="00F1734A" w:rsidP="008E2CD8">
      <w:pPr>
        <w:pStyle w:val="0SPMBody04"/>
      </w:pPr>
      <w:r w:rsidRPr="00A14B97">
        <w:t>The term in office is for one (1) year; the Chair cannot serve consecutive terms.</w:t>
      </w:r>
      <w:r w:rsidR="00A32C65">
        <w:t xml:space="preserve"> </w:t>
      </w:r>
    </w:p>
    <w:p w14:paraId="582AD458" w14:textId="77777777" w:rsidR="00F1734A" w:rsidRDefault="00F1734A" w:rsidP="0098320E">
      <w:pPr>
        <w:pStyle w:val="0SPMHdg5I"/>
      </w:pPr>
      <w:r w:rsidRPr="009A7C34">
        <w:t>Committee and Service Involvement</w:t>
      </w:r>
    </w:p>
    <w:p w14:paraId="7E21075C" w14:textId="77777777" w:rsidR="00671228" w:rsidRPr="00A14B97" w:rsidRDefault="00671228" w:rsidP="008E2CD8">
      <w:pPr>
        <w:pStyle w:val="0SPMBody04"/>
      </w:pPr>
      <w:r>
        <w:t xml:space="preserve">The Chair shall serve the </w:t>
      </w:r>
      <w:r w:rsidR="00EB07D8">
        <w:t>S</w:t>
      </w:r>
      <w:r>
        <w:t>ection in the following roles:</w:t>
      </w:r>
    </w:p>
    <w:p w14:paraId="54245AFE" w14:textId="77777777" w:rsidR="00F1734A" w:rsidRPr="00A14B97" w:rsidRDefault="00F1734A" w:rsidP="008B4645">
      <w:pPr>
        <w:pStyle w:val="0SPMBullet04Expanded"/>
      </w:pPr>
      <w:r w:rsidRPr="00A14B97">
        <w:t xml:space="preserve">Chair </w:t>
      </w:r>
      <w:r>
        <w:t xml:space="preserve">of </w:t>
      </w:r>
      <w:r w:rsidRPr="00A14B97">
        <w:t xml:space="preserve">the Executive </w:t>
      </w:r>
      <w:r>
        <w:t>Committee</w:t>
      </w:r>
      <w:r w:rsidRPr="00A14B97">
        <w:t xml:space="preserve"> of the Board of Governors</w:t>
      </w:r>
      <w:r>
        <w:t xml:space="preserve"> </w:t>
      </w:r>
    </w:p>
    <w:p w14:paraId="11C3A4CF" w14:textId="77777777" w:rsidR="00F1734A" w:rsidRPr="00A14B97" w:rsidRDefault="00F1734A" w:rsidP="008B4645">
      <w:pPr>
        <w:pStyle w:val="0SPMBullet04Expanded"/>
      </w:pPr>
      <w:r w:rsidRPr="00A14B97">
        <w:t xml:space="preserve">Chair the “Allen B. Robert Award, Outstanding Service to the Section by a Member” </w:t>
      </w:r>
      <w:r>
        <w:t>S</w:t>
      </w:r>
      <w:r w:rsidRPr="00A14B97">
        <w:t>ubcommittee</w:t>
      </w:r>
    </w:p>
    <w:p w14:paraId="19964735" w14:textId="77777777" w:rsidR="00F1734A" w:rsidRPr="00A14B97" w:rsidRDefault="00F1734A" w:rsidP="008B4645">
      <w:pPr>
        <w:pStyle w:val="0SPMBullet04Expanded"/>
      </w:pPr>
      <w:r w:rsidRPr="00A14B97">
        <w:t xml:space="preserve">Serve as Officer Representative to the </w:t>
      </w:r>
      <w:r w:rsidR="00A42F6D">
        <w:t xml:space="preserve">Water </w:t>
      </w:r>
      <w:r w:rsidRPr="00A14B97">
        <w:t>Utility Council (</w:t>
      </w:r>
      <w:r w:rsidR="00A42F6D">
        <w:t>W</w:t>
      </w:r>
      <w:r w:rsidRPr="00A14B97">
        <w:t>UC)</w:t>
      </w:r>
      <w:r>
        <w:t xml:space="preserve"> and serve on its Selection Group</w:t>
      </w:r>
    </w:p>
    <w:p w14:paraId="353683F6" w14:textId="77777777" w:rsidR="00F1734A" w:rsidRPr="00A14B97" w:rsidRDefault="00F1734A" w:rsidP="008B4645">
      <w:pPr>
        <w:pStyle w:val="0SPMBullet04Expanded"/>
      </w:pPr>
      <w:r w:rsidRPr="00A14B97">
        <w:t xml:space="preserve">Serve on the </w:t>
      </w:r>
      <w:r w:rsidR="00C92C58">
        <w:t>Association</w:t>
      </w:r>
      <w:r w:rsidRPr="00A14B97">
        <w:t xml:space="preserve"> Awards </w:t>
      </w:r>
      <w:r>
        <w:t>S</w:t>
      </w:r>
      <w:r w:rsidRPr="00A14B97">
        <w:t>ubcommittee</w:t>
      </w:r>
      <w:r w:rsidR="00821F4B">
        <w:t>, if needed</w:t>
      </w:r>
    </w:p>
    <w:p w14:paraId="077147B1" w14:textId="77777777" w:rsidR="00F1734A" w:rsidRPr="00A14B97" w:rsidRDefault="00F1734A" w:rsidP="008B4645">
      <w:pPr>
        <w:pStyle w:val="0SPMBullet04Expanded"/>
      </w:pPr>
      <w:r w:rsidRPr="00A14B97">
        <w:t xml:space="preserve">Serve as a Member/Trustee of the FWRJ and FWRC and represent the Florida Section at the annual meetings </w:t>
      </w:r>
      <w:r>
        <w:t>at</w:t>
      </w:r>
      <w:r w:rsidRPr="00A14B97">
        <w:t xml:space="preserve"> FWRC</w:t>
      </w:r>
    </w:p>
    <w:p w14:paraId="1FD8042E" w14:textId="77777777" w:rsidR="00F1734A" w:rsidRPr="00A14B97" w:rsidRDefault="00F1734A" w:rsidP="008B4645">
      <w:pPr>
        <w:pStyle w:val="0SPMBullet04Expanded"/>
      </w:pPr>
      <w:r w:rsidRPr="00A14B97">
        <w:t>Serve on the Strategic Planning Committee</w:t>
      </w:r>
    </w:p>
    <w:p w14:paraId="3D251900" w14:textId="77777777" w:rsidR="008E2CD8" w:rsidRDefault="008E2CD8" w:rsidP="0098320E">
      <w:pPr>
        <w:pStyle w:val="0SPMHdg5I"/>
      </w:pPr>
      <w:r>
        <w:t>Primary Responsibilities</w:t>
      </w:r>
    </w:p>
    <w:p w14:paraId="533CE8FE" w14:textId="77777777" w:rsidR="00EC49EC" w:rsidRDefault="00F1734A" w:rsidP="00B1335E">
      <w:pPr>
        <w:pStyle w:val="0SPMHdg6A"/>
      </w:pPr>
      <w:r w:rsidRPr="00A17D45">
        <w:t xml:space="preserve">Annual </w:t>
      </w:r>
      <w:r w:rsidRPr="00827900">
        <w:t>Busine</w:t>
      </w:r>
      <w:r w:rsidR="00671228" w:rsidRPr="00827900">
        <w:t>ss</w:t>
      </w:r>
      <w:r w:rsidR="00671228">
        <w:t xml:space="preserve"> Meeting</w:t>
      </w:r>
    </w:p>
    <w:p w14:paraId="62C349DD" w14:textId="77777777" w:rsidR="0071207D" w:rsidRPr="00D1650F" w:rsidRDefault="0071207D" w:rsidP="00D1650F">
      <w:pPr>
        <w:pStyle w:val="0SPMBody08"/>
      </w:pPr>
      <w:r w:rsidRPr="00A14B97">
        <w:t xml:space="preserve">This </w:t>
      </w:r>
      <w:r w:rsidRPr="00D1650F">
        <w:t>meeting is held annually as required by the Florida Section Bylaws, Article VIII.</w:t>
      </w:r>
    </w:p>
    <w:p w14:paraId="78F58B35" w14:textId="77777777" w:rsidR="0071207D" w:rsidRDefault="00F1734A" w:rsidP="00D1650F">
      <w:pPr>
        <w:pStyle w:val="0SPMBody08"/>
      </w:pPr>
      <w:r w:rsidRPr="00D1650F">
        <w:t>The Secti</w:t>
      </w:r>
      <w:r>
        <w:t>on Chair sha</w:t>
      </w:r>
      <w:r w:rsidR="0071207D">
        <w:t>ll c</w:t>
      </w:r>
      <w:r w:rsidRPr="00A14B97">
        <w:t xml:space="preserve">hair the Annual Business Meeting, sitting at the head table with the Executive </w:t>
      </w:r>
      <w:r>
        <w:t>Committee</w:t>
      </w:r>
      <w:r w:rsidRPr="00A14B97">
        <w:t xml:space="preserve"> where the Chair shall presen</w:t>
      </w:r>
      <w:r>
        <w:t>t</w:t>
      </w:r>
      <w:r w:rsidRPr="00A14B97">
        <w:t xml:space="preserve"> or delegate the presentation of awards</w:t>
      </w:r>
      <w:r>
        <w:t>.</w:t>
      </w:r>
      <w:r w:rsidR="0071207D">
        <w:t xml:space="preserve"> </w:t>
      </w:r>
    </w:p>
    <w:p w14:paraId="7EEA6DFB" w14:textId="77777777" w:rsidR="00EC49EC" w:rsidRDefault="00671228" w:rsidP="00B1335E">
      <w:pPr>
        <w:pStyle w:val="0SPMHdg6A"/>
      </w:pPr>
      <w:r>
        <w:t>Annual Report</w:t>
      </w:r>
    </w:p>
    <w:p w14:paraId="028A2E99" w14:textId="77777777" w:rsidR="00F1734A" w:rsidRPr="00A14B97" w:rsidRDefault="00F1734A" w:rsidP="008E2CD8">
      <w:pPr>
        <w:pStyle w:val="0SPMBody08"/>
      </w:pPr>
      <w:r w:rsidRPr="00A14B97">
        <w:t xml:space="preserve">The Chair shall write an article, </w:t>
      </w:r>
      <w:r w:rsidRPr="00A14B97">
        <w:rPr>
          <w:i/>
        </w:rPr>
        <w:t>Chair’s Annual Review</w:t>
      </w:r>
      <w:r w:rsidRPr="00A14B97">
        <w:t>, relating to the accomplishments of the Florida Section and recognizing individuals who have contributed to the Section’s success during his/her term.</w:t>
      </w:r>
      <w:r w:rsidR="00A32C65">
        <w:t xml:space="preserve"> </w:t>
      </w:r>
      <w:r w:rsidRPr="00A14B97">
        <w:t xml:space="preserve">This shall be published in the Annual Report and should be ready before the Annual Business Meeting. </w:t>
      </w:r>
    </w:p>
    <w:p w14:paraId="0A2A532A" w14:textId="77777777" w:rsidR="00671228" w:rsidRDefault="00F1734A" w:rsidP="00B1335E">
      <w:pPr>
        <w:pStyle w:val="0SPMHdg6A"/>
      </w:pPr>
      <w:r w:rsidRPr="00A14B97">
        <w:lastRenderedPageBreak/>
        <w:t xml:space="preserve">Florida Section AWWA </w:t>
      </w:r>
      <w:r w:rsidR="0071207D">
        <w:t xml:space="preserve">Fall </w:t>
      </w:r>
      <w:r w:rsidRPr="00A14B97">
        <w:t>Conference</w:t>
      </w:r>
    </w:p>
    <w:p w14:paraId="14C532DA" w14:textId="77777777" w:rsidR="00F1734A" w:rsidRPr="00A14B97" w:rsidRDefault="00F1734A" w:rsidP="008E2CD8">
      <w:pPr>
        <w:pStyle w:val="0SPMBody08"/>
      </w:pPr>
      <w:r w:rsidRPr="00A14B97">
        <w:t>This conference is held in November or December of each year in conjunction with the Annual Business Meeting.</w:t>
      </w:r>
      <w:r w:rsidR="00A32C65">
        <w:t xml:space="preserve"> </w:t>
      </w:r>
      <w:r w:rsidRPr="00A14B97">
        <w:t>The responsibilities of the Chair are:</w:t>
      </w:r>
    </w:p>
    <w:p w14:paraId="6C3C8F54" w14:textId="40068013" w:rsidR="003D38E1" w:rsidRDefault="003E1F7D" w:rsidP="005B3569">
      <w:pPr>
        <w:pStyle w:val="0SPMBullet08Expanded"/>
      </w:pPr>
      <w:r w:rsidRPr="005B3569">
        <w:t>Work with the</w:t>
      </w:r>
      <w:r w:rsidR="00EC4C08" w:rsidRPr="005B3569">
        <w:t xml:space="preserve"> Section Executive Director, </w:t>
      </w:r>
      <w:r w:rsidRPr="005B3569">
        <w:t>the MAC Chair</w:t>
      </w:r>
      <w:r w:rsidR="00EC4C08" w:rsidRPr="005B3569">
        <w:t xml:space="preserve"> and the Fall Conference Chair </w:t>
      </w:r>
      <w:r w:rsidR="005B3569" w:rsidRPr="005B3569">
        <w:t>in an</w:t>
      </w:r>
      <w:r w:rsidR="005B3569">
        <w:t xml:space="preserve"> advisory capacity to plan and manage </w:t>
      </w:r>
      <w:r w:rsidR="00EC4C08">
        <w:t>the annual FSAWWA Fall Conference</w:t>
      </w:r>
      <w:r w:rsidR="00E05425">
        <w:t xml:space="preserve"> </w:t>
      </w:r>
    </w:p>
    <w:p w14:paraId="6A5378AB" w14:textId="77777777" w:rsidR="00E05425" w:rsidRDefault="00E05425" w:rsidP="009208F1">
      <w:pPr>
        <w:pStyle w:val="0SPMBullet08Expanded"/>
      </w:pPr>
      <w:r>
        <w:t>Work with the Section Executive Director to plan and select the Fall Conference Openin</w:t>
      </w:r>
      <w:r w:rsidR="003D38E1">
        <w:t xml:space="preserve">g </w:t>
      </w:r>
      <w:r>
        <w:t xml:space="preserve">General Session Guest Speaker </w:t>
      </w:r>
    </w:p>
    <w:p w14:paraId="1F4936FA" w14:textId="77777777" w:rsidR="00F1734A" w:rsidRPr="00A14B97" w:rsidRDefault="00F1734A" w:rsidP="008B4645">
      <w:pPr>
        <w:pStyle w:val="0SPMBullet08Expanded"/>
      </w:pPr>
      <w:r w:rsidRPr="00A14B97">
        <w:t>Chair the Board of Governors’ Meeting</w:t>
      </w:r>
    </w:p>
    <w:p w14:paraId="56CEDC27" w14:textId="77777777" w:rsidR="00F1734A" w:rsidRPr="00A14B97" w:rsidRDefault="00F1734A" w:rsidP="008B4645">
      <w:pPr>
        <w:pStyle w:val="0SPMBullet08Expanded"/>
      </w:pPr>
      <w:r w:rsidRPr="00A14B97">
        <w:t xml:space="preserve">Chair the Executive </w:t>
      </w:r>
      <w:r>
        <w:t xml:space="preserve">Committee </w:t>
      </w:r>
      <w:r w:rsidRPr="00A14B97">
        <w:t>Meeting</w:t>
      </w:r>
    </w:p>
    <w:p w14:paraId="58E09B02" w14:textId="2D3FA921" w:rsidR="00F1734A" w:rsidRPr="005B3569" w:rsidRDefault="00F1734A" w:rsidP="005B3569">
      <w:pPr>
        <w:pStyle w:val="0SPMBullet08Expanded"/>
      </w:pPr>
      <w:r w:rsidRPr="005B3569">
        <w:t xml:space="preserve">Attend Council </w:t>
      </w:r>
      <w:r w:rsidR="009208F1" w:rsidRPr="005B3569">
        <w:t xml:space="preserve">and Committee </w:t>
      </w:r>
      <w:r w:rsidRPr="005B3569">
        <w:t>meetings as possible</w:t>
      </w:r>
    </w:p>
    <w:p w14:paraId="3BA78992" w14:textId="0FB46888" w:rsidR="00F1734A" w:rsidRPr="005B3569" w:rsidRDefault="005B3569" w:rsidP="005B3569">
      <w:pPr>
        <w:pStyle w:val="0SPMBullet08Expanded"/>
      </w:pPr>
      <w:r w:rsidRPr="005B3569">
        <w:t xml:space="preserve">Work with the Section Executive Director to review and provide direction on the </w:t>
      </w:r>
      <w:r w:rsidR="00F1734A" w:rsidRPr="005B3569">
        <w:t>reception for the incoming Chair</w:t>
      </w:r>
      <w:r>
        <w:t>.</w:t>
      </w:r>
    </w:p>
    <w:p w14:paraId="25558AD2" w14:textId="77777777" w:rsidR="00F1734A" w:rsidRDefault="00F1734A" w:rsidP="005B3569">
      <w:pPr>
        <w:pStyle w:val="0SPMBullet08Expanded"/>
      </w:pPr>
      <w:r w:rsidRPr="005B3569">
        <w:t xml:space="preserve">Host the Officers’ Dinner and present the </w:t>
      </w:r>
      <w:r w:rsidR="00DD55C1" w:rsidRPr="005B3569">
        <w:t xml:space="preserve">visiting </w:t>
      </w:r>
      <w:r w:rsidRPr="005B3569">
        <w:t xml:space="preserve">Association </w:t>
      </w:r>
      <w:r w:rsidR="00DD55C1" w:rsidRPr="005B3569">
        <w:t>officer</w:t>
      </w:r>
      <w:r w:rsidRPr="005B3569">
        <w:t xml:space="preserve"> and </w:t>
      </w:r>
      <w:r w:rsidR="00DD55C1" w:rsidRPr="005B3569">
        <w:t>guest</w:t>
      </w:r>
      <w:r w:rsidRPr="005B3569">
        <w:t xml:space="preserve"> with a gift from the Florida Section</w:t>
      </w:r>
      <w:r w:rsidR="00DD55C1" w:rsidRPr="005B3569">
        <w:t>. Attendance is limited to the following: members of the Executive Committee, the Executive</w:t>
      </w:r>
      <w:r w:rsidR="00DD55C1">
        <w:t xml:space="preserve"> Director, and special guests as approved by the Chair.</w:t>
      </w:r>
    </w:p>
    <w:p w14:paraId="5DBB5987" w14:textId="7CE9DCBF" w:rsidR="003D38E1" w:rsidRPr="00FB5D5C" w:rsidRDefault="003D38E1" w:rsidP="00545A09">
      <w:pPr>
        <w:pStyle w:val="0SPMBullet08Expanded"/>
      </w:pPr>
      <w:r w:rsidRPr="00545A09">
        <w:t>Present/coordinate awards at the Opening General Session and the Annual Business</w:t>
      </w:r>
      <w:r w:rsidRPr="00014892">
        <w:t xml:space="preserve"> Meeting</w:t>
      </w:r>
      <w:r w:rsidR="005B3569">
        <w:t xml:space="preserve"> and Awards Luncheon.</w:t>
      </w:r>
    </w:p>
    <w:p w14:paraId="77667591" w14:textId="77777777" w:rsidR="00671228" w:rsidRDefault="00F1734A" w:rsidP="00B1335E">
      <w:pPr>
        <w:pStyle w:val="0SPMHdg6A"/>
      </w:pPr>
      <w:r w:rsidRPr="00A14B97">
        <w:t>Florida Water Resources Journal (FWRJ)</w:t>
      </w:r>
    </w:p>
    <w:p w14:paraId="30B9409A" w14:textId="77777777" w:rsidR="00F1734A" w:rsidRPr="00A14B97" w:rsidRDefault="00F1734A" w:rsidP="008E2CD8">
      <w:pPr>
        <w:pStyle w:val="0SPMBody08"/>
      </w:pPr>
      <w:r w:rsidRPr="00A14B97">
        <w:t>The Chair shall write an ar</w:t>
      </w:r>
      <w:r w:rsidR="0071207D">
        <w:t xml:space="preserve">ticle for the </w:t>
      </w:r>
      <w:r w:rsidR="0071207D" w:rsidRPr="00A14B97">
        <w:t>Florida Water Resources Journal</w:t>
      </w:r>
      <w:r w:rsidR="0071207D">
        <w:t xml:space="preserve"> (Journal) monthly per the </w:t>
      </w:r>
      <w:r w:rsidRPr="00A14B97">
        <w:t>d</w:t>
      </w:r>
      <w:r w:rsidR="0071207D">
        <w:t>ue dates provided by the editor. C</w:t>
      </w:r>
      <w:r w:rsidRPr="00A14B97">
        <w:t xml:space="preserve">onsideration </w:t>
      </w:r>
      <w:r w:rsidR="0071207D">
        <w:t xml:space="preserve">for topics to be included in the Chair’s articles </w:t>
      </w:r>
      <w:r w:rsidRPr="00A14B97">
        <w:t xml:space="preserve">will </w:t>
      </w:r>
      <w:r w:rsidR="0071207D">
        <w:t xml:space="preserve">be </w:t>
      </w:r>
      <w:r w:rsidRPr="00A14B97">
        <w:t>given to:</w:t>
      </w:r>
    </w:p>
    <w:p w14:paraId="4DF01069" w14:textId="0D177456" w:rsidR="00F1734A" w:rsidRDefault="00F1734A" w:rsidP="005B3569">
      <w:pPr>
        <w:pStyle w:val="0SPMBullet08Expanded"/>
      </w:pPr>
      <w:r w:rsidRPr="00A14B97">
        <w:t xml:space="preserve">Each Council </w:t>
      </w:r>
      <w:r>
        <w:t xml:space="preserve">to </w:t>
      </w:r>
      <w:r w:rsidRPr="00A14B97">
        <w:t>highlight specific goals and/or accomplishments</w:t>
      </w:r>
    </w:p>
    <w:p w14:paraId="0DB27C64" w14:textId="11935557" w:rsidR="00F1734A" w:rsidRDefault="00F1734A" w:rsidP="005B3569">
      <w:pPr>
        <w:pStyle w:val="0SPMBullet08Expanded"/>
      </w:pPr>
      <w:r w:rsidRPr="00A14B97">
        <w:t>Legislative and regulatory issues</w:t>
      </w:r>
    </w:p>
    <w:p w14:paraId="41B676C1" w14:textId="6202A0C7" w:rsidR="009208F1" w:rsidRDefault="009208F1" w:rsidP="005B3569">
      <w:pPr>
        <w:pStyle w:val="0SPMBullet08Expanded"/>
      </w:pPr>
      <w:r>
        <w:t>Highlight section events</w:t>
      </w:r>
    </w:p>
    <w:p w14:paraId="3C3752E5" w14:textId="298DDAFF" w:rsidR="009208F1" w:rsidRPr="00A14B97" w:rsidRDefault="009208F1" w:rsidP="005B3569">
      <w:pPr>
        <w:pStyle w:val="0SPMBullet08Expanded"/>
      </w:pPr>
      <w:r>
        <w:t>Water related issues</w:t>
      </w:r>
    </w:p>
    <w:p w14:paraId="135ABF8E" w14:textId="77777777" w:rsidR="00671228" w:rsidRDefault="00F1734A" w:rsidP="00B1335E">
      <w:pPr>
        <w:pStyle w:val="0SPMHdg6A"/>
      </w:pPr>
      <w:r w:rsidRPr="00A14B97">
        <w:t>Florida Water Resources Conference (FWRC)</w:t>
      </w:r>
    </w:p>
    <w:p w14:paraId="1B73590B" w14:textId="77777777" w:rsidR="00F1734A" w:rsidRPr="00A14B97" w:rsidRDefault="00F1734A" w:rsidP="008E2CD8">
      <w:pPr>
        <w:pStyle w:val="0SPMBody08"/>
      </w:pPr>
      <w:r w:rsidRPr="00A14B97">
        <w:t>This conference is normally held in April or May of each year.</w:t>
      </w:r>
      <w:r w:rsidR="00A32C65">
        <w:t xml:space="preserve"> </w:t>
      </w:r>
      <w:r w:rsidRPr="00A14B97">
        <w:t xml:space="preserve">The responsibilities of the Chair are: </w:t>
      </w:r>
    </w:p>
    <w:p w14:paraId="332BC626" w14:textId="77777777" w:rsidR="00F1734A" w:rsidRPr="00A14B97" w:rsidRDefault="00F1734A" w:rsidP="008B4645">
      <w:pPr>
        <w:pStyle w:val="0SPMBullet08Expanded"/>
      </w:pPr>
      <w:r w:rsidRPr="00A14B97">
        <w:t>Chair the Board of Governors’ Meeting</w:t>
      </w:r>
    </w:p>
    <w:p w14:paraId="315D80C3" w14:textId="77777777" w:rsidR="00F1734A" w:rsidRPr="00A14B97" w:rsidRDefault="00F1734A" w:rsidP="008B4645">
      <w:pPr>
        <w:pStyle w:val="0SPMBullet08Expanded"/>
      </w:pPr>
      <w:r w:rsidRPr="00A14B97">
        <w:t xml:space="preserve">Chair the </w:t>
      </w:r>
      <w:r w:rsidR="002207B7">
        <w:t xml:space="preserve">Executive Committee </w:t>
      </w:r>
      <w:r w:rsidRPr="00A14B97">
        <w:t>Meeting</w:t>
      </w:r>
    </w:p>
    <w:p w14:paraId="6B219453" w14:textId="77777777" w:rsidR="00F1734A" w:rsidRPr="00A14B97" w:rsidRDefault="00F1734A" w:rsidP="008B4645">
      <w:pPr>
        <w:pStyle w:val="0SPMBullet08Expanded"/>
      </w:pPr>
      <w:r w:rsidRPr="00A14B97">
        <w:lastRenderedPageBreak/>
        <w:t>Schedule meetings, luncheons, or other events as necessary</w:t>
      </w:r>
    </w:p>
    <w:p w14:paraId="02442C0B" w14:textId="77777777" w:rsidR="00F1734A" w:rsidRPr="00A14B97" w:rsidRDefault="00F1734A" w:rsidP="008B4645">
      <w:pPr>
        <w:pStyle w:val="0SPMBullet08Expanded"/>
      </w:pPr>
      <w:r w:rsidRPr="00A14B97">
        <w:t>Attend Council and Committee meetings as possible</w:t>
      </w:r>
    </w:p>
    <w:p w14:paraId="0C5A4717" w14:textId="39B4D416" w:rsidR="00014892" w:rsidRDefault="00F1734A" w:rsidP="00FD11AB">
      <w:pPr>
        <w:pStyle w:val="0SPMBullet08Expanded"/>
      </w:pPr>
      <w:bookmarkStart w:id="16" w:name="_Hlk503447029"/>
      <w:r w:rsidRPr="00FD11AB">
        <w:t>Present/coordinate awards at the</w:t>
      </w:r>
      <w:r w:rsidR="00FD11AB" w:rsidRPr="00FD11AB">
        <w:t xml:space="preserve"> </w:t>
      </w:r>
      <w:r w:rsidR="00FD11AB">
        <w:t xml:space="preserve">annual </w:t>
      </w:r>
      <w:r w:rsidR="00FD11AB" w:rsidRPr="00FD11AB">
        <w:t>Florida Section</w:t>
      </w:r>
      <w:r w:rsidR="00FD11AB">
        <w:t xml:space="preserve"> Fall Conference </w:t>
      </w:r>
      <w:r w:rsidR="00FD11AB" w:rsidRPr="00FD11AB">
        <w:t>Opening General Session</w:t>
      </w:r>
      <w:r w:rsidR="00FD11AB">
        <w:t xml:space="preserve"> and the </w:t>
      </w:r>
      <w:r w:rsidRPr="00FD11AB">
        <w:t>Awards Luncheon</w:t>
      </w:r>
      <w:r w:rsidR="00FD11AB">
        <w:t>.</w:t>
      </w:r>
    </w:p>
    <w:p w14:paraId="721E4E22" w14:textId="798C386D" w:rsidR="00FD11AB" w:rsidRPr="00322FA3" w:rsidRDefault="00FD11AB" w:rsidP="00B1335E">
      <w:pPr>
        <w:pStyle w:val="0SPMHdg6A"/>
      </w:pPr>
      <w:r w:rsidRPr="00322FA3">
        <w:t>Past Chair’s Summit</w:t>
      </w:r>
    </w:p>
    <w:p w14:paraId="135DB359" w14:textId="59154D5C" w:rsidR="00316836" w:rsidRPr="00322FA3" w:rsidRDefault="00316836" w:rsidP="00316836">
      <w:pPr>
        <w:pStyle w:val="0SPMBody08"/>
      </w:pPr>
      <w:r w:rsidRPr="00322FA3">
        <w:t xml:space="preserve">This event is normally held in August of each year </w:t>
      </w:r>
      <w:r w:rsidR="00322FA3">
        <w:t>(</w:t>
      </w:r>
      <w:r w:rsidRPr="00322FA3">
        <w:t>since 2009</w:t>
      </w:r>
      <w:r w:rsidR="00322FA3">
        <w:t>)</w:t>
      </w:r>
      <w:r w:rsidRPr="00322FA3">
        <w:t xml:space="preserve">. The responsibilities of the Chair are: </w:t>
      </w:r>
    </w:p>
    <w:p w14:paraId="6385E7A7" w14:textId="103CD338" w:rsidR="00316836" w:rsidRPr="00322FA3" w:rsidRDefault="00316836" w:rsidP="00316836">
      <w:pPr>
        <w:pStyle w:val="0SPMBullet08Expanded"/>
      </w:pPr>
      <w:r w:rsidRPr="00322FA3">
        <w:t xml:space="preserve">Review comments and suggestions </w:t>
      </w:r>
      <w:r w:rsidR="00322FA3">
        <w:t xml:space="preserve">from Past Chairs </w:t>
      </w:r>
      <w:r w:rsidRPr="00322FA3">
        <w:t xml:space="preserve">on Section operations </w:t>
      </w:r>
      <w:r w:rsidR="00322FA3">
        <w:t xml:space="preserve">and vision </w:t>
      </w:r>
      <w:r w:rsidRPr="00322FA3">
        <w:t xml:space="preserve">from the last </w:t>
      </w:r>
      <w:r w:rsidR="00322FA3">
        <w:t xml:space="preserve">Past Chair’s Summit </w:t>
      </w:r>
      <w:r w:rsidRPr="00322FA3">
        <w:t>and address their status by developing metrics that report our progress</w:t>
      </w:r>
      <w:r w:rsidR="00133A7A">
        <w:t xml:space="preserve"> on their recommendations</w:t>
      </w:r>
      <w:r w:rsidRPr="00322FA3">
        <w:t xml:space="preserve"> to date.</w:t>
      </w:r>
    </w:p>
    <w:p w14:paraId="2079DA2D" w14:textId="580A769A" w:rsidR="00316836" w:rsidRPr="00322FA3" w:rsidRDefault="00316836" w:rsidP="00316836">
      <w:pPr>
        <w:pStyle w:val="0SPMBullet08Expanded"/>
      </w:pPr>
      <w:r w:rsidRPr="00322FA3">
        <w:t>Incorporate those metrics into the State of the Section Presentation</w:t>
      </w:r>
      <w:r w:rsidR="00133A7A">
        <w:t xml:space="preserve"> for presentation at the Past Chair’s Summit</w:t>
      </w:r>
      <w:r w:rsidRPr="00322FA3">
        <w:t>.</w:t>
      </w:r>
    </w:p>
    <w:bookmarkEnd w:id="16"/>
    <w:p w14:paraId="7E65ED75" w14:textId="19156A5B" w:rsidR="00F1734A" w:rsidRDefault="00F1734A" w:rsidP="005B3569">
      <w:pPr>
        <w:pStyle w:val="0SPMHdg5I"/>
      </w:pPr>
      <w:r w:rsidRPr="00BC5AA6">
        <w:t xml:space="preserve">Other </w:t>
      </w:r>
      <w:r w:rsidR="00A17D45" w:rsidRPr="00BC5AA6">
        <w:t>D</w:t>
      </w:r>
      <w:r w:rsidRPr="00BC5AA6">
        <w:t>uties</w:t>
      </w:r>
    </w:p>
    <w:p w14:paraId="2753A9DE" w14:textId="77777777" w:rsidR="00671228" w:rsidRPr="00A14B97" w:rsidRDefault="00671228" w:rsidP="00540EDA">
      <w:pPr>
        <w:pStyle w:val="0SPMBody04"/>
      </w:pPr>
      <w:r>
        <w:t>Other duties of the Chair include:</w:t>
      </w:r>
    </w:p>
    <w:p w14:paraId="4FA86477" w14:textId="2C39BEC4" w:rsidR="00F1734A" w:rsidRDefault="00F1734A" w:rsidP="00E00FB5">
      <w:pPr>
        <w:pStyle w:val="0SPMBullet04Expanded"/>
      </w:pPr>
      <w:r w:rsidRPr="00A14B97">
        <w:t xml:space="preserve">Prepare program budgets with the assistance of the Treasurer and the </w:t>
      </w:r>
      <w:r>
        <w:t>Se</w:t>
      </w:r>
      <w:r w:rsidR="00133A7A">
        <w:t>.</w:t>
      </w:r>
      <w:r>
        <w:t xml:space="preserve">ction </w:t>
      </w:r>
      <w:r w:rsidR="008E2F9D">
        <w:t>Executive Director</w:t>
      </w:r>
    </w:p>
    <w:p w14:paraId="0A2319A0" w14:textId="77777777" w:rsidR="00F1734A" w:rsidRPr="00A14B97" w:rsidRDefault="00F1734A" w:rsidP="00E00FB5">
      <w:pPr>
        <w:pStyle w:val="0SPMBullet04Expanded"/>
      </w:pPr>
      <w:bookmarkStart w:id="17" w:name="_Hlk495488929"/>
      <w:r w:rsidRPr="00A14B97">
        <w:t xml:space="preserve">Work with the </w:t>
      </w:r>
      <w:r>
        <w:t xml:space="preserve">Section </w:t>
      </w:r>
      <w:r w:rsidR="008E2F9D">
        <w:t>Executive Director</w:t>
      </w:r>
      <w:r w:rsidRPr="00A14B97">
        <w:t xml:space="preserve">, the Finance Committee Chair, </w:t>
      </w:r>
      <w:r w:rsidR="00C93206">
        <w:t>and</w:t>
      </w:r>
      <w:r w:rsidR="00B632A3">
        <w:t xml:space="preserve"> </w:t>
      </w:r>
      <w:r w:rsidRPr="00A14B97">
        <w:t xml:space="preserve">the Treasurer to review </w:t>
      </w:r>
      <w:r w:rsidR="00C93206">
        <w:t xml:space="preserve">any revisions to </w:t>
      </w:r>
      <w:r w:rsidRPr="00A14B97">
        <w:t>the Section’s accounting system</w:t>
      </w:r>
    </w:p>
    <w:bookmarkEnd w:id="17"/>
    <w:p w14:paraId="7F9AD448" w14:textId="77777777" w:rsidR="00F1734A" w:rsidRPr="004A2C9F" w:rsidRDefault="00F1734A" w:rsidP="00E00FB5">
      <w:pPr>
        <w:pStyle w:val="0SPMBullet04Expanded"/>
        <w:rPr>
          <w:b/>
        </w:rPr>
      </w:pPr>
      <w:r w:rsidRPr="00A14B97">
        <w:t>Appoint the Nominating Committee as described in Section Bylaws, Article VII, section 7.4</w:t>
      </w:r>
    </w:p>
    <w:p w14:paraId="71CEC118" w14:textId="77777777" w:rsidR="004A2C9F" w:rsidRPr="004A2C9F" w:rsidRDefault="004A2C9F" w:rsidP="00E00FB5">
      <w:pPr>
        <w:pStyle w:val="0SPMBullet04Expanded"/>
        <w:rPr>
          <w:b/>
        </w:rPr>
      </w:pPr>
      <w:r>
        <w:t>During</w:t>
      </w:r>
      <w:r w:rsidRPr="002207B7">
        <w:t xml:space="preserve"> his/her term, the Chair</w:t>
      </w:r>
      <w:r>
        <w:t>, in consultation with the Executive Director</w:t>
      </w:r>
      <w:r w:rsidRPr="002207B7">
        <w:t xml:space="preserve"> sh</w:t>
      </w:r>
      <w:r>
        <w:t>all</w:t>
      </w:r>
      <w:r w:rsidRPr="002207B7">
        <w:t xml:space="preserve"> furnish the General Policy Director with any revisions or deletions to the Standard Practices Manual (SPM)</w:t>
      </w:r>
      <w:r>
        <w:t xml:space="preserve"> before the Chair leaves office</w:t>
      </w:r>
      <w:r w:rsidRPr="002207B7">
        <w:t>.</w:t>
      </w:r>
      <w:r>
        <w:t xml:space="preserve"> </w:t>
      </w:r>
    </w:p>
    <w:p w14:paraId="23D2A823" w14:textId="77777777" w:rsidR="00F1734A" w:rsidRPr="00A14B97" w:rsidRDefault="00F1734A" w:rsidP="008F6D5D">
      <w:pPr>
        <w:pStyle w:val="0SPMHeadingSubchap1"/>
      </w:pPr>
      <w:bookmarkStart w:id="18" w:name="_Toc475708833"/>
      <w:bookmarkStart w:id="19" w:name="_Toc511563083"/>
      <w:r w:rsidRPr="00A14B97">
        <w:lastRenderedPageBreak/>
        <w:t>Section Chair-Elect</w:t>
      </w:r>
      <w:bookmarkEnd w:id="18"/>
      <w:bookmarkEnd w:id="19"/>
    </w:p>
    <w:p w14:paraId="63890846" w14:textId="77777777" w:rsidR="00804A0C" w:rsidRDefault="00F1734A" w:rsidP="00EE2692">
      <w:pPr>
        <w:pStyle w:val="0SPMBody00"/>
      </w:pPr>
      <w:r w:rsidRPr="00A14B97">
        <w:t xml:space="preserve">The </w:t>
      </w:r>
      <w:r>
        <w:t xml:space="preserve">Section </w:t>
      </w:r>
      <w:r w:rsidRPr="00A14B97">
        <w:t>Chair-Elect is on the Board of Governors</w:t>
      </w:r>
      <w:r w:rsidR="00521E47">
        <w:t xml:space="preserve"> and the Executive Committee</w:t>
      </w:r>
      <w:r w:rsidRPr="00A14B97">
        <w:t>.</w:t>
      </w:r>
      <w:r w:rsidR="00A32C65">
        <w:t xml:space="preserve"> </w:t>
      </w:r>
      <w:r w:rsidRPr="00A14B97">
        <w:t>In the absence of the Chair and/or the Vice-Chair, the Chair-Elect shall assume their respective duties.</w:t>
      </w:r>
      <w:r w:rsidR="00A32C65">
        <w:t xml:space="preserve"> </w:t>
      </w:r>
      <w:r w:rsidRPr="00A14B97">
        <w:t>The Chair-Elect shall assist the Chair, who may assign any duty to the Chair-Elect that he/she feels appropriate.</w:t>
      </w:r>
      <w:r w:rsidR="00A32C65">
        <w:t xml:space="preserve"> </w:t>
      </w:r>
    </w:p>
    <w:p w14:paraId="1B0F6329" w14:textId="77777777" w:rsidR="00804A0C" w:rsidRDefault="00804A0C" w:rsidP="00057906">
      <w:pPr>
        <w:pStyle w:val="0SPMHdg5I"/>
        <w:numPr>
          <w:ilvl w:val="0"/>
          <w:numId w:val="25"/>
        </w:numPr>
      </w:pPr>
      <w:r>
        <w:t>Requirements for Nomination</w:t>
      </w:r>
    </w:p>
    <w:p w14:paraId="385BEDCB" w14:textId="77777777" w:rsidR="00804A0C" w:rsidRDefault="00F1734A" w:rsidP="00540EDA">
      <w:pPr>
        <w:pStyle w:val="0SPMBody04"/>
      </w:pPr>
      <w:r w:rsidRPr="00A14B97">
        <w:t>The Chair-Elect shall automatically succeed to the office of Chair when the office becomes vacant or at the conclusion of the Chair’s term.</w:t>
      </w:r>
      <w:r w:rsidR="00A32C65">
        <w:t xml:space="preserve"> </w:t>
      </w:r>
    </w:p>
    <w:p w14:paraId="39BE4CAE" w14:textId="77777777" w:rsidR="00804A0C" w:rsidRDefault="00BA3AD5" w:rsidP="0098320E">
      <w:pPr>
        <w:pStyle w:val="0SPMHdg5I"/>
      </w:pPr>
      <w:r w:rsidRPr="00BA3AD5">
        <w:t>Term of Service</w:t>
      </w:r>
    </w:p>
    <w:p w14:paraId="54907112" w14:textId="77777777" w:rsidR="00F1734A" w:rsidRPr="00A14B97" w:rsidRDefault="00804A0C" w:rsidP="00540EDA">
      <w:pPr>
        <w:pStyle w:val="0SPMBody04"/>
      </w:pPr>
      <w:r>
        <w:t>The</w:t>
      </w:r>
      <w:r w:rsidR="00F1734A" w:rsidRPr="00A14B97">
        <w:t xml:space="preserve"> term in office is for one (1) year</w:t>
      </w:r>
      <w:r w:rsidR="00F1734A">
        <w:t xml:space="preserve"> and consecutive terms may not be served</w:t>
      </w:r>
      <w:r w:rsidR="00F1734A" w:rsidRPr="00A14B97">
        <w:t>.</w:t>
      </w:r>
    </w:p>
    <w:p w14:paraId="444EB2C7" w14:textId="77777777" w:rsidR="00F1734A" w:rsidRDefault="00F1734A" w:rsidP="0098320E">
      <w:pPr>
        <w:pStyle w:val="0SPMHdg5I"/>
      </w:pPr>
      <w:r w:rsidRPr="00BC5AA6">
        <w:t>Committee and Service Involvement</w:t>
      </w:r>
    </w:p>
    <w:p w14:paraId="1A2D6412" w14:textId="77777777" w:rsidR="00671228" w:rsidRPr="00A14B97" w:rsidRDefault="00671228" w:rsidP="00540EDA">
      <w:pPr>
        <w:pStyle w:val="0SPMBody04"/>
      </w:pPr>
      <w:r>
        <w:t xml:space="preserve">The Chair-Elect shall </w:t>
      </w:r>
      <w:r w:rsidR="00EB07D8">
        <w:t>serve the S</w:t>
      </w:r>
      <w:r>
        <w:t>ection in the following roles:</w:t>
      </w:r>
    </w:p>
    <w:p w14:paraId="5A64CFF8" w14:textId="77777777" w:rsidR="00745F92" w:rsidRDefault="00F1734A" w:rsidP="00E00FB5">
      <w:pPr>
        <w:pStyle w:val="0SPMBullet04Expanded"/>
      </w:pPr>
      <w:r w:rsidRPr="00A14B97">
        <w:t xml:space="preserve">Serve </w:t>
      </w:r>
      <w:r>
        <w:t>on the</w:t>
      </w:r>
      <w:r w:rsidRPr="00A14B97">
        <w:t xml:space="preserve"> </w:t>
      </w:r>
      <w:r>
        <w:t>Executive Committee</w:t>
      </w:r>
      <w:r w:rsidRPr="00A14B97">
        <w:t xml:space="preserve"> of the Board o</w:t>
      </w:r>
      <w:r>
        <w:t xml:space="preserve">f Governors </w:t>
      </w:r>
    </w:p>
    <w:p w14:paraId="688B373B" w14:textId="4C469711" w:rsidR="00F1734A" w:rsidRDefault="00F1734A" w:rsidP="00E00FB5">
      <w:pPr>
        <w:pStyle w:val="0SPMBullet04Expanded"/>
      </w:pPr>
      <w:r w:rsidRPr="00A14B97">
        <w:t xml:space="preserve">Serve </w:t>
      </w:r>
      <w:r>
        <w:t xml:space="preserve">on the </w:t>
      </w:r>
      <w:r w:rsidRPr="00A14B97">
        <w:t>Manufac</w:t>
      </w:r>
      <w:r>
        <w:t>turers/Associates Council (MAC)</w:t>
      </w:r>
      <w:r w:rsidRPr="00BE0C2A">
        <w:t xml:space="preserve"> </w:t>
      </w:r>
      <w:r w:rsidRPr="00A14B97">
        <w:t xml:space="preserve">as the Officer Representative </w:t>
      </w:r>
    </w:p>
    <w:p w14:paraId="35773AAB" w14:textId="77777777" w:rsidR="00FD11AB" w:rsidRPr="00FD11AB" w:rsidRDefault="00FD11AB" w:rsidP="00FD11AB">
      <w:pPr>
        <w:pStyle w:val="0SPMBullet04Expanded"/>
      </w:pPr>
      <w:r w:rsidRPr="00FD11AB">
        <w:t xml:space="preserve">Serve on the Water Distribution Awards Subcommittee </w:t>
      </w:r>
    </w:p>
    <w:p w14:paraId="3FD2BFFB" w14:textId="77777777" w:rsidR="00F1734A" w:rsidRPr="00A14B97" w:rsidRDefault="00F1734A" w:rsidP="00E00FB5">
      <w:pPr>
        <w:pStyle w:val="0SPMBullet04Expanded"/>
      </w:pPr>
      <w:r w:rsidRPr="00A14B97">
        <w:t>Serve as a Member/</w:t>
      </w:r>
      <w:r>
        <w:t>Trustee of the FWRJ and FWRC</w:t>
      </w:r>
      <w:r w:rsidRPr="00A14B97">
        <w:t xml:space="preserve"> and represent the Florida Section at the annua</w:t>
      </w:r>
      <w:r>
        <w:t>l meetings held during the FWRC</w:t>
      </w:r>
    </w:p>
    <w:p w14:paraId="131BC918" w14:textId="77777777" w:rsidR="00F1734A" w:rsidRPr="00A14B97" w:rsidRDefault="00F1734A" w:rsidP="00E00FB5">
      <w:pPr>
        <w:pStyle w:val="0SPMBullet04Expanded"/>
      </w:pPr>
      <w:r w:rsidRPr="00A14B97">
        <w:t>Serve on the Robert L. Claudy Awa</w:t>
      </w:r>
      <w:r>
        <w:t>rd Committee</w:t>
      </w:r>
    </w:p>
    <w:p w14:paraId="2BFE4715" w14:textId="77777777" w:rsidR="00F1734A" w:rsidRPr="00A14B97" w:rsidRDefault="00F1734A" w:rsidP="00E00FB5">
      <w:pPr>
        <w:pStyle w:val="0SPMBullet04Expanded"/>
      </w:pPr>
      <w:r w:rsidRPr="00A14B97">
        <w:t>Serve on the Strategic Planning Committee</w:t>
      </w:r>
    </w:p>
    <w:p w14:paraId="54F9AE4B" w14:textId="77777777" w:rsidR="00F1734A" w:rsidRDefault="00A17D45" w:rsidP="0098320E">
      <w:pPr>
        <w:pStyle w:val="0SPMHdg5I"/>
      </w:pPr>
      <w:r w:rsidRPr="00BC5AA6">
        <w:t>Other D</w:t>
      </w:r>
      <w:r w:rsidR="00F1734A" w:rsidRPr="00BC5AA6">
        <w:t>uties</w:t>
      </w:r>
    </w:p>
    <w:p w14:paraId="09A05FE5" w14:textId="77777777" w:rsidR="00671228" w:rsidRPr="00A14B97" w:rsidRDefault="00671228" w:rsidP="00540EDA">
      <w:pPr>
        <w:pStyle w:val="0SPMBody04"/>
      </w:pPr>
      <w:bookmarkStart w:id="20" w:name="_Hlk503447133"/>
      <w:r>
        <w:t>Other duties of the Chair-Elect include:</w:t>
      </w:r>
    </w:p>
    <w:p w14:paraId="675C78E4" w14:textId="22DB1845" w:rsidR="00300505" w:rsidRDefault="00300505" w:rsidP="00300505">
      <w:pPr>
        <w:pStyle w:val="0SPMBullet04Expanded"/>
      </w:pPr>
      <w:r w:rsidRPr="00A14B97">
        <w:t xml:space="preserve">Attend annual meetings at the Florida Section AWWA </w:t>
      </w:r>
      <w:r w:rsidR="00FD11AB">
        <w:t xml:space="preserve">Fall </w:t>
      </w:r>
      <w:r w:rsidRPr="00A14B97">
        <w:t>Conference</w:t>
      </w:r>
    </w:p>
    <w:bookmarkEnd w:id="20"/>
    <w:p w14:paraId="688B9633" w14:textId="6CCBF3FF" w:rsidR="00F1734A" w:rsidRPr="00A14B97" w:rsidRDefault="00F1734A" w:rsidP="00E00FB5">
      <w:pPr>
        <w:pStyle w:val="0SPMBullet04Expanded"/>
      </w:pPr>
      <w:r w:rsidRPr="00A14B97">
        <w:t>Coordinate the activities of the Section Trustees</w:t>
      </w:r>
    </w:p>
    <w:p w14:paraId="4E0E23B4" w14:textId="77777777" w:rsidR="00AE7702" w:rsidRPr="00A14B97" w:rsidRDefault="00AE7702" w:rsidP="00E00FB5">
      <w:pPr>
        <w:pStyle w:val="0SPMBullet04Expanded"/>
      </w:pPr>
      <w:r w:rsidRPr="00A14B97">
        <w:t>The Chair</w:t>
      </w:r>
      <w:r>
        <w:t>-Elect</w:t>
      </w:r>
      <w:r w:rsidRPr="00A14B97">
        <w:t xml:space="preserve"> shall write an article, </w:t>
      </w:r>
      <w:r w:rsidRPr="00AE7702">
        <w:rPr>
          <w:i/>
        </w:rPr>
        <w:t xml:space="preserve">Incoming </w:t>
      </w:r>
      <w:r w:rsidRPr="00A14B97">
        <w:rPr>
          <w:i/>
        </w:rPr>
        <w:t>Chair’s Review</w:t>
      </w:r>
      <w:r w:rsidRPr="00A14B97">
        <w:t>, relating goals and objectives for his/her upcoming term as Chair.</w:t>
      </w:r>
      <w:r>
        <w:t xml:space="preserve"> </w:t>
      </w:r>
      <w:r w:rsidRPr="00A14B97">
        <w:t xml:space="preserve">This shall be published in the Annual Report and should be ready before the Annual Business Meeting. </w:t>
      </w:r>
    </w:p>
    <w:p w14:paraId="0F7C8FED" w14:textId="77777777" w:rsidR="00F1734A" w:rsidRPr="00A14B97" w:rsidRDefault="00F1734A" w:rsidP="008F6D5D">
      <w:pPr>
        <w:pStyle w:val="0SPMHeadingSubchap1"/>
      </w:pPr>
      <w:bookmarkStart w:id="21" w:name="_Toc475708834"/>
      <w:bookmarkStart w:id="22" w:name="_Toc511563084"/>
      <w:r w:rsidRPr="00A14B97">
        <w:lastRenderedPageBreak/>
        <w:t>Section Vice-Chair</w:t>
      </w:r>
      <w:bookmarkEnd w:id="21"/>
      <w:bookmarkEnd w:id="22"/>
    </w:p>
    <w:p w14:paraId="38AA4147" w14:textId="77777777" w:rsidR="00804A0C" w:rsidRDefault="00F1734A" w:rsidP="00EE2692">
      <w:pPr>
        <w:pStyle w:val="0SPMBody00"/>
      </w:pPr>
      <w:r w:rsidRPr="00A14B97">
        <w:t xml:space="preserve">The </w:t>
      </w:r>
      <w:r>
        <w:t xml:space="preserve">Section </w:t>
      </w:r>
      <w:r w:rsidRPr="00A14B97">
        <w:t xml:space="preserve">Vice-Chair is on the Board of Governors </w:t>
      </w:r>
      <w:r w:rsidR="00521E47">
        <w:t xml:space="preserve">and the Executive Committee </w:t>
      </w:r>
      <w:r w:rsidRPr="00A14B97">
        <w:t>and shall assist the Chair</w:t>
      </w:r>
      <w:r>
        <w:t>.</w:t>
      </w:r>
      <w:r w:rsidR="00A32C65">
        <w:t xml:space="preserve"> </w:t>
      </w:r>
      <w:r>
        <w:t xml:space="preserve">He/she </w:t>
      </w:r>
      <w:r w:rsidRPr="00A14B97">
        <w:t>shall assume the duties</w:t>
      </w:r>
      <w:r>
        <w:t xml:space="preserve"> of the</w:t>
      </w:r>
      <w:r w:rsidRPr="002B4CB9">
        <w:t xml:space="preserve"> </w:t>
      </w:r>
      <w:r w:rsidRPr="00A14B97">
        <w:t>Chair and/or Chair-Elect</w:t>
      </w:r>
      <w:r>
        <w:t xml:space="preserve"> if the need arises</w:t>
      </w:r>
      <w:r w:rsidRPr="00A14B97">
        <w:t>.</w:t>
      </w:r>
      <w:r w:rsidR="00A32C65">
        <w:t xml:space="preserve"> </w:t>
      </w:r>
      <w:r w:rsidR="00804A0C" w:rsidRPr="00A14B97">
        <w:t xml:space="preserve">The Chair may assign any duty to the Vice-Chair that he/she feels </w:t>
      </w:r>
      <w:r w:rsidR="00804A0C">
        <w:t xml:space="preserve">is </w:t>
      </w:r>
      <w:r w:rsidR="00804A0C" w:rsidRPr="00A14B97">
        <w:t>appropriate.</w:t>
      </w:r>
    </w:p>
    <w:p w14:paraId="769713E3" w14:textId="77777777" w:rsidR="00804A0C" w:rsidRDefault="00804A0C" w:rsidP="00057906">
      <w:pPr>
        <w:pStyle w:val="0SPMHdg5I"/>
        <w:numPr>
          <w:ilvl w:val="0"/>
          <w:numId w:val="26"/>
        </w:numPr>
      </w:pPr>
      <w:r>
        <w:t>Requirements for Nomination</w:t>
      </w:r>
    </w:p>
    <w:p w14:paraId="1CE2D62A" w14:textId="77777777" w:rsidR="00804A0C" w:rsidRDefault="00F1734A" w:rsidP="00540EDA">
      <w:pPr>
        <w:pStyle w:val="0SPMBody04"/>
      </w:pPr>
      <w:r w:rsidRPr="00A14B97">
        <w:t xml:space="preserve">To become Vice-Chair of the Florida Section, an individual must have served on the Board of Governors </w:t>
      </w:r>
      <w:r>
        <w:t xml:space="preserve">for </w:t>
      </w:r>
      <w:r w:rsidRPr="00A14B97">
        <w:t>at least two (2) years.</w:t>
      </w:r>
      <w:r w:rsidR="00A32C65">
        <w:t xml:space="preserve"> </w:t>
      </w:r>
    </w:p>
    <w:p w14:paraId="453ED5E9" w14:textId="77777777" w:rsidR="00804A0C" w:rsidRDefault="00BA3AD5" w:rsidP="0098320E">
      <w:pPr>
        <w:pStyle w:val="0SPMHdg5I"/>
      </w:pPr>
      <w:r>
        <w:t>Term of Service</w:t>
      </w:r>
    </w:p>
    <w:p w14:paraId="16A11E85" w14:textId="77777777" w:rsidR="00804A0C" w:rsidRDefault="0071207D" w:rsidP="00540EDA">
      <w:pPr>
        <w:pStyle w:val="0SPMBody04"/>
      </w:pPr>
      <w:r>
        <w:t>The t</w:t>
      </w:r>
      <w:r w:rsidR="00F1734A" w:rsidRPr="00A14B97">
        <w:t>erm in office is for one (1) year and</w:t>
      </w:r>
      <w:r w:rsidR="00F1734A">
        <w:t xml:space="preserve"> </w:t>
      </w:r>
      <w:r w:rsidR="00F1734A" w:rsidRPr="00A14B97">
        <w:t>two (2) consecutive ter</w:t>
      </w:r>
      <w:r w:rsidR="00F1734A">
        <w:t xml:space="preserve">ms may be </w:t>
      </w:r>
      <w:r w:rsidR="00F1734A" w:rsidRPr="00A14B97">
        <w:t>serve</w:t>
      </w:r>
      <w:r w:rsidR="00F1734A">
        <w:t>d.</w:t>
      </w:r>
      <w:r w:rsidR="00A32C65">
        <w:t xml:space="preserve"> </w:t>
      </w:r>
    </w:p>
    <w:p w14:paraId="3E1C83BF" w14:textId="77777777" w:rsidR="00804A0C" w:rsidRDefault="00804A0C" w:rsidP="0098320E">
      <w:pPr>
        <w:pStyle w:val="0SPMHdg5I"/>
      </w:pPr>
      <w:r>
        <w:t>Primary Responsibility</w:t>
      </w:r>
    </w:p>
    <w:p w14:paraId="66F70F66" w14:textId="77777777" w:rsidR="00804A0C" w:rsidRPr="00B5727A" w:rsidRDefault="00804A0C" w:rsidP="00540EDA">
      <w:pPr>
        <w:pStyle w:val="0SPMBody04"/>
      </w:pPr>
      <w:r w:rsidRPr="00A14B97">
        <w:t>The Vice-Chair is responsible for coordinating the activities of the Region Chairs and developing the Region</w:t>
      </w:r>
      <w:r>
        <w:t>’s</w:t>
      </w:r>
      <w:r w:rsidRPr="00A14B97">
        <w:t xml:space="preserve"> Events Calendar</w:t>
      </w:r>
      <w:r>
        <w:t xml:space="preserve">. </w:t>
      </w:r>
      <w:r w:rsidRPr="00A14B97">
        <w:t xml:space="preserve">The Vice-Chair should maintain personal contact with each Region’s Chair and schedule meetings </w:t>
      </w:r>
      <w:r>
        <w:t xml:space="preserve">or conference calls </w:t>
      </w:r>
      <w:r w:rsidRPr="00A14B97">
        <w:t>before each Board of Governors’ meeting to review the</w:t>
      </w:r>
      <w:r>
        <w:t xml:space="preserve"> Regions’</w:t>
      </w:r>
      <w:r w:rsidRPr="00A14B97">
        <w:t xml:space="preserve"> progress.</w:t>
      </w:r>
      <w:r>
        <w:t xml:space="preserve"> </w:t>
      </w:r>
      <w:r w:rsidRPr="00A14B97">
        <w:t>There should be a minimum of three (3) conference calls annually.</w:t>
      </w:r>
    </w:p>
    <w:p w14:paraId="2F16B42B" w14:textId="77777777" w:rsidR="00F1734A" w:rsidRDefault="00F1734A" w:rsidP="0098320E">
      <w:pPr>
        <w:pStyle w:val="0SPMHdg5I"/>
      </w:pPr>
      <w:r w:rsidRPr="00A17D45">
        <w:t>Committee and Service Involvement</w:t>
      </w:r>
    </w:p>
    <w:p w14:paraId="150A8F9E" w14:textId="77777777" w:rsidR="00EB07D8" w:rsidRPr="00A14B97" w:rsidRDefault="00EB07D8" w:rsidP="00540EDA">
      <w:pPr>
        <w:pStyle w:val="0SPMBody04"/>
      </w:pPr>
      <w:r>
        <w:t>The Vice-Chair shall serve the Section in the following roles:</w:t>
      </w:r>
    </w:p>
    <w:p w14:paraId="51346A80" w14:textId="77777777" w:rsidR="00C2261A" w:rsidRDefault="00F1734A" w:rsidP="00540EDA">
      <w:pPr>
        <w:pStyle w:val="0SPMBullet04"/>
      </w:pPr>
      <w:r w:rsidRPr="00A14B97">
        <w:t xml:space="preserve">Serve </w:t>
      </w:r>
      <w:r>
        <w:t xml:space="preserve">on the </w:t>
      </w:r>
      <w:r w:rsidRPr="00A14B97">
        <w:t xml:space="preserve">Executive </w:t>
      </w:r>
      <w:r>
        <w:t>Committee</w:t>
      </w:r>
      <w:r w:rsidRPr="00A14B97">
        <w:t xml:space="preserve"> of the Board of Governors</w:t>
      </w:r>
      <w:r>
        <w:t xml:space="preserve"> </w:t>
      </w:r>
    </w:p>
    <w:p w14:paraId="4507B2BB" w14:textId="77777777" w:rsidR="00F1734A" w:rsidRPr="00A14B97" w:rsidRDefault="00F1734A" w:rsidP="00540EDA">
      <w:pPr>
        <w:pStyle w:val="0SPMBullet04"/>
      </w:pPr>
      <w:r w:rsidRPr="00A14B97">
        <w:t>Serve as Chair of the Strategic Planning Committee</w:t>
      </w:r>
    </w:p>
    <w:p w14:paraId="53607C36" w14:textId="77777777" w:rsidR="00F1734A" w:rsidRPr="00A14B97" w:rsidRDefault="00F1734A" w:rsidP="00540EDA">
      <w:pPr>
        <w:pStyle w:val="0SPMBullet04"/>
      </w:pPr>
      <w:r w:rsidRPr="00A14B97">
        <w:t>Serve as a Member of the FWRJ and FWRC</w:t>
      </w:r>
    </w:p>
    <w:p w14:paraId="3789FA03" w14:textId="77777777" w:rsidR="00F1734A" w:rsidRDefault="00804A0C" w:rsidP="0098320E">
      <w:pPr>
        <w:pStyle w:val="0SPMHdg5I"/>
      </w:pPr>
      <w:r>
        <w:t>Other Duties</w:t>
      </w:r>
    </w:p>
    <w:p w14:paraId="43490920" w14:textId="77777777" w:rsidR="00EB07D8" w:rsidRPr="00A14B97" w:rsidRDefault="00EB07D8" w:rsidP="00540EDA">
      <w:pPr>
        <w:pStyle w:val="0SPMBody04"/>
      </w:pPr>
      <w:r>
        <w:t>Other duties of the Vice-Chair include:</w:t>
      </w:r>
    </w:p>
    <w:p w14:paraId="63EFE7C4" w14:textId="77777777" w:rsidR="00F1734A" w:rsidRPr="00A14B97" w:rsidRDefault="00F1734A" w:rsidP="00E00FB5">
      <w:pPr>
        <w:pStyle w:val="0SPMBullet04Expanded"/>
      </w:pPr>
      <w:r w:rsidRPr="00A14B97">
        <w:t>Attend annual meetings at the Florida Section AWWA Conference</w:t>
      </w:r>
    </w:p>
    <w:p w14:paraId="059B2D90" w14:textId="77777777" w:rsidR="00F1734A" w:rsidRPr="00671228" w:rsidRDefault="00F1734A" w:rsidP="00E00FB5">
      <w:pPr>
        <w:pStyle w:val="0SPMBullet04Expanded"/>
      </w:pPr>
      <w:r w:rsidRPr="00671228">
        <w:t>Responsible for coordinating and planning the Florida Section AWWA Conference with the assistance of the MAC Chair</w:t>
      </w:r>
    </w:p>
    <w:p w14:paraId="2D2F9B3F" w14:textId="77777777" w:rsidR="00F1734A" w:rsidRDefault="00F1734A" w:rsidP="00E00FB5">
      <w:pPr>
        <w:pStyle w:val="0SPMBullet04Expanded"/>
      </w:pPr>
      <w:r w:rsidRPr="00671228">
        <w:t xml:space="preserve">Assist the Section </w:t>
      </w:r>
      <w:r w:rsidR="008E2F9D" w:rsidRPr="00671228">
        <w:t>Executive Director</w:t>
      </w:r>
      <w:r w:rsidRPr="00671228">
        <w:t xml:space="preserve"> in a two (2) day training session held in January/February of each year.</w:t>
      </w:r>
      <w:r w:rsidR="00A32C65" w:rsidRPr="00671228">
        <w:t xml:space="preserve"> </w:t>
      </w:r>
      <w:r w:rsidRPr="00671228">
        <w:t>This session is to familiarize Section volunteers with the structure of the Florida Section, its Strategic Plan and the Standard Practices Manual (SPM) to assist them in their efforts toward successful endeavors</w:t>
      </w:r>
      <w:r w:rsidR="00804A0C">
        <w:t>.</w:t>
      </w:r>
    </w:p>
    <w:p w14:paraId="166380A1" w14:textId="77777777" w:rsidR="00F1734A" w:rsidRPr="000F49E9" w:rsidRDefault="00F1734A" w:rsidP="00E00FB5">
      <w:pPr>
        <w:pStyle w:val="0SPMBullet04Expanded"/>
        <w:rPr>
          <w:b/>
        </w:rPr>
      </w:pPr>
      <w:r w:rsidRPr="00671228">
        <w:lastRenderedPageBreak/>
        <w:t>Act as Region</w:t>
      </w:r>
      <w:r>
        <w:t xml:space="preserve"> Chair Coordinator by:</w:t>
      </w:r>
    </w:p>
    <w:p w14:paraId="024A5192" w14:textId="77777777" w:rsidR="00F1734A" w:rsidRPr="005F2D45" w:rsidRDefault="00F1734A" w:rsidP="00420E86">
      <w:pPr>
        <w:pStyle w:val="0SPMBullet08"/>
        <w:tabs>
          <w:tab w:val="left" w:pos="1440"/>
        </w:tabs>
        <w:ind w:left="1440" w:hanging="540"/>
      </w:pPr>
      <w:r w:rsidRPr="00540EDA">
        <w:t xml:space="preserve">Implementing </w:t>
      </w:r>
      <w:r w:rsidRPr="005F2D45">
        <w:t xml:space="preserve">programs that enhance member’s communication </w:t>
      </w:r>
    </w:p>
    <w:p w14:paraId="7828008A" w14:textId="77777777" w:rsidR="00F1734A" w:rsidRPr="005F2D45" w:rsidRDefault="00F1734A" w:rsidP="00420E86">
      <w:pPr>
        <w:pStyle w:val="0SPMBullet08"/>
        <w:tabs>
          <w:tab w:val="left" w:pos="1440"/>
        </w:tabs>
        <w:ind w:left="1440" w:hanging="540"/>
      </w:pPr>
      <w:r w:rsidRPr="005F2D45">
        <w:t xml:space="preserve">Promoting new membership activities </w:t>
      </w:r>
    </w:p>
    <w:p w14:paraId="31A9984F" w14:textId="77777777" w:rsidR="00F1734A" w:rsidRPr="005F2D45" w:rsidRDefault="00F1734A" w:rsidP="00420E86">
      <w:pPr>
        <w:pStyle w:val="0SPMBullet08"/>
        <w:tabs>
          <w:tab w:val="left" w:pos="1440"/>
        </w:tabs>
        <w:ind w:left="1440" w:hanging="540"/>
      </w:pPr>
      <w:r w:rsidRPr="005F2D45">
        <w:t>Providing assistance on legislative and regulatory issues</w:t>
      </w:r>
    </w:p>
    <w:p w14:paraId="5244E7F0" w14:textId="77777777" w:rsidR="00F1734A" w:rsidRDefault="00F1734A" w:rsidP="00420E86">
      <w:pPr>
        <w:pStyle w:val="0SPMBullet08"/>
        <w:tabs>
          <w:tab w:val="left" w:pos="1440"/>
        </w:tabs>
        <w:ind w:left="1440" w:hanging="540"/>
      </w:pPr>
      <w:r w:rsidRPr="005F2D45">
        <w:t>Developing workshops and special meeting topics about technical trends and current issues of the drinking</w:t>
      </w:r>
      <w:r w:rsidRPr="00A14B97">
        <w:t xml:space="preserve"> water community</w:t>
      </w:r>
    </w:p>
    <w:p w14:paraId="3882C8D7" w14:textId="77777777" w:rsidR="00F1734A" w:rsidRPr="00A14B97" w:rsidRDefault="00F1734A" w:rsidP="008F6D5D">
      <w:pPr>
        <w:pStyle w:val="0SPMHeadingSubchap1"/>
      </w:pPr>
      <w:bookmarkStart w:id="23" w:name="_Toc475708835"/>
      <w:bookmarkStart w:id="24" w:name="_Toc511563085"/>
      <w:r w:rsidRPr="00A14B97">
        <w:lastRenderedPageBreak/>
        <w:t>Section Past-Chair</w:t>
      </w:r>
      <w:bookmarkEnd w:id="23"/>
      <w:bookmarkEnd w:id="24"/>
    </w:p>
    <w:p w14:paraId="0C5FB41B" w14:textId="77777777" w:rsidR="0077791E" w:rsidRDefault="00F1734A" w:rsidP="00EE2692">
      <w:pPr>
        <w:pStyle w:val="0SPMBody00"/>
      </w:pPr>
      <w:r w:rsidRPr="00A14B97">
        <w:t xml:space="preserve">The </w:t>
      </w:r>
      <w:r>
        <w:t xml:space="preserve">Section </w:t>
      </w:r>
      <w:r w:rsidRPr="00A14B97">
        <w:t>Past-Chair is on the Board of Governors</w:t>
      </w:r>
      <w:r w:rsidR="00521E47">
        <w:t xml:space="preserve"> and the Executive Committee.</w:t>
      </w:r>
    </w:p>
    <w:p w14:paraId="4E8D14AC" w14:textId="77777777" w:rsidR="0077791E" w:rsidRDefault="0077791E" w:rsidP="00057906">
      <w:pPr>
        <w:pStyle w:val="0SPMHdg5I"/>
        <w:numPr>
          <w:ilvl w:val="0"/>
          <w:numId w:val="27"/>
        </w:numPr>
      </w:pPr>
      <w:r>
        <w:t>Requirements for Nomination</w:t>
      </w:r>
    </w:p>
    <w:p w14:paraId="155EF26A" w14:textId="77777777" w:rsidR="0077791E" w:rsidRDefault="0077791E" w:rsidP="002C5E62">
      <w:pPr>
        <w:pStyle w:val="0SPMBody04"/>
      </w:pPr>
      <w:r>
        <w:t>The Section Past-Chair is the</w:t>
      </w:r>
      <w:r w:rsidR="00F1734A" w:rsidRPr="00A14B97">
        <w:t xml:space="preserve"> person that held the term as Section Chair during the previous year.</w:t>
      </w:r>
      <w:r w:rsidR="00A32C65">
        <w:t xml:space="preserve"> </w:t>
      </w:r>
    </w:p>
    <w:p w14:paraId="76867D82" w14:textId="77777777" w:rsidR="0077791E" w:rsidRDefault="00BA3AD5" w:rsidP="0098320E">
      <w:pPr>
        <w:pStyle w:val="0SPMHdg5I"/>
      </w:pPr>
      <w:r w:rsidRPr="00BA3AD5">
        <w:t>Term of Service</w:t>
      </w:r>
    </w:p>
    <w:p w14:paraId="2089DC7D" w14:textId="77777777" w:rsidR="00F1734A" w:rsidRPr="00A14B97" w:rsidRDefault="00F1734A" w:rsidP="002C5E62">
      <w:pPr>
        <w:pStyle w:val="0SPMBody04"/>
      </w:pPr>
      <w:r w:rsidRPr="00A14B97">
        <w:t>The term in office is one (1) year</w:t>
      </w:r>
      <w:r>
        <w:t xml:space="preserve"> and consecutive terms may not be served</w:t>
      </w:r>
      <w:r w:rsidRPr="00A14B97">
        <w:t>.</w:t>
      </w:r>
      <w:r w:rsidR="00A32C65">
        <w:t xml:space="preserve"> </w:t>
      </w:r>
    </w:p>
    <w:p w14:paraId="63DC6F6A" w14:textId="77777777" w:rsidR="00F1734A" w:rsidRDefault="00F1734A" w:rsidP="0098320E">
      <w:pPr>
        <w:pStyle w:val="0SPMHdg5I"/>
      </w:pPr>
      <w:r w:rsidRPr="0075750D">
        <w:t>Committee and Service Involvement</w:t>
      </w:r>
    </w:p>
    <w:p w14:paraId="1AAB24B4" w14:textId="77777777" w:rsidR="00EB07D8" w:rsidRPr="00A14B97" w:rsidRDefault="00EB07D8" w:rsidP="002C5E62">
      <w:pPr>
        <w:pStyle w:val="0SPMBody04"/>
      </w:pPr>
      <w:r>
        <w:t>The Past</w:t>
      </w:r>
      <w:r w:rsidRPr="00EB07D8">
        <w:t>-Chair shall serve the Section in the following roles:</w:t>
      </w:r>
    </w:p>
    <w:p w14:paraId="32ABD626" w14:textId="77777777" w:rsidR="00F1734A" w:rsidRPr="00A14B97" w:rsidRDefault="00F1734A" w:rsidP="00E00FB5">
      <w:pPr>
        <w:pStyle w:val="0SPMBullet04Expanded"/>
      </w:pPr>
      <w:r w:rsidRPr="00A14B97">
        <w:t xml:space="preserve">Serve </w:t>
      </w:r>
      <w:r>
        <w:t xml:space="preserve">on the </w:t>
      </w:r>
      <w:r w:rsidRPr="00A14B97">
        <w:t xml:space="preserve">Executive </w:t>
      </w:r>
      <w:r>
        <w:t>Committee</w:t>
      </w:r>
      <w:r w:rsidRPr="00A14B97">
        <w:t xml:space="preserve"> of the Board of Governors</w:t>
      </w:r>
      <w:r>
        <w:t xml:space="preserve"> </w:t>
      </w:r>
    </w:p>
    <w:p w14:paraId="05433198" w14:textId="77777777" w:rsidR="00F1734A" w:rsidRPr="00A14B97" w:rsidRDefault="00F1734A" w:rsidP="00E00FB5">
      <w:pPr>
        <w:pStyle w:val="0SPMBullet04Expanded"/>
      </w:pPr>
      <w:r w:rsidRPr="00A14B97">
        <w:t>Serve as Officer Representative to the Contractors Council (CC)</w:t>
      </w:r>
      <w:r w:rsidRPr="00BE0C2A">
        <w:t xml:space="preserve"> </w:t>
      </w:r>
    </w:p>
    <w:p w14:paraId="7DD25A20" w14:textId="77777777" w:rsidR="00F1734A" w:rsidRPr="00A14B97" w:rsidRDefault="00F1734A" w:rsidP="00E00FB5">
      <w:pPr>
        <w:pStyle w:val="0SPMBullet04Expanded"/>
      </w:pPr>
      <w:r w:rsidRPr="00A14B97">
        <w:t>Serve on the Strategic Planning Committee</w:t>
      </w:r>
    </w:p>
    <w:p w14:paraId="09D86986" w14:textId="77777777" w:rsidR="00F1734A" w:rsidRPr="00A14B97" w:rsidRDefault="00F1734A" w:rsidP="00E00FB5">
      <w:pPr>
        <w:pStyle w:val="0SPMBullet04Expanded"/>
      </w:pPr>
      <w:r w:rsidRPr="00A14B97">
        <w:t>Serve as the Chair of the Nominating Committee</w:t>
      </w:r>
      <w:r>
        <w:t xml:space="preserve"> </w:t>
      </w:r>
    </w:p>
    <w:p w14:paraId="4E5502BC" w14:textId="77777777" w:rsidR="00F1734A" w:rsidRPr="00A14B97" w:rsidRDefault="00EB07D8" w:rsidP="00E00FB5">
      <w:pPr>
        <w:pStyle w:val="0SPMBullet04Expanded"/>
      </w:pPr>
      <w:r>
        <w:t>Serve on the “</w:t>
      </w:r>
      <w:r w:rsidR="00F1734A" w:rsidRPr="00A14B97">
        <w:t xml:space="preserve">Allen B. Roberts, Jr. Award, Outstanding Service to the Section by a Member” Award </w:t>
      </w:r>
      <w:r w:rsidR="00F1734A">
        <w:t>S</w:t>
      </w:r>
      <w:r w:rsidR="00F1734A" w:rsidRPr="00A14B97">
        <w:t>ubcommittee</w:t>
      </w:r>
    </w:p>
    <w:p w14:paraId="2E56C3F5" w14:textId="77777777" w:rsidR="00F1734A" w:rsidRPr="00A14B97" w:rsidRDefault="00F1734A" w:rsidP="00E00FB5">
      <w:pPr>
        <w:pStyle w:val="0SPMBullet04Expanded"/>
      </w:pPr>
      <w:r w:rsidRPr="00A14B97">
        <w:t>Serve as a Member/Trustee of the FWRJ and FWRC and attend annual meetings held during the FWRC</w:t>
      </w:r>
    </w:p>
    <w:p w14:paraId="51A869CA" w14:textId="24F67258" w:rsidR="00F1734A" w:rsidRDefault="00F1734A" w:rsidP="00E00FB5">
      <w:pPr>
        <w:pStyle w:val="0SPMBullet04Expanded"/>
      </w:pPr>
      <w:r w:rsidRPr="00A14B97">
        <w:t xml:space="preserve">Attend annual meetings at the Florida </w:t>
      </w:r>
      <w:r w:rsidR="00D734D0">
        <w:t xml:space="preserve">Section </w:t>
      </w:r>
      <w:r w:rsidRPr="00A14B97">
        <w:t xml:space="preserve">AWWA </w:t>
      </w:r>
      <w:r w:rsidR="002B2252">
        <w:t xml:space="preserve">Fall </w:t>
      </w:r>
      <w:r w:rsidRPr="00A14B97">
        <w:t>Conference</w:t>
      </w:r>
    </w:p>
    <w:p w14:paraId="44EF57C7" w14:textId="77777777" w:rsidR="0060610B" w:rsidRDefault="0060610B" w:rsidP="0098320E">
      <w:pPr>
        <w:pStyle w:val="0SPMHdg5I"/>
      </w:pPr>
      <w:r w:rsidRPr="0075750D">
        <w:t xml:space="preserve">Other </w:t>
      </w:r>
      <w:r w:rsidRPr="0060610B">
        <w:t>Duties</w:t>
      </w:r>
    </w:p>
    <w:p w14:paraId="2D074EA0" w14:textId="77777777" w:rsidR="0060610B" w:rsidRPr="00A14B97" w:rsidRDefault="0060610B" w:rsidP="002C5E62">
      <w:pPr>
        <w:pStyle w:val="0SPMBody04"/>
      </w:pPr>
      <w:r>
        <w:t>Other duties of the Past-Chair shall include:</w:t>
      </w:r>
    </w:p>
    <w:p w14:paraId="0C602818" w14:textId="433FCFBB" w:rsidR="0060610B" w:rsidRDefault="0060610B" w:rsidP="002C5E62">
      <w:pPr>
        <w:pStyle w:val="0SPMBullet04"/>
      </w:pPr>
      <w:r>
        <w:t xml:space="preserve">Attend the Annual Past Chair’s Summit </w:t>
      </w:r>
      <w:r w:rsidR="0071207D">
        <w:t xml:space="preserve">during their term and after their term is over </w:t>
      </w:r>
      <w:r>
        <w:t>and provide input to further enhance the Section’s activities.</w:t>
      </w:r>
    </w:p>
    <w:p w14:paraId="5FEEDDA2" w14:textId="77777777" w:rsidR="00F1734A" w:rsidRPr="00A14B97" w:rsidRDefault="00F1734A" w:rsidP="008F6D5D">
      <w:pPr>
        <w:pStyle w:val="0SPMHeadingSubchap1"/>
      </w:pPr>
      <w:bookmarkStart w:id="25" w:name="_Toc475708836"/>
      <w:bookmarkStart w:id="26" w:name="_Toc511563086"/>
      <w:r w:rsidRPr="00A14B97">
        <w:lastRenderedPageBreak/>
        <w:t>Section Secretary</w:t>
      </w:r>
      <w:bookmarkEnd w:id="25"/>
      <w:bookmarkEnd w:id="26"/>
    </w:p>
    <w:p w14:paraId="69B9838A" w14:textId="77777777" w:rsidR="0077791E" w:rsidRDefault="00F1734A" w:rsidP="00EE2692">
      <w:pPr>
        <w:pStyle w:val="0SPMBody00"/>
      </w:pPr>
      <w:r w:rsidRPr="00A14B97">
        <w:t>The Section Secretary is on the Board of Governors</w:t>
      </w:r>
      <w:r w:rsidR="00521E47">
        <w:t xml:space="preserve"> and the Executive Committee.</w:t>
      </w:r>
    </w:p>
    <w:p w14:paraId="0CF8305C" w14:textId="77777777" w:rsidR="0077791E" w:rsidRDefault="0077791E" w:rsidP="00057906">
      <w:pPr>
        <w:pStyle w:val="0SPMHdg5I"/>
        <w:numPr>
          <w:ilvl w:val="0"/>
          <w:numId w:val="28"/>
        </w:numPr>
      </w:pPr>
      <w:r>
        <w:t>Requirements for Nomination</w:t>
      </w:r>
    </w:p>
    <w:p w14:paraId="2863EA21" w14:textId="77777777" w:rsidR="00521E47" w:rsidRPr="008629F8" w:rsidRDefault="00521E47" w:rsidP="002C5E62">
      <w:pPr>
        <w:pStyle w:val="0SPMBody04"/>
      </w:pPr>
      <w:r>
        <w:t xml:space="preserve">It is preferable that prior to selection for this position that candidates have served on Association committees and/or Section Regions, </w:t>
      </w:r>
      <w:r w:rsidRPr="008629F8">
        <w:t>Committees,</w:t>
      </w:r>
      <w:r>
        <w:t xml:space="preserve"> and/or Councils. </w:t>
      </w:r>
    </w:p>
    <w:p w14:paraId="1C19AA04" w14:textId="77777777" w:rsidR="0077791E" w:rsidRDefault="00BA3AD5" w:rsidP="0098320E">
      <w:pPr>
        <w:pStyle w:val="0SPMHdg5I"/>
      </w:pPr>
      <w:r w:rsidRPr="00BA3AD5">
        <w:t>Term of Service</w:t>
      </w:r>
    </w:p>
    <w:p w14:paraId="1F9C0D82" w14:textId="77777777" w:rsidR="0077791E" w:rsidRDefault="00F1734A" w:rsidP="002C5E62">
      <w:pPr>
        <w:pStyle w:val="0SPMBody04"/>
      </w:pPr>
      <w:r w:rsidRPr="00A14B97">
        <w:t>The term in office will be for two (2) years; two (2) consecutive terms may be served.</w:t>
      </w:r>
      <w:r w:rsidR="00A32C65">
        <w:t xml:space="preserve"> </w:t>
      </w:r>
      <w:r w:rsidR="0077791E" w:rsidRPr="00A14B97">
        <w:t xml:space="preserve">The </w:t>
      </w:r>
      <w:r w:rsidR="0077791E">
        <w:t>Secretary</w:t>
      </w:r>
      <w:r w:rsidR="0077791E" w:rsidRPr="00A14B97">
        <w:t xml:space="preserve"> may serve as </w:t>
      </w:r>
      <w:r w:rsidR="0077791E">
        <w:t>Treasurer</w:t>
      </w:r>
      <w:r w:rsidR="0077791E" w:rsidRPr="00A14B97">
        <w:t xml:space="preserve"> simultaneously</w:t>
      </w:r>
      <w:r w:rsidR="0077791E">
        <w:t xml:space="preserve"> but shall have only one vote</w:t>
      </w:r>
      <w:r w:rsidR="0077791E" w:rsidRPr="00A14B97">
        <w:t>.</w:t>
      </w:r>
    </w:p>
    <w:p w14:paraId="40BEF497" w14:textId="77777777" w:rsidR="0077791E" w:rsidRDefault="0077791E" w:rsidP="0098320E">
      <w:pPr>
        <w:pStyle w:val="0SPMHdg5I"/>
      </w:pPr>
      <w:r>
        <w:t>Primary Responsibilities</w:t>
      </w:r>
    </w:p>
    <w:p w14:paraId="78BA1FD1" w14:textId="052B0C0E" w:rsidR="00F1734A" w:rsidRDefault="00F1734A" w:rsidP="00776E2D">
      <w:pPr>
        <w:pStyle w:val="0SPMBullet04Expanded"/>
      </w:pPr>
      <w:r w:rsidRPr="00A14B97">
        <w:t xml:space="preserve">The Secretary shall improve headquarters’ professionalism and works closely with the </w:t>
      </w:r>
      <w:r>
        <w:t xml:space="preserve">Section </w:t>
      </w:r>
      <w:r w:rsidR="008E2F9D">
        <w:t>Executive Director</w:t>
      </w:r>
      <w:r>
        <w:t xml:space="preserve"> in maintaining all records.</w:t>
      </w:r>
      <w:r w:rsidR="00A32C65">
        <w:t xml:space="preserve"> </w:t>
      </w:r>
      <w:r>
        <w:t xml:space="preserve">Records will be maintained for all meetings and for all </w:t>
      </w:r>
      <w:r w:rsidR="00D1650F">
        <w:t>issues related to the Section’s</w:t>
      </w:r>
      <w:r>
        <w:t xml:space="preserve"> headquarters.</w:t>
      </w:r>
    </w:p>
    <w:p w14:paraId="6E9AD527" w14:textId="775723A8" w:rsidR="00776E2D" w:rsidRPr="00A14B97" w:rsidRDefault="00776E2D" w:rsidP="00776E2D">
      <w:pPr>
        <w:pStyle w:val="0SPMBullet04Expanded"/>
      </w:pPr>
      <w:r>
        <w:t>The Section Secretary will manage AWWA award committee to ensure that recipients are selected in a timely manner as applicable.</w:t>
      </w:r>
    </w:p>
    <w:p w14:paraId="17638266" w14:textId="77777777" w:rsidR="00F1734A" w:rsidRPr="00A14B97" w:rsidRDefault="00F1734A" w:rsidP="00776E2D">
      <w:pPr>
        <w:pStyle w:val="0SPMBullet04Expanded"/>
      </w:pPr>
      <w:r>
        <w:t xml:space="preserve">The Section Secretary will also assist the </w:t>
      </w:r>
      <w:r w:rsidRPr="00804C72">
        <w:t>Section</w:t>
      </w:r>
      <w:r>
        <w:t xml:space="preserve"> Chair by executing special projects as it relates to the Section’s Strategic Business Plan.</w:t>
      </w:r>
      <w:r w:rsidR="00A32C65">
        <w:t xml:space="preserve"> </w:t>
      </w:r>
      <w:r>
        <w:t xml:space="preserve">The Section </w:t>
      </w:r>
      <w:r w:rsidR="008E2F9D">
        <w:t>Executive Director</w:t>
      </w:r>
      <w:r>
        <w:t xml:space="preserve"> shall be assigned the duties of the Secretary when there is no one else serving in that capacity.</w:t>
      </w:r>
    </w:p>
    <w:p w14:paraId="5F8E4511" w14:textId="77777777" w:rsidR="00F1734A" w:rsidRDefault="00F1734A" w:rsidP="0098320E">
      <w:pPr>
        <w:pStyle w:val="0SPMHdg5I"/>
      </w:pPr>
      <w:r w:rsidRPr="0075750D">
        <w:t>Committee and Service Involvement</w:t>
      </w:r>
    </w:p>
    <w:p w14:paraId="6FFC77FC" w14:textId="77777777" w:rsidR="0060610B" w:rsidRPr="00A14B97" w:rsidRDefault="0060610B" w:rsidP="002C5E62">
      <w:pPr>
        <w:pStyle w:val="0SPMBody04"/>
      </w:pPr>
      <w:r>
        <w:t>The Secretary</w:t>
      </w:r>
      <w:r w:rsidRPr="00EB07D8">
        <w:t xml:space="preserve"> shall serve the Section in the following roles:</w:t>
      </w:r>
    </w:p>
    <w:p w14:paraId="43940472" w14:textId="77777777" w:rsidR="00F1734A" w:rsidRPr="00A14B97" w:rsidRDefault="00F1734A" w:rsidP="002C5E62">
      <w:pPr>
        <w:pStyle w:val="0SPMBullet04"/>
      </w:pPr>
      <w:r>
        <w:t xml:space="preserve">Serve on the </w:t>
      </w:r>
      <w:r w:rsidRPr="00A14B97">
        <w:t xml:space="preserve">Executive </w:t>
      </w:r>
      <w:r>
        <w:t>Committee</w:t>
      </w:r>
      <w:r w:rsidRPr="00A14B97">
        <w:t xml:space="preserve"> of the Board of Governors</w:t>
      </w:r>
      <w:r>
        <w:t xml:space="preserve"> </w:t>
      </w:r>
    </w:p>
    <w:p w14:paraId="207B53AC" w14:textId="77777777" w:rsidR="00F1734A" w:rsidRPr="00A14B97" w:rsidRDefault="00F1734A" w:rsidP="002C5E62">
      <w:pPr>
        <w:pStyle w:val="0SPMBullet04"/>
      </w:pPr>
      <w:r w:rsidRPr="00A14B97">
        <w:t>Serve as Officer Representative of the Public Affairs Council (PAC)</w:t>
      </w:r>
      <w:r w:rsidRPr="00BE0C2A">
        <w:t xml:space="preserve"> </w:t>
      </w:r>
    </w:p>
    <w:p w14:paraId="3645A130" w14:textId="77777777" w:rsidR="00F1734A" w:rsidRPr="00A14B97" w:rsidRDefault="00F1734A" w:rsidP="002C5E62">
      <w:pPr>
        <w:pStyle w:val="0SPMBullet04"/>
      </w:pPr>
      <w:r w:rsidRPr="00A14B97">
        <w:t>Serve on the Strategic Planning Committee</w:t>
      </w:r>
    </w:p>
    <w:p w14:paraId="28456EA7" w14:textId="77777777" w:rsidR="00F1734A" w:rsidRDefault="00F1734A" w:rsidP="002C5E62">
      <w:pPr>
        <w:pStyle w:val="0SPMBullet04"/>
      </w:pPr>
      <w:r w:rsidRPr="00A14B97">
        <w:t>Be a member of FWRJ and FWRC</w:t>
      </w:r>
    </w:p>
    <w:p w14:paraId="0AB2C9B3" w14:textId="256D0D4F" w:rsidR="00F1734A" w:rsidRDefault="00F1734A" w:rsidP="002C5E62">
      <w:pPr>
        <w:pStyle w:val="0SPMBullet04"/>
      </w:pPr>
      <w:r>
        <w:t xml:space="preserve">Be a member of the Membership Committee of the </w:t>
      </w:r>
      <w:r w:rsidR="00016272">
        <w:t xml:space="preserve">Member </w:t>
      </w:r>
      <w:r w:rsidR="00F27B11">
        <w:t>Engagement</w:t>
      </w:r>
      <w:r w:rsidR="00016272">
        <w:t xml:space="preserve"> &amp; Development</w:t>
      </w:r>
      <w:r>
        <w:t xml:space="preserve"> Council</w:t>
      </w:r>
    </w:p>
    <w:p w14:paraId="0620B124" w14:textId="6E3A7C0C" w:rsidR="00711187" w:rsidRDefault="00711187" w:rsidP="008B33E2">
      <w:pPr>
        <w:pStyle w:val="0SPMHdg5I"/>
        <w:numPr>
          <w:ilvl w:val="0"/>
          <w:numId w:val="107"/>
        </w:numPr>
      </w:pPr>
      <w:bookmarkStart w:id="27" w:name="_GoBack"/>
      <w:bookmarkEnd w:id="27"/>
      <w:r>
        <w:t>Section Awards</w:t>
      </w:r>
      <w:r w:rsidR="00AD44F8">
        <w:t xml:space="preserve"> Selected by the Executive Committee</w:t>
      </w:r>
    </w:p>
    <w:p w14:paraId="10CC8B28" w14:textId="6C5298A2" w:rsidR="00AD44F8" w:rsidRDefault="00711187" w:rsidP="00711187">
      <w:pPr>
        <w:pStyle w:val="0SPMBody04"/>
      </w:pPr>
      <w:r>
        <w:t xml:space="preserve">The Secretary shall </w:t>
      </w:r>
      <w:r w:rsidR="00E2714D">
        <w:t>coordinate</w:t>
      </w:r>
      <w:r>
        <w:t xml:space="preserve"> the </w:t>
      </w:r>
      <w:r w:rsidRPr="00623B96">
        <w:t xml:space="preserve">process of nomination for </w:t>
      </w:r>
      <w:r w:rsidR="00AD44F8">
        <w:t xml:space="preserve">the following Executive Committee </w:t>
      </w:r>
      <w:r w:rsidRPr="00623B96">
        <w:t>Section</w:t>
      </w:r>
      <w:r>
        <w:t xml:space="preserve"> awards to</w:t>
      </w:r>
      <w:r w:rsidRPr="00623B96">
        <w:t xml:space="preserve"> determine which awards will be presented each year.</w:t>
      </w:r>
      <w:r>
        <w:t xml:space="preserve"> </w:t>
      </w:r>
      <w:r w:rsidR="00AD44F8">
        <w:t>The Secretary shall notify the Executive Director off all recipients in a timely manner.</w:t>
      </w:r>
    </w:p>
    <w:p w14:paraId="1F1FEF8A" w14:textId="0AC7CBD8" w:rsidR="00AD44F8" w:rsidRDefault="00AD44F8" w:rsidP="00711187">
      <w:pPr>
        <w:pStyle w:val="0SPMBody04"/>
      </w:pPr>
      <w:r w:rsidRPr="00AD44F8">
        <w:t>Recipients for all awards shall be in accordance with cri</w:t>
      </w:r>
      <w:r>
        <w:t xml:space="preserve">teria established by </w:t>
      </w:r>
      <w:r w:rsidRPr="00AD44F8">
        <w:t>the Board of Governors.</w:t>
      </w:r>
    </w:p>
    <w:p w14:paraId="2F3877C3" w14:textId="1915971B" w:rsidR="00711187" w:rsidRDefault="00AD44F8" w:rsidP="00711187">
      <w:pPr>
        <w:pStyle w:val="0SPMBody04"/>
      </w:pPr>
      <w:r>
        <w:lastRenderedPageBreak/>
        <w:t>The Awards Subcommittees under the management of the Secretary are the following.</w:t>
      </w:r>
    </w:p>
    <w:p w14:paraId="22DA1528" w14:textId="5B4B6B66" w:rsidR="00AD44F8" w:rsidRDefault="00AD44F8" w:rsidP="00AD44F8">
      <w:pPr>
        <w:pStyle w:val="0SPMListA04"/>
      </w:pPr>
      <w:r>
        <w:t>Heroism Award Subcommittee</w:t>
      </w:r>
    </w:p>
    <w:p w14:paraId="270A18E3" w14:textId="69BF73B3" w:rsidR="00AD44F8" w:rsidRDefault="00AD44F8" w:rsidP="00AD44F8">
      <w:pPr>
        <w:pStyle w:val="0SPMListA04"/>
      </w:pPr>
      <w:r w:rsidRPr="0098376D">
        <w:t xml:space="preserve">Allen B. Roberts Award, Outstanding Service to the Section by a Member Award </w:t>
      </w:r>
      <w:r>
        <w:t>Subcommittee</w:t>
      </w:r>
    </w:p>
    <w:p w14:paraId="70C68E17" w14:textId="00C9A3A7" w:rsidR="004E4E20" w:rsidRPr="0098376D" w:rsidRDefault="004E4E20" w:rsidP="00FC73FD">
      <w:pPr>
        <w:pStyle w:val="0SPMListA04"/>
      </w:pPr>
      <w:r>
        <w:t>Dr. Edward Singley Award of Excellence Subcommittee</w:t>
      </w:r>
    </w:p>
    <w:p w14:paraId="27620E75" w14:textId="77777777" w:rsidR="006B15CB" w:rsidRPr="00623B96" w:rsidRDefault="006B15CB" w:rsidP="006B15CB">
      <w:pPr>
        <w:pStyle w:val="0SPMHdg6A"/>
      </w:pPr>
      <w:bookmarkStart w:id="28" w:name="_Toc475708879"/>
      <w:r w:rsidRPr="00623B96">
        <w:t>Heroism Award</w:t>
      </w:r>
      <w:bookmarkEnd w:id="28"/>
      <w:r w:rsidRPr="00623B96">
        <w:t xml:space="preserve"> </w:t>
      </w:r>
      <w:r>
        <w:t>Subcommittee</w:t>
      </w:r>
    </w:p>
    <w:p w14:paraId="77D17472" w14:textId="77777777" w:rsidR="006B15CB" w:rsidRDefault="006B15CB" w:rsidP="00DC30E0">
      <w:pPr>
        <w:pStyle w:val="0SPMHdg71"/>
      </w:pPr>
      <w:r w:rsidRPr="00623B96">
        <w:t>Purpose</w:t>
      </w:r>
    </w:p>
    <w:p w14:paraId="396D205E" w14:textId="77777777" w:rsidR="006B15CB" w:rsidRPr="0079076C" w:rsidRDefault="006B15CB" w:rsidP="006B15CB">
      <w:pPr>
        <w:pStyle w:val="0SPMBody12"/>
      </w:pPr>
      <w:r w:rsidRPr="0079076C">
        <w:t xml:space="preserve">This Subcommittee shall review acts of heroism involving personal jeopardy performed by members. </w:t>
      </w:r>
    </w:p>
    <w:p w14:paraId="2A7F7FCE" w14:textId="77777777" w:rsidR="006B15CB" w:rsidRDefault="006B15CB" w:rsidP="00DC30E0">
      <w:pPr>
        <w:pStyle w:val="0SPMHdg71"/>
      </w:pPr>
      <w:r w:rsidRPr="00732F58">
        <w:t>Procedure and Reports</w:t>
      </w:r>
    </w:p>
    <w:p w14:paraId="292C666C" w14:textId="62D8689C" w:rsidR="006B15CB" w:rsidRDefault="006B15CB" w:rsidP="006B15CB">
      <w:pPr>
        <w:pStyle w:val="0SPMBody12"/>
      </w:pPr>
      <w:r w:rsidRPr="005E7530">
        <w:t>A narrative of acts of heroism should be submitted to both the Section and the Association for proper recognition</w:t>
      </w:r>
      <w:r w:rsidRPr="00886958">
        <w:t>.</w:t>
      </w:r>
      <w:r>
        <w:t xml:space="preserve"> </w:t>
      </w:r>
      <w:r w:rsidRPr="00886958">
        <w:t>It is not mandatory that this award be given each year.</w:t>
      </w:r>
      <w:r>
        <w:t xml:space="preserve"> </w:t>
      </w:r>
      <w:r w:rsidRPr="00886958">
        <w:t>Criteria for this award are based on the AWWA award.</w:t>
      </w:r>
    </w:p>
    <w:p w14:paraId="6CDAA922" w14:textId="5451C54E" w:rsidR="004E4E20" w:rsidRPr="00623B96" w:rsidRDefault="004E4E20" w:rsidP="004E4E20">
      <w:pPr>
        <w:pStyle w:val="0SPMHdg6A"/>
      </w:pPr>
      <w:bookmarkStart w:id="29" w:name="_Toc475708881"/>
      <w:r w:rsidRPr="00623B96">
        <w:t>Allen B. Roberts</w:t>
      </w:r>
      <w:r>
        <w:t xml:space="preserve"> Award</w:t>
      </w:r>
      <w:r w:rsidRPr="00623B96">
        <w:t>, Outstand</w:t>
      </w:r>
      <w:r>
        <w:t>ing Service to the Section by a</w:t>
      </w:r>
      <w:r w:rsidRPr="00623B96">
        <w:t xml:space="preserve"> Member </w:t>
      </w:r>
      <w:r>
        <w:br/>
      </w:r>
      <w:r w:rsidRPr="00623B96">
        <w:t>Award</w:t>
      </w:r>
      <w:bookmarkEnd w:id="29"/>
      <w:r w:rsidRPr="00623B96">
        <w:t xml:space="preserve"> </w:t>
      </w:r>
      <w:r>
        <w:t>Subcommittee</w:t>
      </w:r>
    </w:p>
    <w:p w14:paraId="1B977756" w14:textId="77777777" w:rsidR="004E4E20" w:rsidRDefault="004E4E20" w:rsidP="00DC30E0">
      <w:pPr>
        <w:pStyle w:val="0SPMHdg71"/>
      </w:pPr>
      <w:r w:rsidRPr="00623B96">
        <w:t>Purpose</w:t>
      </w:r>
    </w:p>
    <w:p w14:paraId="1CC9ECFF" w14:textId="77777777" w:rsidR="004E4E20" w:rsidRPr="00623B96" w:rsidRDefault="004E4E20" w:rsidP="004E4E20">
      <w:pPr>
        <w:pStyle w:val="0SPMBody12"/>
      </w:pPr>
      <w:r>
        <w:t>This S</w:t>
      </w:r>
      <w:r w:rsidRPr="00623B96">
        <w:t>ubcommittee shall observe and monitor the activities of the Section members to determine who contributes most by supporting Section programs with outstanding leadership, creativity and service in the water-related field.</w:t>
      </w:r>
      <w:r>
        <w:t xml:space="preserve"> </w:t>
      </w:r>
      <w:r w:rsidRPr="00623B96">
        <w:t>Particularly attention is paid to solving problems and implementing activities within the Section and Association.</w:t>
      </w:r>
    </w:p>
    <w:p w14:paraId="0995A272" w14:textId="77777777" w:rsidR="004E4E20" w:rsidRDefault="004E4E20" w:rsidP="00DC30E0">
      <w:pPr>
        <w:pStyle w:val="0SPMHdg71"/>
      </w:pPr>
      <w:r w:rsidRPr="00623B96">
        <w:t>Structure</w:t>
      </w:r>
    </w:p>
    <w:p w14:paraId="4C859E8B" w14:textId="77777777" w:rsidR="004E4E20" w:rsidRPr="00623B96" w:rsidRDefault="004E4E20" w:rsidP="004E4E20">
      <w:pPr>
        <w:pStyle w:val="0SPMBody12"/>
      </w:pPr>
      <w:r>
        <w:t>The Su</w:t>
      </w:r>
      <w:r w:rsidRPr="00623B96">
        <w:t>bcommittee shall be composed of:</w:t>
      </w:r>
    </w:p>
    <w:p w14:paraId="3D201E00" w14:textId="77777777" w:rsidR="004E4E20" w:rsidRPr="005E7530" w:rsidRDefault="004E4E20" w:rsidP="00057906">
      <w:pPr>
        <w:pStyle w:val="0SPMList1ind12"/>
        <w:numPr>
          <w:ilvl w:val="0"/>
          <w:numId w:val="48"/>
        </w:numPr>
      </w:pPr>
      <w:r w:rsidRPr="005E7530">
        <w:t xml:space="preserve">Section Chair </w:t>
      </w:r>
    </w:p>
    <w:p w14:paraId="142BC83C" w14:textId="77777777" w:rsidR="004E4E20" w:rsidRPr="005E7530" w:rsidRDefault="004E4E20" w:rsidP="004E4E20">
      <w:pPr>
        <w:pStyle w:val="0SPMList1ind12"/>
      </w:pPr>
      <w:r w:rsidRPr="005E7530">
        <w:t xml:space="preserve">Section Past-Chair </w:t>
      </w:r>
    </w:p>
    <w:p w14:paraId="6EAD5E4A" w14:textId="77777777" w:rsidR="004E4E20" w:rsidRPr="005E7530" w:rsidRDefault="004E4E20" w:rsidP="004E4E20">
      <w:pPr>
        <w:pStyle w:val="0SPMList1ind12"/>
      </w:pPr>
      <w:r w:rsidRPr="005E7530">
        <w:t xml:space="preserve">Chair of the Fuller Award Subcommittee </w:t>
      </w:r>
    </w:p>
    <w:p w14:paraId="0C073B71" w14:textId="77777777" w:rsidR="004E4E20" w:rsidRPr="00623B96" w:rsidRDefault="004E4E20" w:rsidP="004E4E20">
      <w:pPr>
        <w:pStyle w:val="0SPMList1ind12"/>
      </w:pPr>
      <w:r w:rsidRPr="005E7530">
        <w:t>General Policy</w:t>
      </w:r>
      <w:r w:rsidRPr="00623B96">
        <w:t xml:space="preserve"> Director </w:t>
      </w:r>
    </w:p>
    <w:p w14:paraId="0C800996" w14:textId="77777777" w:rsidR="004E4E20" w:rsidRPr="00623B96" w:rsidRDefault="004E4E20" w:rsidP="004E4E20">
      <w:pPr>
        <w:pStyle w:val="0SPMBody12"/>
      </w:pPr>
      <w:r w:rsidRPr="00623B96">
        <w:t xml:space="preserve">The Section Chair shall serve as the Chair of the Committee. </w:t>
      </w:r>
    </w:p>
    <w:p w14:paraId="26FC876D" w14:textId="77777777" w:rsidR="004E4E20" w:rsidRDefault="004E4E20" w:rsidP="00DC30E0">
      <w:pPr>
        <w:pStyle w:val="0SPMHdg71"/>
      </w:pPr>
      <w:r w:rsidRPr="00623B96">
        <w:lastRenderedPageBreak/>
        <w:t>Procedures and Reports</w:t>
      </w:r>
    </w:p>
    <w:p w14:paraId="23321791" w14:textId="2C01F37C" w:rsidR="004E4E20" w:rsidRDefault="004E4E20" w:rsidP="006B15CB">
      <w:pPr>
        <w:pStyle w:val="0SPMBody12"/>
      </w:pPr>
      <w:r w:rsidRPr="00623B96">
        <w:t>This award is named after Allen B. Roberts, Jr.</w:t>
      </w:r>
      <w:r>
        <w:t xml:space="preserve"> </w:t>
      </w:r>
      <w:r w:rsidRPr="00623B96">
        <w:t>He worked diligently to improve the status of the Florida Section by providing valuable leadership.</w:t>
      </w:r>
      <w:r>
        <w:t xml:space="preserve"> </w:t>
      </w:r>
      <w:r w:rsidRPr="00623B96">
        <w:t>This award is named in his honor and is to exemplify and recognize his outstanding contribution to the successful operation</w:t>
      </w:r>
      <w:r>
        <w:t xml:space="preserve"> of the Florida Section. This S</w:t>
      </w:r>
      <w:r w:rsidRPr="00623B96">
        <w:t>ubcommittee shall select one recipient of this award based on his/her accomplishments.</w:t>
      </w:r>
      <w:r>
        <w:t xml:space="preserve"> </w:t>
      </w:r>
      <w:r w:rsidRPr="00623B96">
        <w:t>The award will be announced and the plaque presented at the Annual Business Meeting.</w:t>
      </w:r>
    </w:p>
    <w:p w14:paraId="67EB7905" w14:textId="0E20B759" w:rsidR="004E4E20" w:rsidRDefault="004E4E20" w:rsidP="004E4E20">
      <w:pPr>
        <w:pStyle w:val="0SPMHdg6A"/>
      </w:pPr>
      <w:r>
        <w:t>Dr. Edward Singley Award of Excellence Subcommittee</w:t>
      </w:r>
    </w:p>
    <w:p w14:paraId="07F08104" w14:textId="77777777" w:rsidR="0060610B" w:rsidRPr="0060610B" w:rsidRDefault="0060610B" w:rsidP="0098320E">
      <w:pPr>
        <w:pStyle w:val="0SPMHdg5I"/>
      </w:pPr>
      <w:r>
        <w:t xml:space="preserve">Planning/Advanced Calendars for </w:t>
      </w:r>
      <w:r w:rsidR="00F1734A" w:rsidRPr="0060610B">
        <w:t>Executive Committee</w:t>
      </w:r>
      <w:r>
        <w:t xml:space="preserve"> Meetings</w:t>
      </w:r>
    </w:p>
    <w:p w14:paraId="309237A4" w14:textId="77777777" w:rsidR="00F1734A" w:rsidRPr="00A14B97" w:rsidRDefault="00F1734A" w:rsidP="008E3AB7">
      <w:pPr>
        <w:pStyle w:val="0SPMBody04"/>
      </w:pPr>
      <w:r w:rsidRPr="00A14B97">
        <w:t xml:space="preserve">The Secretary shall work with the </w:t>
      </w:r>
      <w:r>
        <w:t xml:space="preserve">Section </w:t>
      </w:r>
      <w:r w:rsidR="008E2F9D">
        <w:t>Executive Director</w:t>
      </w:r>
      <w:r w:rsidRPr="00A14B97">
        <w:t xml:space="preserve"> to maintain Planning/Advanced Calendars</w:t>
      </w:r>
      <w:r w:rsidR="0060610B">
        <w:t xml:space="preserve"> for the Executive Committee</w:t>
      </w:r>
      <w:r w:rsidRPr="00A14B97">
        <w:t>.</w:t>
      </w:r>
      <w:r w:rsidR="00A32C65">
        <w:t xml:space="preserve"> </w:t>
      </w:r>
      <w:r w:rsidRPr="00A14B97">
        <w:t xml:space="preserve">The calendar for the </w:t>
      </w:r>
      <w:r>
        <w:t>Executive Committee</w:t>
      </w:r>
      <w:r w:rsidRPr="00A14B97">
        <w:t xml:space="preserve"> will include:</w:t>
      </w:r>
    </w:p>
    <w:p w14:paraId="746D6977" w14:textId="77777777" w:rsidR="00F1734A" w:rsidRPr="00A14B97" w:rsidRDefault="00F1734A" w:rsidP="008E3AB7">
      <w:pPr>
        <w:pStyle w:val="0SPMBullet04"/>
      </w:pPr>
      <w:r w:rsidRPr="00A14B97">
        <w:t xml:space="preserve">Executive </w:t>
      </w:r>
      <w:r>
        <w:t>Committee</w:t>
      </w:r>
      <w:r w:rsidRPr="00A14B97">
        <w:t xml:space="preserve"> meetings</w:t>
      </w:r>
    </w:p>
    <w:p w14:paraId="2473E0BC" w14:textId="77777777" w:rsidR="00F1734A" w:rsidRPr="00A14B97" w:rsidRDefault="00F1734A" w:rsidP="008E3AB7">
      <w:pPr>
        <w:pStyle w:val="0SPMBullet04"/>
      </w:pPr>
      <w:r w:rsidRPr="00A14B97">
        <w:t>Board of Governors’ meetings</w:t>
      </w:r>
    </w:p>
    <w:p w14:paraId="0C81525C" w14:textId="77777777" w:rsidR="00F1734A" w:rsidRPr="00A14B97" w:rsidRDefault="00F1734A" w:rsidP="008E3AB7">
      <w:pPr>
        <w:pStyle w:val="0SPMBullet04"/>
      </w:pPr>
      <w:r w:rsidRPr="00A14B97">
        <w:t>Past-Chairs’ Summit</w:t>
      </w:r>
    </w:p>
    <w:p w14:paraId="58414087" w14:textId="77777777" w:rsidR="00F1734A" w:rsidRPr="00A14B97" w:rsidRDefault="00F1734A" w:rsidP="008E3AB7">
      <w:pPr>
        <w:pStyle w:val="0SPMBullet04"/>
      </w:pPr>
      <w:r w:rsidRPr="00A14B97">
        <w:t>Annual Conference Exposition (ACE)</w:t>
      </w:r>
    </w:p>
    <w:p w14:paraId="5A556238" w14:textId="77777777" w:rsidR="00F1734A" w:rsidRPr="00A14B97" w:rsidRDefault="00F1734A" w:rsidP="008E3AB7">
      <w:pPr>
        <w:pStyle w:val="0SPMBullet04"/>
      </w:pPr>
      <w:r w:rsidRPr="00A14B97">
        <w:t xml:space="preserve">Other events as requested by the Executive </w:t>
      </w:r>
      <w:r>
        <w:t>Committee</w:t>
      </w:r>
    </w:p>
    <w:p w14:paraId="18A5DCC2" w14:textId="77777777" w:rsidR="00F1734A" w:rsidRDefault="00F1734A" w:rsidP="0098320E">
      <w:pPr>
        <w:pStyle w:val="0SPMHdg5I"/>
      </w:pPr>
      <w:r w:rsidRPr="0075750D">
        <w:t>Other Duties</w:t>
      </w:r>
    </w:p>
    <w:p w14:paraId="2E12ACDC" w14:textId="77777777" w:rsidR="00EB07D8" w:rsidRPr="00A14B97" w:rsidRDefault="00EB07D8" w:rsidP="008E3AB7">
      <w:pPr>
        <w:pStyle w:val="0SPMBody04"/>
      </w:pPr>
      <w:r>
        <w:t xml:space="preserve">Other duties of the </w:t>
      </w:r>
      <w:r w:rsidR="0060610B">
        <w:t xml:space="preserve">Secretary shall </w:t>
      </w:r>
      <w:r>
        <w:t>include:</w:t>
      </w:r>
    </w:p>
    <w:p w14:paraId="2E3376D4" w14:textId="2B1724EE" w:rsidR="00300505" w:rsidRDefault="00300505" w:rsidP="00300505">
      <w:pPr>
        <w:pStyle w:val="0SPMBullet04Expanded"/>
      </w:pPr>
      <w:r w:rsidRPr="00A14B97">
        <w:t xml:space="preserve">Attend annual meetings at the Florida Section AWWA </w:t>
      </w:r>
      <w:r w:rsidR="002B2252">
        <w:t xml:space="preserve">Fall </w:t>
      </w:r>
      <w:r w:rsidRPr="00A14B97">
        <w:t>Conference</w:t>
      </w:r>
    </w:p>
    <w:p w14:paraId="1D7E381C" w14:textId="08F15AC2" w:rsidR="00F1734A" w:rsidRPr="00A14B97" w:rsidRDefault="00FB3804" w:rsidP="00074CA9">
      <w:pPr>
        <w:pStyle w:val="0SPMBullet04Expanded"/>
      </w:pPr>
      <w:r>
        <w:t xml:space="preserve">Manage </w:t>
      </w:r>
      <w:r w:rsidR="00F1734A" w:rsidRPr="00A14B97">
        <w:t xml:space="preserve">the new hire process and </w:t>
      </w:r>
      <w:r>
        <w:t xml:space="preserve">develop </w:t>
      </w:r>
      <w:r w:rsidR="00F1734A" w:rsidRPr="00A14B97">
        <w:t>job descriptions</w:t>
      </w:r>
      <w:r>
        <w:t>, as needed</w:t>
      </w:r>
    </w:p>
    <w:p w14:paraId="0E3B48E4" w14:textId="77777777" w:rsidR="00F1734A" w:rsidRPr="00A14B97" w:rsidRDefault="00F1734A" w:rsidP="00074CA9">
      <w:pPr>
        <w:pStyle w:val="0SPMBullet04Expanded"/>
      </w:pPr>
      <w:r w:rsidRPr="00A14B97">
        <w:t>Develop</w:t>
      </w:r>
      <w:r w:rsidR="00FB3804">
        <w:t xml:space="preserve"> or </w:t>
      </w:r>
      <w:r w:rsidR="00EB07D8">
        <w:t>maintain</w:t>
      </w:r>
      <w:r w:rsidRPr="00A14B97">
        <w:t xml:space="preserve"> a Headquarters’ Practices/Employee Manual</w:t>
      </w:r>
    </w:p>
    <w:p w14:paraId="13680795" w14:textId="77777777" w:rsidR="00F1734A" w:rsidRPr="00A14B97" w:rsidRDefault="00F1734A" w:rsidP="008F6D5D">
      <w:pPr>
        <w:pStyle w:val="0SPMHeadingSubchap1"/>
      </w:pPr>
      <w:bookmarkStart w:id="30" w:name="_Toc475708837"/>
      <w:bookmarkStart w:id="31" w:name="_Toc511563087"/>
      <w:r w:rsidRPr="00A14B97">
        <w:lastRenderedPageBreak/>
        <w:t>Section Treasurer</w:t>
      </w:r>
      <w:bookmarkEnd w:id="30"/>
      <w:r w:rsidR="00E11191">
        <w:t xml:space="preserve"> and Treasurer-Elect</w:t>
      </w:r>
      <w:bookmarkEnd w:id="31"/>
    </w:p>
    <w:p w14:paraId="18F78DD0" w14:textId="77777777" w:rsidR="003D1CFC" w:rsidRDefault="003D1CFC" w:rsidP="001E69A6">
      <w:pPr>
        <w:pStyle w:val="0SPMHeadingSubchap2"/>
      </w:pPr>
      <w:bookmarkStart w:id="32" w:name="_Toc511563088"/>
      <w:r>
        <w:t>Section Treasurer</w:t>
      </w:r>
      <w:bookmarkEnd w:id="32"/>
    </w:p>
    <w:p w14:paraId="6C081E41" w14:textId="77777777" w:rsidR="0077791E" w:rsidRDefault="00F1734A" w:rsidP="00EE2692">
      <w:pPr>
        <w:pStyle w:val="0SPMBody00"/>
      </w:pPr>
      <w:r w:rsidRPr="00A14B97">
        <w:t>The Section Treasure</w:t>
      </w:r>
      <w:r w:rsidR="00521E47">
        <w:t>r is on the Board of Governors and Executive Committee.</w:t>
      </w:r>
    </w:p>
    <w:p w14:paraId="0E7D9E93" w14:textId="77777777" w:rsidR="0077791E" w:rsidRDefault="00BA3AD5" w:rsidP="00057906">
      <w:pPr>
        <w:pStyle w:val="0SPMHdg5I"/>
        <w:numPr>
          <w:ilvl w:val="0"/>
          <w:numId w:val="29"/>
        </w:numPr>
      </w:pPr>
      <w:r w:rsidRPr="00BA3AD5">
        <w:t>Term of Service</w:t>
      </w:r>
    </w:p>
    <w:p w14:paraId="043923BB" w14:textId="77777777" w:rsidR="0077791E" w:rsidRDefault="0077791E" w:rsidP="003D1CFC">
      <w:pPr>
        <w:pStyle w:val="0SPMBody04"/>
      </w:pPr>
      <w:r w:rsidRPr="00A14B97">
        <w:t>Term length is t</w:t>
      </w:r>
      <w:r>
        <w:t>wo</w:t>
      </w:r>
      <w:r w:rsidRPr="00A14B97">
        <w:t xml:space="preserve"> (</w:t>
      </w:r>
      <w:r>
        <w:t>2</w:t>
      </w:r>
      <w:r w:rsidRPr="00A14B97">
        <w:t>) years and a request for re-appointment for another term, or specified period of time, is permitted one (1) time</w:t>
      </w:r>
      <w:r>
        <w:t xml:space="preserve">. </w:t>
      </w:r>
      <w:r w:rsidRPr="00A14B97">
        <w:t>The Treasurer may serve as Secretary simultaneously</w:t>
      </w:r>
      <w:r>
        <w:t xml:space="preserve"> but shall have only one vote</w:t>
      </w:r>
      <w:r w:rsidRPr="00A14B97">
        <w:t>.</w:t>
      </w:r>
    </w:p>
    <w:p w14:paraId="1F1C6480" w14:textId="77777777" w:rsidR="0077791E" w:rsidRDefault="0077791E" w:rsidP="0098320E">
      <w:pPr>
        <w:pStyle w:val="0SPMHdg5I"/>
      </w:pPr>
      <w:r>
        <w:t>Primary Responsibilities</w:t>
      </w:r>
    </w:p>
    <w:p w14:paraId="1F483262" w14:textId="77777777" w:rsidR="00F1734A" w:rsidRDefault="00F1734A" w:rsidP="003D1CFC">
      <w:pPr>
        <w:pStyle w:val="0SPMBody04"/>
      </w:pPr>
      <w:r w:rsidRPr="00A14B97">
        <w:t xml:space="preserve">The Treasurer shall render an account on the financial matters at each meeting of the Board of Governors or the Executive </w:t>
      </w:r>
      <w:r>
        <w:t xml:space="preserve">Committee to </w:t>
      </w:r>
      <w:r w:rsidRPr="00A14B97">
        <w:t>cover the current status of all funds received, expended and on hand compared to the current budget.</w:t>
      </w:r>
      <w:r w:rsidR="00A32C65">
        <w:t xml:space="preserve"> </w:t>
      </w:r>
      <w:r>
        <w:t>Any</w:t>
      </w:r>
      <w:r w:rsidRPr="00A14B97">
        <w:t xml:space="preserve"> budget amendments</w:t>
      </w:r>
      <w:r>
        <w:t xml:space="preserve"> recommended</w:t>
      </w:r>
      <w:r w:rsidRPr="00A14B97">
        <w:t xml:space="preserve"> </w:t>
      </w:r>
      <w:r>
        <w:t xml:space="preserve">correcting negative deviations </w:t>
      </w:r>
      <w:r w:rsidRPr="00A14B97">
        <w:t xml:space="preserve">shall be reviewed by the </w:t>
      </w:r>
      <w:r w:rsidR="00F73801">
        <w:t>Executive</w:t>
      </w:r>
      <w:r w:rsidRPr="00A14B97">
        <w:t xml:space="preserve"> Committee.</w:t>
      </w:r>
      <w:r w:rsidR="00A32C65">
        <w:t xml:space="preserve"> </w:t>
      </w:r>
    </w:p>
    <w:p w14:paraId="2FC18FB3" w14:textId="77777777" w:rsidR="00F1734A" w:rsidRDefault="00F1734A" w:rsidP="0098320E">
      <w:pPr>
        <w:pStyle w:val="0SPMHdg5I"/>
      </w:pPr>
      <w:r w:rsidRPr="0075750D">
        <w:t>Committee and Service Involvement</w:t>
      </w:r>
    </w:p>
    <w:p w14:paraId="2FB2A56A" w14:textId="77777777" w:rsidR="0060610B" w:rsidRPr="00A14B97" w:rsidRDefault="0060610B" w:rsidP="003D1CFC">
      <w:pPr>
        <w:pStyle w:val="0SPMBody04"/>
      </w:pPr>
      <w:r w:rsidRPr="0060610B">
        <w:t xml:space="preserve">The </w:t>
      </w:r>
      <w:r w:rsidR="00E103BA">
        <w:t>Treasurer</w:t>
      </w:r>
      <w:r w:rsidRPr="0060610B">
        <w:t xml:space="preserve"> shall serve the Section in the following roles:</w:t>
      </w:r>
    </w:p>
    <w:p w14:paraId="73808FBF" w14:textId="77777777" w:rsidR="00F1734A" w:rsidRPr="00A14B97" w:rsidRDefault="00F1734A" w:rsidP="003D1CFC">
      <w:pPr>
        <w:pStyle w:val="0SPMBullet04"/>
      </w:pPr>
      <w:r w:rsidRPr="00A14B97">
        <w:t xml:space="preserve">Serve </w:t>
      </w:r>
      <w:r>
        <w:t xml:space="preserve">on the </w:t>
      </w:r>
      <w:r w:rsidRPr="00A14B97">
        <w:t xml:space="preserve">Executive </w:t>
      </w:r>
      <w:r>
        <w:t>Committee</w:t>
      </w:r>
      <w:r w:rsidRPr="00A14B97">
        <w:t xml:space="preserve"> of the Board of Governors</w:t>
      </w:r>
      <w:r>
        <w:t xml:space="preserve"> </w:t>
      </w:r>
    </w:p>
    <w:p w14:paraId="26179417" w14:textId="77777777" w:rsidR="00F1734A" w:rsidRPr="00A14B97" w:rsidRDefault="00F1734A" w:rsidP="003D1CFC">
      <w:pPr>
        <w:pStyle w:val="0SPMBullet04"/>
      </w:pPr>
      <w:r w:rsidRPr="00A14B97">
        <w:t>Serve on the Finance Committee</w:t>
      </w:r>
    </w:p>
    <w:p w14:paraId="7198FA03" w14:textId="77777777" w:rsidR="00F1734A" w:rsidRDefault="00F1734A" w:rsidP="003D1CFC">
      <w:pPr>
        <w:pStyle w:val="0SPMBullet04"/>
      </w:pPr>
      <w:r w:rsidRPr="00A14B97">
        <w:t>Serve on the Strategic Planning Committee</w:t>
      </w:r>
    </w:p>
    <w:p w14:paraId="14BC461F" w14:textId="77777777" w:rsidR="00F1734A" w:rsidRPr="00A14B97" w:rsidRDefault="00F1734A" w:rsidP="003D1CFC">
      <w:pPr>
        <w:pStyle w:val="0SPMBullet04"/>
      </w:pPr>
      <w:r>
        <w:t>Serve on the Roy Likins Scholarship Board</w:t>
      </w:r>
    </w:p>
    <w:p w14:paraId="15DABEA6" w14:textId="77777777" w:rsidR="00F1734A" w:rsidRPr="00A14B97" w:rsidRDefault="00F1734A" w:rsidP="003D1CFC">
      <w:pPr>
        <w:pStyle w:val="0SPMBullet04"/>
      </w:pPr>
      <w:r w:rsidRPr="00A14B97">
        <w:t>Serve as a member of FWRC and FWRJ</w:t>
      </w:r>
    </w:p>
    <w:p w14:paraId="03D0A04E" w14:textId="77777777" w:rsidR="00F1734A" w:rsidRDefault="0075750D" w:rsidP="0098320E">
      <w:pPr>
        <w:pStyle w:val="0SPMHdg5I"/>
      </w:pPr>
      <w:r w:rsidRPr="0075750D">
        <w:t xml:space="preserve">Other </w:t>
      </w:r>
      <w:r w:rsidR="00E103BA">
        <w:t>Duties</w:t>
      </w:r>
    </w:p>
    <w:p w14:paraId="75A27413" w14:textId="77777777" w:rsidR="00E103BA" w:rsidRPr="00A14B97" w:rsidRDefault="00E103BA" w:rsidP="003D1CFC">
      <w:pPr>
        <w:pStyle w:val="0SPMBody04"/>
      </w:pPr>
      <w:r w:rsidRPr="00E103BA">
        <w:t>Other duties of the</w:t>
      </w:r>
      <w:r>
        <w:t xml:space="preserve"> Treasurer</w:t>
      </w:r>
      <w:r w:rsidRPr="00E103BA">
        <w:t xml:space="preserve"> shall include:</w:t>
      </w:r>
    </w:p>
    <w:p w14:paraId="744BEF64" w14:textId="77777777" w:rsidR="00F1734A" w:rsidRPr="00A14B97" w:rsidRDefault="00F1734A" w:rsidP="003D1CFC">
      <w:pPr>
        <w:pStyle w:val="0SPMBullet04"/>
      </w:pPr>
      <w:r w:rsidRPr="00A14B97">
        <w:t>Assure that all funds are properly maintained</w:t>
      </w:r>
    </w:p>
    <w:p w14:paraId="202BBE26" w14:textId="77777777" w:rsidR="00F1734A" w:rsidRPr="00A14B97" w:rsidRDefault="00F1734A" w:rsidP="00E00FB5">
      <w:pPr>
        <w:pStyle w:val="0SPMBullet04Expanded"/>
      </w:pPr>
      <w:r w:rsidRPr="00A14B97">
        <w:t>Assure that a check and balance system is maintained</w:t>
      </w:r>
    </w:p>
    <w:p w14:paraId="492A8428" w14:textId="77777777" w:rsidR="00F1734A" w:rsidRPr="00A14B97" w:rsidRDefault="00F1734A" w:rsidP="00E00FB5">
      <w:pPr>
        <w:pStyle w:val="0SPMBullet04Expanded"/>
      </w:pPr>
      <w:r w:rsidRPr="00A14B97">
        <w:t xml:space="preserve">Prepare budgets with the Chair and </w:t>
      </w:r>
      <w:r>
        <w:t xml:space="preserve">Section </w:t>
      </w:r>
      <w:r w:rsidR="008E2F9D">
        <w:t>Executive Director</w:t>
      </w:r>
    </w:p>
    <w:p w14:paraId="7F1CCFE3" w14:textId="77777777" w:rsidR="00F1734A" w:rsidRPr="00A14B97" w:rsidRDefault="00F1734A" w:rsidP="00E00FB5">
      <w:pPr>
        <w:pStyle w:val="0SPMBullet04Expanded"/>
      </w:pPr>
      <w:r w:rsidRPr="00A14B97">
        <w:t xml:space="preserve">Invest funds from the Scholarship fund </w:t>
      </w:r>
      <w:r w:rsidR="00F73801">
        <w:t>in</w:t>
      </w:r>
      <w:r>
        <w:t xml:space="preserve"> </w:t>
      </w:r>
      <w:r w:rsidRPr="00A14B97">
        <w:t>consultation with th</w:t>
      </w:r>
      <w:r w:rsidR="005F2654">
        <w:t>e Finance Committee and the Liki</w:t>
      </w:r>
      <w:r w:rsidRPr="00A14B97">
        <w:t>ns Scholarship Board</w:t>
      </w:r>
    </w:p>
    <w:p w14:paraId="0F60441C" w14:textId="7CE7CBE2" w:rsidR="00B632A3" w:rsidRDefault="00B632A3" w:rsidP="00E00FB5">
      <w:pPr>
        <w:pStyle w:val="0SPMBullet04Expanded"/>
      </w:pPr>
      <w:r w:rsidRPr="00A14B97">
        <w:t xml:space="preserve">Work with the </w:t>
      </w:r>
      <w:r>
        <w:t>Section Executive Director</w:t>
      </w:r>
      <w:r w:rsidRPr="00A14B97">
        <w:t xml:space="preserve">, </w:t>
      </w:r>
      <w:r>
        <w:t xml:space="preserve">Section Chair, and the Finance Committee Chair </w:t>
      </w:r>
      <w:r w:rsidRPr="00A14B97">
        <w:t xml:space="preserve">to review </w:t>
      </w:r>
      <w:r>
        <w:t xml:space="preserve">any revisions to </w:t>
      </w:r>
      <w:r w:rsidRPr="00A14B97">
        <w:t>the Section’s accounting system</w:t>
      </w:r>
    </w:p>
    <w:p w14:paraId="63858FE4" w14:textId="4696957C" w:rsidR="00300505" w:rsidRPr="00A14B97" w:rsidRDefault="00300505" w:rsidP="00BD0560">
      <w:pPr>
        <w:pStyle w:val="0SPMBullet04Expanded"/>
      </w:pPr>
      <w:r w:rsidRPr="00A14B97">
        <w:lastRenderedPageBreak/>
        <w:t xml:space="preserve">Attend annual meetings at the Florida Section AWWA </w:t>
      </w:r>
      <w:r w:rsidR="002B2252">
        <w:t xml:space="preserve">Fall </w:t>
      </w:r>
      <w:r w:rsidRPr="00A14B97">
        <w:t>Conference</w:t>
      </w:r>
    </w:p>
    <w:p w14:paraId="7B219765" w14:textId="77777777" w:rsidR="00F1734A" w:rsidRDefault="0077791E" w:rsidP="0098320E">
      <w:pPr>
        <w:pStyle w:val="0SPMHdg5I"/>
      </w:pPr>
      <w:r>
        <w:t>Staff Services</w:t>
      </w:r>
    </w:p>
    <w:p w14:paraId="52BA0ADB" w14:textId="77777777" w:rsidR="00E103BA" w:rsidRPr="00A14B97" w:rsidRDefault="00E103BA" w:rsidP="003D1CFC">
      <w:pPr>
        <w:pStyle w:val="0SPMBody04"/>
      </w:pPr>
      <w:r w:rsidRPr="0060610B">
        <w:t xml:space="preserve">The </w:t>
      </w:r>
      <w:r>
        <w:t>Treasurer</w:t>
      </w:r>
      <w:r w:rsidRPr="0060610B">
        <w:t xml:space="preserve"> shall </w:t>
      </w:r>
      <w:r>
        <w:t>manage the following services provided by</w:t>
      </w:r>
      <w:r w:rsidRPr="0060610B">
        <w:t xml:space="preserve"> Section </w:t>
      </w:r>
      <w:r>
        <w:t>staff</w:t>
      </w:r>
      <w:r w:rsidRPr="0060610B">
        <w:t>:</w:t>
      </w:r>
    </w:p>
    <w:p w14:paraId="463F557D" w14:textId="77777777" w:rsidR="00F1734A" w:rsidRPr="00107578" w:rsidRDefault="00F1734A" w:rsidP="003D1CFC">
      <w:pPr>
        <w:pStyle w:val="0SPMBullet04"/>
      </w:pPr>
      <w:r w:rsidRPr="00A14B97">
        <w:t>Keep the Tr</w:t>
      </w:r>
      <w:r w:rsidRPr="00107578">
        <w:t>easurer advised of major requests for funds</w:t>
      </w:r>
    </w:p>
    <w:p w14:paraId="06BF85C3" w14:textId="77777777" w:rsidR="00F1734A" w:rsidRPr="00107578" w:rsidRDefault="00F1734A" w:rsidP="003D1CFC">
      <w:pPr>
        <w:pStyle w:val="0SPMBullet04"/>
      </w:pPr>
      <w:r w:rsidRPr="00107578">
        <w:t>Keep the Treasurer advised of the current status of accounts</w:t>
      </w:r>
    </w:p>
    <w:p w14:paraId="7C7B4C26" w14:textId="77777777" w:rsidR="00F1734A" w:rsidRPr="00107578" w:rsidRDefault="00F1734A" w:rsidP="003D1CFC">
      <w:pPr>
        <w:pStyle w:val="0SPMBullet04"/>
      </w:pPr>
      <w:r w:rsidRPr="00107578">
        <w:t>Pay all bills submitted to the Section in a reasonable time</w:t>
      </w:r>
    </w:p>
    <w:p w14:paraId="2125447E" w14:textId="77777777" w:rsidR="00F1734A" w:rsidRPr="00107578" w:rsidRDefault="00F1734A" w:rsidP="003D1CFC">
      <w:pPr>
        <w:pStyle w:val="0SPMBullet04"/>
      </w:pPr>
      <w:r w:rsidRPr="00107578">
        <w:t>Arrange for the annual Compiled Financial Statement</w:t>
      </w:r>
      <w:r w:rsidR="00211DA2">
        <w:t>; work to be done by an accountant</w:t>
      </w:r>
    </w:p>
    <w:p w14:paraId="2DC164D3" w14:textId="77777777" w:rsidR="00F1734A" w:rsidRPr="00107578" w:rsidRDefault="00F1734A" w:rsidP="003D1CFC">
      <w:pPr>
        <w:pStyle w:val="0SPMBullet04"/>
      </w:pPr>
      <w:r w:rsidRPr="00107578">
        <w:t>Prepare all required IRS forms; work to be done by an accountant</w:t>
      </w:r>
    </w:p>
    <w:p w14:paraId="6F45BE54" w14:textId="77777777" w:rsidR="00F1734A" w:rsidRPr="00107578" w:rsidRDefault="00F1734A" w:rsidP="003D1CFC">
      <w:pPr>
        <w:pStyle w:val="0SPMBullet04"/>
      </w:pPr>
      <w:r w:rsidRPr="00107578">
        <w:t>Keep separate accounting for special programs</w:t>
      </w:r>
    </w:p>
    <w:p w14:paraId="61A387E3" w14:textId="77777777" w:rsidR="00F1734A" w:rsidRPr="00107578" w:rsidRDefault="00F1734A" w:rsidP="003D1CFC">
      <w:pPr>
        <w:pStyle w:val="0SPMBullet04"/>
      </w:pPr>
      <w:r w:rsidRPr="00107578">
        <w:t>Prepare all forms requiring the Treasurer's signature</w:t>
      </w:r>
    </w:p>
    <w:p w14:paraId="59A0F48B" w14:textId="77777777" w:rsidR="00F1734A" w:rsidRPr="00107578" w:rsidRDefault="00F1734A" w:rsidP="003D1CFC">
      <w:pPr>
        <w:pStyle w:val="0SPMBullet04"/>
      </w:pPr>
      <w:r w:rsidRPr="00107578">
        <w:t>Use a computer accounting program as recommended by an accountant</w:t>
      </w:r>
    </w:p>
    <w:p w14:paraId="0ED2539D" w14:textId="77777777" w:rsidR="00F1734A" w:rsidRPr="00107578" w:rsidRDefault="00F1734A" w:rsidP="003D1CFC">
      <w:pPr>
        <w:pStyle w:val="0SPMBullet04"/>
      </w:pPr>
      <w:r w:rsidRPr="00107578">
        <w:t>Allow for all transactions to be traceable by assigning sequential numbers to each transaction</w:t>
      </w:r>
    </w:p>
    <w:p w14:paraId="35DE5CB7" w14:textId="77777777" w:rsidR="00F1734A" w:rsidRPr="00107578" w:rsidRDefault="00F1734A" w:rsidP="003D1CFC">
      <w:pPr>
        <w:pStyle w:val="0SPMBullet04"/>
      </w:pPr>
      <w:r w:rsidRPr="00107578">
        <w:t>Use an invoice system for billing</w:t>
      </w:r>
    </w:p>
    <w:p w14:paraId="2E97B88A" w14:textId="77777777" w:rsidR="00F1734A" w:rsidRPr="00107578" w:rsidRDefault="00F1734A" w:rsidP="003D1CFC">
      <w:pPr>
        <w:pStyle w:val="0SPMBullet04"/>
      </w:pPr>
      <w:r w:rsidRPr="00107578">
        <w:t>Review and reconcile monthly bank statements</w:t>
      </w:r>
    </w:p>
    <w:p w14:paraId="0D8F5ABB" w14:textId="77777777" w:rsidR="00F1734A" w:rsidRPr="00107578" w:rsidRDefault="00F1734A" w:rsidP="003D1CFC">
      <w:pPr>
        <w:pStyle w:val="0SPMBullet04"/>
      </w:pPr>
      <w:r w:rsidRPr="00107578">
        <w:t xml:space="preserve">Be responsible for the Section </w:t>
      </w:r>
      <w:r w:rsidR="003C736D">
        <w:t>debit</w:t>
      </w:r>
      <w:r w:rsidRPr="00107578">
        <w:t xml:space="preserve"> card</w:t>
      </w:r>
    </w:p>
    <w:p w14:paraId="4F986E2E" w14:textId="77777777" w:rsidR="0001244C" w:rsidRDefault="00F1734A" w:rsidP="003D1CFC">
      <w:pPr>
        <w:pStyle w:val="0SPMBullet04"/>
      </w:pPr>
      <w:r w:rsidRPr="00107578">
        <w:t>Assist in the registration for all programs</w:t>
      </w:r>
    </w:p>
    <w:p w14:paraId="25C7C809" w14:textId="77777777" w:rsidR="00F1734A" w:rsidRPr="00A14B97" w:rsidRDefault="00F1734A" w:rsidP="00E11191">
      <w:pPr>
        <w:pStyle w:val="0SPMHeadingSubchap2"/>
      </w:pPr>
      <w:bookmarkStart w:id="33" w:name="_Toc475708838"/>
      <w:bookmarkStart w:id="34" w:name="_Toc511563089"/>
      <w:r w:rsidRPr="00A14B97">
        <w:t>Section Treasurer-Elect</w:t>
      </w:r>
      <w:bookmarkEnd w:id="33"/>
      <w:bookmarkEnd w:id="34"/>
    </w:p>
    <w:p w14:paraId="7C51B544" w14:textId="77777777" w:rsidR="00F1734A" w:rsidRDefault="00F1734A" w:rsidP="00EE2692">
      <w:pPr>
        <w:pStyle w:val="0SPMBody00"/>
      </w:pPr>
      <w:r w:rsidRPr="00A14B97">
        <w:t>The Treasurer-Elect’s term in office is for the year prior to the year that he/she shall serve as Treasurer.</w:t>
      </w:r>
      <w:r w:rsidR="00A32C65">
        <w:t xml:space="preserve"> </w:t>
      </w:r>
      <w:r w:rsidRPr="00A14B97">
        <w:t xml:space="preserve">The </w:t>
      </w:r>
      <w:r>
        <w:t xml:space="preserve">Section </w:t>
      </w:r>
      <w:r w:rsidR="008E2F9D">
        <w:t>Executive Director</w:t>
      </w:r>
      <w:r w:rsidRPr="00A14B97">
        <w:t xml:space="preserve"> as</w:t>
      </w:r>
      <w:r w:rsidR="003545E3">
        <w:t xml:space="preserve">sists in </w:t>
      </w:r>
      <w:r w:rsidR="00431065">
        <w:t>t</w:t>
      </w:r>
      <w:r w:rsidR="003545E3">
        <w:t>raining the Treasurer</w:t>
      </w:r>
      <w:r w:rsidRPr="00A14B97">
        <w:t>-Elect</w:t>
      </w:r>
      <w:r>
        <w:t>.</w:t>
      </w:r>
      <w:r w:rsidR="00E11191">
        <w:t xml:space="preserve"> The Section Treasurer-Elect is a </w:t>
      </w:r>
      <w:r w:rsidR="00521E47">
        <w:t xml:space="preserve">voting </w:t>
      </w:r>
      <w:r w:rsidR="00E11191">
        <w:t>member of the Board of Governors. They are not a voting member of the Executive Committee.</w:t>
      </w:r>
    </w:p>
    <w:p w14:paraId="65A3F427" w14:textId="77777777" w:rsidR="00521E47" w:rsidRPr="00A14B97" w:rsidRDefault="00521E47" w:rsidP="00EE2692">
      <w:pPr>
        <w:pStyle w:val="0SPMBody00"/>
      </w:pPr>
      <w:r>
        <w:t xml:space="preserve">It is preferable that prior to selection for this position that candidates have served on Association committees and/or Section Regions, </w:t>
      </w:r>
      <w:r w:rsidRPr="008629F8">
        <w:t>Committees,</w:t>
      </w:r>
      <w:r>
        <w:t xml:space="preserve"> and/or Councils. </w:t>
      </w:r>
    </w:p>
    <w:p w14:paraId="5DDA5F26" w14:textId="77777777" w:rsidR="00F1734A" w:rsidRPr="00A14B97" w:rsidRDefault="00F1734A" w:rsidP="008F6D5D">
      <w:pPr>
        <w:pStyle w:val="0SPMHeadingSubchap1"/>
      </w:pPr>
      <w:bookmarkStart w:id="35" w:name="_Toc475708839"/>
      <w:bookmarkStart w:id="36" w:name="_Toc511563090"/>
      <w:r w:rsidRPr="00A14B97">
        <w:lastRenderedPageBreak/>
        <w:t>Association Director</w:t>
      </w:r>
      <w:bookmarkEnd w:id="35"/>
      <w:bookmarkEnd w:id="36"/>
    </w:p>
    <w:p w14:paraId="1D810CA0" w14:textId="77777777" w:rsidR="0077791E" w:rsidRDefault="00F1734A" w:rsidP="00EE2692">
      <w:pPr>
        <w:pStyle w:val="0SPMBody00"/>
      </w:pPr>
      <w:r w:rsidRPr="00A14B97">
        <w:t>The Association Director, also referred to as the AWWA Director, is a member of the Board of Governors and shall represent the Florida Section on the American Water Works Association Board of Directors.</w:t>
      </w:r>
      <w:r w:rsidR="00A32C65">
        <w:t xml:space="preserve"> </w:t>
      </w:r>
    </w:p>
    <w:p w14:paraId="7ACE051A" w14:textId="77777777" w:rsidR="0077791E" w:rsidRDefault="0077791E" w:rsidP="00057906">
      <w:pPr>
        <w:pStyle w:val="0SPMHdg5I"/>
        <w:numPr>
          <w:ilvl w:val="0"/>
          <w:numId w:val="30"/>
        </w:numPr>
      </w:pPr>
      <w:r>
        <w:t>Primary Responsibilities</w:t>
      </w:r>
    </w:p>
    <w:p w14:paraId="4CA6B260" w14:textId="77777777" w:rsidR="0077791E" w:rsidRDefault="0077791E" w:rsidP="003D1CFC">
      <w:pPr>
        <w:pStyle w:val="0SPMBody04"/>
      </w:pPr>
      <w:r w:rsidRPr="00A14B97">
        <w:t xml:space="preserve">The Association Director </w:t>
      </w:r>
      <w:r w:rsidR="00F1734A" w:rsidRPr="00A14B97">
        <w:t xml:space="preserve">shall act to coordinate and unify the Association’s actions with the Section’s goals and objectives. </w:t>
      </w:r>
    </w:p>
    <w:p w14:paraId="3215F780" w14:textId="77777777" w:rsidR="00F80F0B" w:rsidRDefault="00F80F0B" w:rsidP="003D1CFC">
      <w:pPr>
        <w:pStyle w:val="0SPMBody04"/>
      </w:pPr>
      <w:r w:rsidRPr="00A14B97">
        <w:t xml:space="preserve">The </w:t>
      </w:r>
      <w:r>
        <w:t xml:space="preserve">Association </w:t>
      </w:r>
      <w:r w:rsidRPr="00A14B97">
        <w:t>Director shall ask for a vote of confirmation on issues or elections when voting for the Florida Section.</w:t>
      </w:r>
    </w:p>
    <w:p w14:paraId="0FC4AF30" w14:textId="77777777" w:rsidR="0077791E" w:rsidRDefault="0077791E" w:rsidP="0098320E">
      <w:pPr>
        <w:pStyle w:val="0SPMHdg5I"/>
      </w:pPr>
      <w:r>
        <w:t>Requirements for Nomination</w:t>
      </w:r>
    </w:p>
    <w:p w14:paraId="07817512" w14:textId="77777777" w:rsidR="0077791E" w:rsidRPr="00A14B97" w:rsidRDefault="0077791E" w:rsidP="003D1CFC">
      <w:pPr>
        <w:pStyle w:val="0SPMBody04"/>
      </w:pPr>
      <w:r>
        <w:t>The Association Director will have previously served as Section Chair. The person to be nominated for this position must be active as a volunteer with the Section, AWWA and/or Research Foundation Programs.</w:t>
      </w:r>
    </w:p>
    <w:p w14:paraId="0C74E299" w14:textId="77777777" w:rsidR="0077791E" w:rsidRDefault="00BA3AD5" w:rsidP="0098320E">
      <w:pPr>
        <w:pStyle w:val="0SPMHdg5I"/>
      </w:pPr>
      <w:r w:rsidRPr="00BA3AD5">
        <w:t>Term of Service</w:t>
      </w:r>
    </w:p>
    <w:p w14:paraId="7B25BDC0" w14:textId="15433F09" w:rsidR="00F1734A" w:rsidRDefault="00F1734A" w:rsidP="003D1CFC">
      <w:pPr>
        <w:pStyle w:val="0SPMBody04"/>
      </w:pPr>
      <w:r w:rsidRPr="00A14B97">
        <w:t>Term in office is for three (3) years and only one (1) term may be served consecutively.</w:t>
      </w:r>
      <w:r w:rsidR="00A32C65">
        <w:t xml:space="preserve"> </w:t>
      </w:r>
      <w:r>
        <w:t xml:space="preserve">The term commences in June at the </w:t>
      </w:r>
      <w:r w:rsidR="00EB78C0">
        <w:t xml:space="preserve">AWWA </w:t>
      </w:r>
      <w:r w:rsidR="00BD0560">
        <w:t>Annual Conference &amp; Exposition (ACE)</w:t>
      </w:r>
      <w:r>
        <w:t>.</w:t>
      </w:r>
    </w:p>
    <w:p w14:paraId="71ED7B76" w14:textId="77777777" w:rsidR="0077791E" w:rsidRDefault="0077791E" w:rsidP="0098320E">
      <w:pPr>
        <w:pStyle w:val="0SPMHdg5I"/>
      </w:pPr>
      <w:r>
        <w:t>Budget</w:t>
      </w:r>
    </w:p>
    <w:p w14:paraId="3EA662DE" w14:textId="77777777" w:rsidR="0077791E" w:rsidRDefault="0077791E" w:rsidP="003D1CFC">
      <w:pPr>
        <w:pStyle w:val="0SPMBody04"/>
      </w:pPr>
      <w:r w:rsidRPr="00A14B97">
        <w:t xml:space="preserve">The Florida Section will include in its budget an amount to cover the expense of </w:t>
      </w:r>
      <w:r w:rsidR="00E671E2">
        <w:t>any</w:t>
      </w:r>
      <w:r w:rsidR="00C438F8">
        <w:t xml:space="preserve"> </w:t>
      </w:r>
      <w:r>
        <w:t xml:space="preserve">required </w:t>
      </w:r>
      <w:r w:rsidR="00E671E2">
        <w:t xml:space="preserve">Association </w:t>
      </w:r>
      <w:r>
        <w:t>Board meetings</w:t>
      </w:r>
      <w:r w:rsidRPr="00A14B97">
        <w:t xml:space="preserve"> not paid by the </w:t>
      </w:r>
      <w:r w:rsidR="00E671E2">
        <w:t>Association (</w:t>
      </w:r>
      <w:r w:rsidRPr="00A14B97">
        <w:t>AWWA</w:t>
      </w:r>
      <w:r w:rsidR="00E671E2">
        <w:t>)</w:t>
      </w:r>
      <w:r w:rsidRPr="00A14B97">
        <w:t>.</w:t>
      </w:r>
    </w:p>
    <w:p w14:paraId="102BA203" w14:textId="77777777" w:rsidR="00F1734A" w:rsidRDefault="00F1734A" w:rsidP="0098320E">
      <w:pPr>
        <w:pStyle w:val="0SPMHdg5I"/>
      </w:pPr>
      <w:r w:rsidRPr="0075750D">
        <w:t>Committee and Service Involvement</w:t>
      </w:r>
    </w:p>
    <w:p w14:paraId="74F30BE0" w14:textId="77777777" w:rsidR="00E103BA" w:rsidRPr="00A14B97" w:rsidRDefault="00E103BA" w:rsidP="003D1CFC">
      <w:pPr>
        <w:pStyle w:val="0SPMBody04"/>
      </w:pPr>
      <w:r w:rsidRPr="0060610B">
        <w:t xml:space="preserve">The </w:t>
      </w:r>
      <w:r>
        <w:t>Association Director</w:t>
      </w:r>
      <w:r w:rsidRPr="0060610B">
        <w:t xml:space="preserve"> shall serve the Section in the following roles:</w:t>
      </w:r>
    </w:p>
    <w:p w14:paraId="2B1B98D2" w14:textId="77777777" w:rsidR="00F1734A" w:rsidRPr="00A14B97" w:rsidRDefault="00F1734A" w:rsidP="00E00FB5">
      <w:pPr>
        <w:pStyle w:val="0SPMBullet04"/>
      </w:pPr>
      <w:r>
        <w:t xml:space="preserve">Serve on the </w:t>
      </w:r>
      <w:r w:rsidRPr="00A14B97">
        <w:t xml:space="preserve">Executive </w:t>
      </w:r>
      <w:r>
        <w:t>Committee</w:t>
      </w:r>
      <w:r w:rsidRPr="00A14B97">
        <w:t xml:space="preserve"> of the Board of Governors</w:t>
      </w:r>
      <w:r>
        <w:t xml:space="preserve"> </w:t>
      </w:r>
    </w:p>
    <w:p w14:paraId="5CC28149" w14:textId="77777777" w:rsidR="00F1734A" w:rsidRPr="00A14B97" w:rsidRDefault="00F1734A" w:rsidP="00E00FB5">
      <w:pPr>
        <w:pStyle w:val="0SPMBullet04"/>
      </w:pPr>
      <w:r w:rsidRPr="00A14B97">
        <w:t>Give a report at each Board of Governors’ meeting on matters of interest concerning the Association</w:t>
      </w:r>
    </w:p>
    <w:p w14:paraId="2CE6B4EC" w14:textId="77777777" w:rsidR="00F1734A" w:rsidRPr="00A14B97" w:rsidRDefault="00F1734A" w:rsidP="00E00FB5">
      <w:pPr>
        <w:pStyle w:val="0SPMBullet04"/>
      </w:pPr>
      <w:r w:rsidRPr="00A14B97">
        <w:t xml:space="preserve">Serve as the Officer Representative for the </w:t>
      </w:r>
      <w:r w:rsidR="00016272">
        <w:t xml:space="preserve">Member </w:t>
      </w:r>
      <w:r w:rsidR="00F27B11">
        <w:t>Engagement</w:t>
      </w:r>
      <w:r w:rsidR="00016272">
        <w:t xml:space="preserve"> &amp; Development</w:t>
      </w:r>
      <w:r w:rsidRPr="00A14B97">
        <w:t xml:space="preserve"> Council </w:t>
      </w:r>
      <w:r w:rsidR="00016272">
        <w:t>(MEDC)</w:t>
      </w:r>
      <w:r w:rsidRPr="00711401">
        <w:t xml:space="preserve"> </w:t>
      </w:r>
    </w:p>
    <w:p w14:paraId="29B78EB0" w14:textId="77777777" w:rsidR="00F1734A" w:rsidRPr="00A14B97" w:rsidRDefault="00F1734A" w:rsidP="00E00FB5">
      <w:pPr>
        <w:pStyle w:val="0SPMBullet04"/>
      </w:pPr>
      <w:r w:rsidRPr="00A14B97">
        <w:t>Serve on the Strategic Planning Committee</w:t>
      </w:r>
    </w:p>
    <w:p w14:paraId="01E9BE53" w14:textId="77777777" w:rsidR="00F1734A" w:rsidRPr="00A14B97" w:rsidRDefault="00C92C58" w:rsidP="00E00FB5">
      <w:pPr>
        <w:pStyle w:val="0SPMBullet04"/>
      </w:pPr>
      <w:r>
        <w:t xml:space="preserve">Assist the Executive </w:t>
      </w:r>
      <w:r w:rsidR="004227ED">
        <w:t>Director</w:t>
      </w:r>
      <w:r>
        <w:t xml:space="preserve"> with </w:t>
      </w:r>
      <w:r w:rsidR="00F1734A" w:rsidRPr="00A14B97">
        <w:t xml:space="preserve">the </w:t>
      </w:r>
      <w:bookmarkStart w:id="37" w:name="_Hlk493253837"/>
      <w:r>
        <w:t>Association</w:t>
      </w:r>
      <w:r w:rsidR="00E103BA">
        <w:t xml:space="preserve"> Awards</w:t>
      </w:r>
    </w:p>
    <w:bookmarkEnd w:id="37"/>
    <w:p w14:paraId="7F371518" w14:textId="77777777" w:rsidR="00F1734A" w:rsidRPr="00A14B97" w:rsidRDefault="00F1734A" w:rsidP="00E00FB5">
      <w:pPr>
        <w:pStyle w:val="0SPMBullet04"/>
      </w:pPr>
      <w:r w:rsidRPr="00A14B97">
        <w:t>Serve on the Likins Scholarship Board</w:t>
      </w:r>
    </w:p>
    <w:p w14:paraId="7F313A98" w14:textId="77777777" w:rsidR="00F1734A" w:rsidRPr="00A14B97" w:rsidRDefault="00F1734A" w:rsidP="00E00FB5">
      <w:pPr>
        <w:pStyle w:val="0SPMBullet04"/>
        <w:rPr>
          <w:b/>
        </w:rPr>
      </w:pPr>
      <w:r w:rsidRPr="00A14B97">
        <w:t>Be appoin</w:t>
      </w:r>
      <w:r w:rsidR="00E103BA">
        <w:t>ted to the Nominating Committee</w:t>
      </w:r>
    </w:p>
    <w:p w14:paraId="1EA1DA53" w14:textId="77777777" w:rsidR="00F1734A" w:rsidRPr="000B5920" w:rsidRDefault="00F1734A" w:rsidP="008F6D5D">
      <w:pPr>
        <w:pStyle w:val="0SPMHeadingSubchap1"/>
      </w:pPr>
      <w:bookmarkStart w:id="38" w:name="_Toc475708841"/>
      <w:bookmarkStart w:id="39" w:name="_Toc511563091"/>
      <w:r w:rsidRPr="000B5920">
        <w:lastRenderedPageBreak/>
        <w:t>General Policy Director</w:t>
      </w:r>
      <w:bookmarkEnd w:id="38"/>
      <w:bookmarkEnd w:id="39"/>
    </w:p>
    <w:p w14:paraId="4241546E" w14:textId="77777777" w:rsidR="00F80F0B" w:rsidRDefault="00F1734A" w:rsidP="00EE2692">
      <w:pPr>
        <w:pStyle w:val="0SPMBody00"/>
      </w:pPr>
      <w:r w:rsidRPr="00A14B97">
        <w:t>T</w:t>
      </w:r>
      <w:r w:rsidR="00213C0D">
        <w:t>he General Policy Director serves on the Board of Governors.</w:t>
      </w:r>
    </w:p>
    <w:p w14:paraId="5F50D53A" w14:textId="77777777" w:rsidR="00F80F0B" w:rsidRDefault="00BA3AD5" w:rsidP="00057906">
      <w:pPr>
        <w:pStyle w:val="0SPMHdg5I"/>
        <w:numPr>
          <w:ilvl w:val="0"/>
          <w:numId w:val="31"/>
        </w:numPr>
      </w:pPr>
      <w:r w:rsidRPr="00BA3AD5">
        <w:t>Term of Service</w:t>
      </w:r>
    </w:p>
    <w:p w14:paraId="3B110709" w14:textId="77777777" w:rsidR="00F80F0B" w:rsidRDefault="00F1734A" w:rsidP="003D1CFC">
      <w:pPr>
        <w:pStyle w:val="0SPMBody04"/>
      </w:pPr>
      <w:r w:rsidRPr="00A14B97">
        <w:t xml:space="preserve">The term </w:t>
      </w:r>
      <w:r>
        <w:t xml:space="preserve">in office </w:t>
      </w:r>
      <w:r w:rsidRPr="00A14B97">
        <w:t>is for three (3) years and only one term may be served consecutively.</w:t>
      </w:r>
      <w:r w:rsidR="00A32C65">
        <w:t xml:space="preserve"> </w:t>
      </w:r>
    </w:p>
    <w:p w14:paraId="1747AC81" w14:textId="77777777" w:rsidR="00F80F0B" w:rsidRDefault="00F80F0B" w:rsidP="0098320E">
      <w:pPr>
        <w:pStyle w:val="0SPMHdg5I"/>
      </w:pPr>
      <w:r>
        <w:t>Primary Responsibilities</w:t>
      </w:r>
    </w:p>
    <w:p w14:paraId="33B1883D" w14:textId="77777777" w:rsidR="00E103BA" w:rsidRDefault="00E103BA" w:rsidP="003D1CFC">
      <w:pPr>
        <w:pStyle w:val="0SPMBody04"/>
      </w:pPr>
      <w:r>
        <w:t>The primary responsibility of the General Policy Director is to maint</w:t>
      </w:r>
      <w:r w:rsidR="00F80F0B">
        <w:t xml:space="preserve">ain the Section’s </w:t>
      </w:r>
      <w:r w:rsidR="00431DBE">
        <w:t>Standard Practices Manual</w:t>
      </w:r>
      <w:r w:rsidR="00F80F0B">
        <w:t xml:space="preserve"> including managing revisions to the document. They shall also provide input to the Board of Governors on matters of Section policy at meetings and upon request.</w:t>
      </w:r>
    </w:p>
    <w:p w14:paraId="3CC4488E" w14:textId="77777777" w:rsidR="00F80F0B" w:rsidRDefault="00F80F0B" w:rsidP="003D1CFC">
      <w:pPr>
        <w:pStyle w:val="0SPMBody04"/>
      </w:pPr>
      <w:r>
        <w:t>The General Policy Chair shall also review the Bylaws and manage any changes or amendments to these including ratification by the Association and approval by vote of the Section Members.</w:t>
      </w:r>
    </w:p>
    <w:p w14:paraId="5120327F" w14:textId="77777777" w:rsidR="00F1734A" w:rsidRDefault="00F1734A" w:rsidP="0098320E">
      <w:pPr>
        <w:pStyle w:val="0SPMHdg5I"/>
      </w:pPr>
      <w:r w:rsidRPr="0075750D">
        <w:t>Co</w:t>
      </w:r>
      <w:r w:rsidR="0075750D" w:rsidRPr="0075750D">
        <w:t>mmittee and Service Involvement</w:t>
      </w:r>
    </w:p>
    <w:p w14:paraId="5B3E13D8" w14:textId="77777777" w:rsidR="00E103BA" w:rsidRPr="00A14B97" w:rsidRDefault="00E103BA" w:rsidP="003D1CFC">
      <w:pPr>
        <w:pStyle w:val="0SPMBody04"/>
      </w:pPr>
      <w:r w:rsidRPr="0060610B">
        <w:t xml:space="preserve">The </w:t>
      </w:r>
      <w:r>
        <w:t>General Policy Director</w:t>
      </w:r>
      <w:r w:rsidRPr="0060610B">
        <w:t xml:space="preserve"> shall </w:t>
      </w:r>
      <w:r w:rsidR="00F80F0B">
        <w:t xml:space="preserve">also </w:t>
      </w:r>
      <w:r w:rsidRPr="0060610B">
        <w:t>serve the Section in the following roles:</w:t>
      </w:r>
    </w:p>
    <w:p w14:paraId="778C19E9" w14:textId="77777777" w:rsidR="00F1734A" w:rsidRDefault="00F1734A" w:rsidP="00E00FB5">
      <w:pPr>
        <w:pStyle w:val="0SPMBullet04Expanded"/>
      </w:pPr>
      <w:r w:rsidRPr="00A14B97">
        <w:t xml:space="preserve">Serve </w:t>
      </w:r>
      <w:r>
        <w:t xml:space="preserve">on the </w:t>
      </w:r>
      <w:r w:rsidRPr="00A14B97">
        <w:t>Exe</w:t>
      </w:r>
      <w:r>
        <w:t xml:space="preserve">cutive Committee of the Board of Governors </w:t>
      </w:r>
    </w:p>
    <w:p w14:paraId="54CAF4AE" w14:textId="77777777" w:rsidR="00F1734A" w:rsidRPr="00A14B97" w:rsidRDefault="00F1734A" w:rsidP="00E00FB5">
      <w:pPr>
        <w:pStyle w:val="0SPMBullet04Expanded"/>
      </w:pPr>
      <w:r>
        <w:t xml:space="preserve">Serve as Officer </w:t>
      </w:r>
      <w:r w:rsidRPr="00A14B97">
        <w:t xml:space="preserve">Representative for the Technical and Education Council </w:t>
      </w:r>
      <w:r>
        <w:t>(TEC)</w:t>
      </w:r>
    </w:p>
    <w:p w14:paraId="0919ACED" w14:textId="77777777" w:rsidR="00F1734A" w:rsidRPr="00A14B97" w:rsidRDefault="00F1734A" w:rsidP="00E00FB5">
      <w:pPr>
        <w:pStyle w:val="0SPMBullet04Expanded"/>
      </w:pPr>
      <w:r w:rsidRPr="00A14B97">
        <w:t xml:space="preserve">Serve on the “Allen B. Robert Award, Outstanding Service to the Section by a Member” </w:t>
      </w:r>
      <w:r>
        <w:t>S</w:t>
      </w:r>
      <w:r w:rsidRPr="00A14B97">
        <w:t>ubcommittee</w:t>
      </w:r>
    </w:p>
    <w:p w14:paraId="390BC149" w14:textId="77777777" w:rsidR="00F1734A" w:rsidRDefault="00F1734A" w:rsidP="00E00FB5">
      <w:pPr>
        <w:pStyle w:val="0SPMBullet04Expanded"/>
      </w:pPr>
      <w:r w:rsidRPr="00A14B97">
        <w:t>Serve on the Strategic Planning Committee</w:t>
      </w:r>
    </w:p>
    <w:p w14:paraId="1302E869" w14:textId="77777777" w:rsidR="00F1734A" w:rsidRPr="00A14B97" w:rsidRDefault="00F1734A" w:rsidP="00E00FB5">
      <w:pPr>
        <w:pStyle w:val="0SPMBullet04Expanded"/>
      </w:pPr>
      <w:r>
        <w:t xml:space="preserve">Serve on the Likins Scholarship Board </w:t>
      </w:r>
    </w:p>
    <w:p w14:paraId="719AC448" w14:textId="77777777" w:rsidR="00F1734A" w:rsidRPr="00A14B97" w:rsidRDefault="00F1734A" w:rsidP="008F6D5D">
      <w:pPr>
        <w:pStyle w:val="0SPMHeadingSubchap1"/>
      </w:pPr>
      <w:bookmarkStart w:id="40" w:name="_Toc475708842"/>
      <w:bookmarkStart w:id="41" w:name="_Toc511563092"/>
      <w:r w:rsidRPr="00A14B97">
        <w:lastRenderedPageBreak/>
        <w:t>Trustees</w:t>
      </w:r>
      <w:bookmarkEnd w:id="40"/>
      <w:bookmarkEnd w:id="41"/>
    </w:p>
    <w:p w14:paraId="5968EA94" w14:textId="77777777" w:rsidR="00F80F0B" w:rsidRDefault="00F1734A" w:rsidP="00EE2692">
      <w:pPr>
        <w:pStyle w:val="0SPMBody00"/>
      </w:pPr>
      <w:r w:rsidRPr="00A14B97">
        <w:t>There shall be five (5) trustees elected statewide.</w:t>
      </w:r>
      <w:r w:rsidR="00A32C65">
        <w:t xml:space="preserve"> </w:t>
      </w:r>
      <w:r w:rsidRPr="00A14B97">
        <w:t xml:space="preserve">Each trustee may be given special assignments </w:t>
      </w:r>
      <w:r w:rsidR="009C2D57">
        <w:t>from members of the Executive Committee</w:t>
      </w:r>
      <w:r w:rsidRPr="00A14B97">
        <w:t>.</w:t>
      </w:r>
      <w:r w:rsidR="00A32C65">
        <w:t xml:space="preserve"> </w:t>
      </w:r>
    </w:p>
    <w:p w14:paraId="28FC0350" w14:textId="77777777" w:rsidR="00F80F0B" w:rsidRDefault="00F80F0B" w:rsidP="00057906">
      <w:pPr>
        <w:pStyle w:val="0SPMHdg5I"/>
        <w:numPr>
          <w:ilvl w:val="0"/>
          <w:numId w:val="32"/>
        </w:numPr>
      </w:pPr>
      <w:r>
        <w:t>Requirements for Nomination</w:t>
      </w:r>
    </w:p>
    <w:p w14:paraId="6717DBD7" w14:textId="77777777" w:rsidR="00F80F0B" w:rsidRPr="008629F8" w:rsidRDefault="00F80F0B" w:rsidP="003D1CFC">
      <w:pPr>
        <w:pStyle w:val="0SPMBody04"/>
      </w:pPr>
      <w:r>
        <w:t xml:space="preserve">It is preferable that prior to selection for this position that candidates have served on Association committees and/or Section Regions, </w:t>
      </w:r>
      <w:r w:rsidRPr="008629F8">
        <w:t>Committees,</w:t>
      </w:r>
      <w:r>
        <w:t xml:space="preserve"> and/or Councils. </w:t>
      </w:r>
    </w:p>
    <w:p w14:paraId="1959C7C3" w14:textId="77777777" w:rsidR="00F80F0B" w:rsidRDefault="00BA3AD5" w:rsidP="0098320E">
      <w:pPr>
        <w:pStyle w:val="0SPMHdg5I"/>
      </w:pPr>
      <w:r w:rsidRPr="00BA3AD5">
        <w:t>Term of Service</w:t>
      </w:r>
    </w:p>
    <w:p w14:paraId="24513299" w14:textId="77777777" w:rsidR="00E103BA" w:rsidRDefault="00E103BA" w:rsidP="003D1CFC">
      <w:pPr>
        <w:pStyle w:val="0SPMBody04"/>
      </w:pPr>
      <w:r>
        <w:t>The t</w:t>
      </w:r>
      <w:r w:rsidR="00F1734A" w:rsidRPr="00A14B97">
        <w:t xml:space="preserve">erm in office is for two (2) years and </w:t>
      </w:r>
      <w:r w:rsidR="00F1734A">
        <w:t>two consecutive</w:t>
      </w:r>
      <w:r w:rsidR="00F1734A" w:rsidRPr="00A14B97">
        <w:t xml:space="preserve"> term</w:t>
      </w:r>
      <w:r w:rsidR="00F1734A">
        <w:t>s</w:t>
      </w:r>
      <w:r w:rsidR="00F1734A" w:rsidRPr="00A14B97">
        <w:t xml:space="preserve"> may be served.</w:t>
      </w:r>
      <w:r>
        <w:t xml:space="preserve"> </w:t>
      </w:r>
    </w:p>
    <w:p w14:paraId="5A0ED83E" w14:textId="77777777" w:rsidR="006D7940" w:rsidRDefault="00F1734A" w:rsidP="0098320E">
      <w:pPr>
        <w:pStyle w:val="0SPMHdg5I"/>
      </w:pPr>
      <w:r w:rsidRPr="00A14B97">
        <w:t>Committee and Service Involvement</w:t>
      </w:r>
    </w:p>
    <w:p w14:paraId="068AB95D" w14:textId="77777777" w:rsidR="00F1734A" w:rsidRPr="00A14B97" w:rsidRDefault="00F1734A" w:rsidP="003D1CFC">
      <w:pPr>
        <w:pStyle w:val="0SPMBody04"/>
      </w:pPr>
      <w:r>
        <w:t>All Trustees should</w:t>
      </w:r>
      <w:r w:rsidRPr="00A26E24">
        <w:t xml:space="preserve"> </w:t>
      </w:r>
      <w:r>
        <w:t>s</w:t>
      </w:r>
      <w:r w:rsidRPr="00A14B97">
        <w:t>erve on at least one</w:t>
      </w:r>
      <w:r>
        <w:t xml:space="preserve"> (1)</w:t>
      </w:r>
      <w:r w:rsidRPr="00A14B97">
        <w:t xml:space="preserve"> of the</w:t>
      </w:r>
      <w:r>
        <w:t xml:space="preserve"> five (5) </w:t>
      </w:r>
      <w:r w:rsidRPr="00A14B97">
        <w:t xml:space="preserve">following </w:t>
      </w:r>
      <w:r>
        <w:t>C</w:t>
      </w:r>
      <w:r w:rsidRPr="00A14B97">
        <w:t>ommittees:</w:t>
      </w:r>
    </w:p>
    <w:p w14:paraId="12F5DB69" w14:textId="77777777" w:rsidR="00F1734A" w:rsidRDefault="00F1734A" w:rsidP="003D1CFC">
      <w:pPr>
        <w:pStyle w:val="0SPMBullet04"/>
      </w:pPr>
      <w:bookmarkStart w:id="42" w:name="_Hlk498431001"/>
      <w:r w:rsidRPr="00A14B97">
        <w:t>Strategic Planning Committee</w:t>
      </w:r>
    </w:p>
    <w:p w14:paraId="7CEF0E94" w14:textId="77777777" w:rsidR="00F1734A" w:rsidRPr="00A14B97" w:rsidRDefault="00F1734A" w:rsidP="003D1CFC">
      <w:pPr>
        <w:pStyle w:val="0SPMBullet04"/>
      </w:pPr>
      <w:r w:rsidRPr="00A14B97">
        <w:t>Membership Committee</w:t>
      </w:r>
    </w:p>
    <w:p w14:paraId="7A0F2FE2" w14:textId="77777777" w:rsidR="0070731E" w:rsidRPr="0070731E" w:rsidRDefault="00550222" w:rsidP="003D1CFC">
      <w:pPr>
        <w:pStyle w:val="0SPMBullet04"/>
      </w:pPr>
      <w:r w:rsidRPr="0070731E">
        <w:t>Diversity and Member Inclusion Committee</w:t>
      </w:r>
    </w:p>
    <w:bookmarkEnd w:id="42"/>
    <w:p w14:paraId="33ACF580" w14:textId="77777777" w:rsidR="0070731E" w:rsidRDefault="00550222" w:rsidP="003D1CFC">
      <w:pPr>
        <w:pStyle w:val="0SPMBullet04"/>
      </w:pPr>
      <w:r w:rsidRPr="0070731E">
        <w:t>Water for People</w:t>
      </w:r>
      <w:r w:rsidR="0070731E">
        <w:t xml:space="preserve"> Commit</w:t>
      </w:r>
      <w:r w:rsidRPr="0070731E">
        <w:t>tee</w:t>
      </w:r>
    </w:p>
    <w:p w14:paraId="0D5307D8" w14:textId="77777777" w:rsidR="0082717D" w:rsidRDefault="0082717D" w:rsidP="003D1CFC">
      <w:pPr>
        <w:pStyle w:val="0SPMBullet04"/>
      </w:pPr>
      <w:r>
        <w:t>Likins Scholarship Committee</w:t>
      </w:r>
    </w:p>
    <w:p w14:paraId="4560A2DD" w14:textId="77777777" w:rsidR="00250982" w:rsidRDefault="00250982" w:rsidP="0098320E">
      <w:pPr>
        <w:pStyle w:val="0SPMHdg5I"/>
      </w:pPr>
      <w:r>
        <w:t>Other Duties</w:t>
      </w:r>
    </w:p>
    <w:p w14:paraId="2754D75F" w14:textId="77777777" w:rsidR="00250982" w:rsidRPr="00A14B97" w:rsidRDefault="00250982" w:rsidP="003D1CFC">
      <w:pPr>
        <w:pStyle w:val="0SPMBody04"/>
      </w:pPr>
      <w:r w:rsidRPr="00E103BA">
        <w:t>Other duties of the</w:t>
      </w:r>
      <w:r>
        <w:t xml:space="preserve"> Trustees shall</w:t>
      </w:r>
      <w:r w:rsidRPr="00E103BA">
        <w:t xml:space="preserve"> include:</w:t>
      </w:r>
    </w:p>
    <w:p w14:paraId="7CD71E3E" w14:textId="77777777" w:rsidR="00250982" w:rsidRDefault="00250982" w:rsidP="003D1CFC">
      <w:pPr>
        <w:pStyle w:val="0SPMBullet04"/>
      </w:pPr>
      <w:r>
        <w:t xml:space="preserve">Trustee shall be </w:t>
      </w:r>
      <w:r w:rsidRPr="005463F4">
        <w:t xml:space="preserve">active recruiters for new members, </w:t>
      </w:r>
      <w:r>
        <w:t>espe</w:t>
      </w:r>
      <w:r w:rsidRPr="005463F4">
        <w:t>c</w:t>
      </w:r>
      <w:r>
        <w:t>ially small u</w:t>
      </w:r>
      <w:r w:rsidRPr="005463F4">
        <w:t>tilities</w:t>
      </w:r>
      <w:r>
        <w:t>.</w:t>
      </w:r>
      <w:r w:rsidRPr="005463F4">
        <w:t xml:space="preserve"> </w:t>
      </w:r>
    </w:p>
    <w:p w14:paraId="63B01C58" w14:textId="77777777" w:rsidR="00F1734A" w:rsidRPr="005463F4" w:rsidRDefault="00F1734A" w:rsidP="008F6D5D">
      <w:pPr>
        <w:pStyle w:val="0SPMHeadingSubchap1"/>
      </w:pPr>
      <w:bookmarkStart w:id="43" w:name="_Toc475708843"/>
      <w:bookmarkStart w:id="44" w:name="_Toc511563093"/>
      <w:r w:rsidRPr="005463F4">
        <w:lastRenderedPageBreak/>
        <w:t xml:space="preserve">Council </w:t>
      </w:r>
      <w:r w:rsidR="00804A0C">
        <w:t xml:space="preserve">and Region </w:t>
      </w:r>
      <w:r w:rsidRPr="005463F4">
        <w:t>Chairs</w:t>
      </w:r>
      <w:bookmarkEnd w:id="43"/>
      <w:bookmarkEnd w:id="44"/>
    </w:p>
    <w:p w14:paraId="763C447E" w14:textId="77777777" w:rsidR="00804A0C" w:rsidRDefault="00804A0C" w:rsidP="00AB5A16">
      <w:pPr>
        <w:pStyle w:val="0SPMHeadingSubchap2"/>
      </w:pPr>
      <w:bookmarkStart w:id="45" w:name="_Toc511563094"/>
      <w:r>
        <w:t>Council Chairs</w:t>
      </w:r>
      <w:bookmarkEnd w:id="45"/>
    </w:p>
    <w:p w14:paraId="011C7E87" w14:textId="77777777" w:rsidR="00F1734A" w:rsidRPr="00A14B97" w:rsidRDefault="00F1734A" w:rsidP="000C34C3">
      <w:pPr>
        <w:pStyle w:val="0SPMBody00"/>
        <w:rPr>
          <w:b/>
        </w:rPr>
      </w:pPr>
      <w:r w:rsidRPr="00A14B97">
        <w:t>The Council Chairs are on the Board of Governors.</w:t>
      </w:r>
      <w:r w:rsidR="00A32C65">
        <w:t xml:space="preserve"> </w:t>
      </w:r>
      <w:r w:rsidRPr="00A14B97">
        <w:t xml:space="preserve">Term in office is for two (2) years and </w:t>
      </w:r>
      <w:r>
        <w:t>two consecutive</w:t>
      </w:r>
      <w:r w:rsidRPr="00A14B97">
        <w:t xml:space="preserve"> term</w:t>
      </w:r>
      <w:r>
        <w:t>s</w:t>
      </w:r>
      <w:r w:rsidRPr="00A14B97">
        <w:t xml:space="preserve"> may be served.</w:t>
      </w:r>
      <w:r w:rsidR="006D7940">
        <w:t xml:space="preserve"> </w:t>
      </w:r>
      <w:bookmarkStart w:id="46" w:name="OLE_LINK1"/>
      <w:bookmarkStart w:id="47" w:name="OLE_LINK2"/>
      <w:r>
        <w:t xml:space="preserve">Duties for Council Chairs are summarized </w:t>
      </w:r>
      <w:r w:rsidRPr="003A3C9D">
        <w:t>in Chapter 4 of</w:t>
      </w:r>
      <w:r>
        <w:t xml:space="preserve"> the Standard Practices Manual.</w:t>
      </w:r>
      <w:bookmarkEnd w:id="46"/>
      <w:bookmarkEnd w:id="47"/>
    </w:p>
    <w:p w14:paraId="3D2EB21F" w14:textId="77777777" w:rsidR="00F1734A" w:rsidRPr="00A14B97" w:rsidRDefault="00F1734A" w:rsidP="00AB5A16">
      <w:pPr>
        <w:pStyle w:val="0SPMHeadingSubchap2"/>
      </w:pPr>
      <w:bookmarkStart w:id="48" w:name="_Toc475708844"/>
      <w:bookmarkStart w:id="49" w:name="_Toc511563095"/>
      <w:r w:rsidRPr="00A14B97">
        <w:t>Region Chairs</w:t>
      </w:r>
      <w:bookmarkEnd w:id="48"/>
      <w:bookmarkEnd w:id="49"/>
    </w:p>
    <w:p w14:paraId="43742821" w14:textId="77777777" w:rsidR="00F1734A" w:rsidRDefault="00F1734A" w:rsidP="000C34C3">
      <w:pPr>
        <w:pStyle w:val="0SPMBody00"/>
      </w:pPr>
      <w:r w:rsidRPr="00A14B97">
        <w:t>Region Chair</w:t>
      </w:r>
      <w:r>
        <w:t>s are</w:t>
      </w:r>
      <w:r w:rsidRPr="00A14B97">
        <w:t xml:space="preserve"> </w:t>
      </w:r>
      <w:r>
        <w:t>on</w:t>
      </w:r>
      <w:r w:rsidRPr="00A14B97">
        <w:t xml:space="preserve"> the Board of Governors and shall have the general supervision over the affairs of the Region.</w:t>
      </w:r>
      <w:r w:rsidR="00A32C65">
        <w:t xml:space="preserve"> </w:t>
      </w:r>
      <w:r w:rsidRPr="00A14B97">
        <w:t>Term in office is two (2) years and two (2) consecutive terms may be served.</w:t>
      </w:r>
      <w:r w:rsidR="00A32C65">
        <w:t xml:space="preserve"> </w:t>
      </w:r>
      <w:r>
        <w:t>Region Chairs</w:t>
      </w:r>
      <w:r w:rsidRPr="00A14B97">
        <w:t xml:space="preserve"> will be responsible for holding at least two (2) general membership meetings in the Region each year</w:t>
      </w:r>
      <w:r>
        <w:t>.</w:t>
      </w:r>
    </w:p>
    <w:p w14:paraId="5A344943" w14:textId="77777777" w:rsidR="00F1734A" w:rsidRDefault="00F1734A" w:rsidP="000C34C3">
      <w:pPr>
        <w:pStyle w:val="0SPMBody00"/>
      </w:pPr>
      <w:r>
        <w:t>The Section Vice-Chair shall act as Region Chair Coordina</w:t>
      </w:r>
      <w:r w:rsidR="001C5DFA">
        <w:t xml:space="preserve">tor as described in </w:t>
      </w:r>
      <w:r w:rsidR="001C5DFA" w:rsidRPr="00074CA9">
        <w:rPr>
          <w:i/>
        </w:rPr>
        <w:t>S</w:t>
      </w:r>
      <w:r w:rsidR="00074CA9" w:rsidRPr="00074CA9">
        <w:rPr>
          <w:i/>
        </w:rPr>
        <w:t>ection 1, Subchapter 1.3</w:t>
      </w:r>
      <w:r>
        <w:t xml:space="preserve"> of the </w:t>
      </w:r>
      <w:r w:rsidR="00431DBE">
        <w:t>Standard Practices Manual</w:t>
      </w:r>
      <w:r>
        <w:t xml:space="preserve"> and duties for Region Chairs are summarized in </w:t>
      </w:r>
      <w:r w:rsidRPr="00074CA9">
        <w:rPr>
          <w:i/>
        </w:rPr>
        <w:t>Chapter 5.</w:t>
      </w:r>
    </w:p>
    <w:p w14:paraId="22EB6FED" w14:textId="77777777" w:rsidR="003D1CFC" w:rsidRDefault="003D1CFC" w:rsidP="00EE2692">
      <w:pPr>
        <w:pStyle w:val="0SPMBody00"/>
      </w:pPr>
    </w:p>
    <w:p w14:paraId="3D318FBE" w14:textId="77777777" w:rsidR="00521E47" w:rsidRDefault="00521E47" w:rsidP="00EE2692">
      <w:pPr>
        <w:pStyle w:val="0SPMBody00"/>
        <w:sectPr w:rsidR="00521E47" w:rsidSect="00E63F57">
          <w:headerReference w:type="even" r:id="rId21"/>
          <w:pgSz w:w="12240" w:h="15840" w:code="1"/>
          <w:pgMar w:top="1440" w:right="1440" w:bottom="1440" w:left="1440" w:header="576" w:footer="576" w:gutter="0"/>
          <w:pgNumType w:start="1"/>
          <w:cols w:space="720"/>
          <w:formProt w:val="0"/>
          <w:titlePg/>
          <w:docGrid w:linePitch="360"/>
        </w:sectPr>
      </w:pPr>
    </w:p>
    <w:p w14:paraId="31645227" w14:textId="77777777" w:rsidR="004C4644" w:rsidRDefault="004C4644" w:rsidP="00400342">
      <w:pPr>
        <w:pStyle w:val="0SPMHeadingChp1No"/>
      </w:pPr>
      <w:bookmarkStart w:id="50" w:name="_Toc511563096"/>
      <w:r w:rsidRPr="00521E47">
        <w:lastRenderedPageBreak/>
        <w:t>Section</w:t>
      </w:r>
      <w:r w:rsidRPr="00D24E31">
        <w:t xml:space="preserve"> Staff Supporting the Board of Governors</w:t>
      </w:r>
      <w:bookmarkEnd w:id="50"/>
    </w:p>
    <w:p w14:paraId="70B06BBF" w14:textId="77777777" w:rsidR="00F1734A" w:rsidRDefault="00F1734A" w:rsidP="00EE2692">
      <w:pPr>
        <w:pStyle w:val="0SPMBody00"/>
      </w:pPr>
      <w:r w:rsidRPr="00F60B18">
        <w:t xml:space="preserve">The duties and responsibilities of the </w:t>
      </w:r>
      <w:r>
        <w:t>S</w:t>
      </w:r>
      <w:r w:rsidRPr="00F60B18">
        <w:t>ection staff are outlined in the following pages and should be considered only guidelines for each of the positions</w:t>
      </w:r>
      <w:r>
        <w:t>.</w:t>
      </w:r>
    </w:p>
    <w:p w14:paraId="3B226676" w14:textId="77777777" w:rsidR="00F1734A" w:rsidRDefault="00561BC1" w:rsidP="00561BC1">
      <w:pPr>
        <w:pStyle w:val="0SPMBodySubchapterList"/>
      </w:pPr>
      <w:r>
        <w:t xml:space="preserve">Subchapter </w:t>
      </w:r>
      <w:r w:rsidR="00C11061">
        <w:t>2.1</w:t>
      </w:r>
      <w:r w:rsidR="00304597">
        <w:tab/>
      </w:r>
      <w:r w:rsidR="005E0A3E">
        <w:t>Executive Director</w:t>
      </w:r>
    </w:p>
    <w:p w14:paraId="31C1A23F" w14:textId="77777777" w:rsidR="000E1CD3" w:rsidRDefault="00561BC1" w:rsidP="00561BC1">
      <w:pPr>
        <w:pStyle w:val="0SPMBodySubchapterList"/>
      </w:pPr>
      <w:r>
        <w:t xml:space="preserve">Subchapter </w:t>
      </w:r>
      <w:r w:rsidR="00C11061">
        <w:t>2.2</w:t>
      </w:r>
      <w:r w:rsidR="00304597">
        <w:tab/>
      </w:r>
      <w:r w:rsidR="00F1734A">
        <w:t>Training Coordinator</w:t>
      </w:r>
    </w:p>
    <w:p w14:paraId="6C7A1B82" w14:textId="77777777" w:rsidR="005E0A3E" w:rsidRDefault="00561BC1" w:rsidP="00561BC1">
      <w:pPr>
        <w:pStyle w:val="0SPMBodySubchapterList"/>
      </w:pPr>
      <w:r>
        <w:t xml:space="preserve">Subchapter </w:t>
      </w:r>
      <w:r w:rsidR="00C11061">
        <w:t>2.3</w:t>
      </w:r>
      <w:r w:rsidR="005E0A3E">
        <w:tab/>
        <w:t xml:space="preserve">Membership </w:t>
      </w:r>
      <w:r w:rsidR="008E6E64">
        <w:t>Specialist/Training Coordinator</w:t>
      </w:r>
    </w:p>
    <w:p w14:paraId="237E3527" w14:textId="77777777" w:rsidR="005E0A3E" w:rsidRDefault="00561BC1" w:rsidP="00561BC1">
      <w:pPr>
        <w:pStyle w:val="0SPMBodySubchapterList"/>
      </w:pPr>
      <w:r>
        <w:t xml:space="preserve">Subchapter </w:t>
      </w:r>
      <w:r w:rsidR="00C11061">
        <w:t>2.4</w:t>
      </w:r>
      <w:r w:rsidR="005E0A3E">
        <w:tab/>
        <w:t>Administrative As</w:t>
      </w:r>
      <w:r w:rsidR="00091F05">
        <w:t>s</w:t>
      </w:r>
      <w:r w:rsidR="005E0A3E">
        <w:t>istant</w:t>
      </w:r>
    </w:p>
    <w:p w14:paraId="3BC9D470" w14:textId="77777777" w:rsidR="00F1734A" w:rsidRPr="00A14B97" w:rsidRDefault="005E0A3E" w:rsidP="008F6D5D">
      <w:pPr>
        <w:pStyle w:val="0SPMHeadingSubchap1"/>
      </w:pPr>
      <w:bookmarkStart w:id="51" w:name="_Toc511563097"/>
      <w:r w:rsidRPr="005F2D45">
        <w:lastRenderedPageBreak/>
        <w:t>Executive</w:t>
      </w:r>
      <w:r>
        <w:t xml:space="preserve"> Director</w:t>
      </w:r>
      <w:bookmarkEnd w:id="51"/>
    </w:p>
    <w:p w14:paraId="48E79A2A" w14:textId="77777777" w:rsidR="00F1734A" w:rsidRDefault="002B4B9D" w:rsidP="00EE2692">
      <w:pPr>
        <w:pStyle w:val="0SPMBody00"/>
      </w:pPr>
      <w:r w:rsidRPr="002B4B9D">
        <w:t xml:space="preserve">The Section hired a full-time </w:t>
      </w:r>
      <w:r>
        <w:t>Operations Manager</w:t>
      </w:r>
      <w:r w:rsidRPr="002B4B9D">
        <w:t xml:space="preserve"> in February </w:t>
      </w:r>
      <w:r>
        <w:t>2008</w:t>
      </w:r>
      <w:r w:rsidRPr="002B4B9D">
        <w:t>.</w:t>
      </w:r>
      <w:r>
        <w:t xml:space="preserve"> This position was replaced with a full-time Executive Director in March 2013. </w:t>
      </w:r>
      <w:r w:rsidR="00F1734A" w:rsidRPr="00A14B97">
        <w:t xml:space="preserve">The </w:t>
      </w:r>
      <w:r w:rsidR="00F1734A">
        <w:t xml:space="preserve">Section </w:t>
      </w:r>
      <w:r w:rsidR="008E2F9D">
        <w:t>Executive Director</w:t>
      </w:r>
      <w:r w:rsidR="00F1734A" w:rsidRPr="00A14B97">
        <w:t xml:space="preserve"> is an active participant in the activities of the Section.</w:t>
      </w:r>
      <w:r w:rsidR="00A32C65">
        <w:t xml:space="preserve"> </w:t>
      </w:r>
      <w:r w:rsidR="00F1734A" w:rsidRPr="00A14B97">
        <w:t xml:space="preserve">Through effective leadership and management, </w:t>
      </w:r>
      <w:r w:rsidR="00F80F0B">
        <w:t xml:space="preserve">they </w:t>
      </w:r>
      <w:r w:rsidR="00F80F0B" w:rsidRPr="00A14B97">
        <w:t>achieve</w:t>
      </w:r>
      <w:r w:rsidR="00F1734A" w:rsidRPr="00A14B97">
        <w:t xml:space="preserve"> high staff productivity, sound management of financial resources, and </w:t>
      </w:r>
      <w:r w:rsidR="006D7940" w:rsidRPr="00A14B97">
        <w:t>high-quality</w:t>
      </w:r>
      <w:r w:rsidR="00F1734A" w:rsidRPr="00A14B97">
        <w:t xml:space="preserve"> products and services.</w:t>
      </w:r>
      <w:r w:rsidR="00A32C65">
        <w:t xml:space="preserve"> </w:t>
      </w:r>
      <w:r w:rsidR="00F1734A" w:rsidRPr="00A14B97">
        <w:t xml:space="preserve">Work is carried on with considerable independence, but is subject to </w:t>
      </w:r>
      <w:r w:rsidR="00F1734A">
        <w:t>Executive Committee</w:t>
      </w:r>
      <w:r w:rsidR="00F1734A" w:rsidRPr="00A14B97">
        <w:t xml:space="preserve"> direction and review.</w:t>
      </w:r>
      <w:r w:rsidR="00A32C65">
        <w:t xml:space="preserve"> </w:t>
      </w:r>
      <w:r w:rsidR="00F1734A" w:rsidRPr="00A14B97">
        <w:t>A great deal of skill is required in organization, coordination and communication.</w:t>
      </w:r>
      <w:r w:rsidR="00A32C65">
        <w:t xml:space="preserve"> </w:t>
      </w:r>
      <w:r w:rsidR="00F1734A" w:rsidRPr="00A14B97">
        <w:t>The re</w:t>
      </w:r>
      <w:r w:rsidR="00F1734A">
        <w:t>sponsibilities for this position are as f</w:t>
      </w:r>
      <w:r w:rsidR="00F1734A" w:rsidRPr="00A14B97">
        <w:t>ollow</w:t>
      </w:r>
      <w:r w:rsidR="00F1734A">
        <w:t>s.</w:t>
      </w:r>
    </w:p>
    <w:p w14:paraId="7812100D" w14:textId="77777777" w:rsidR="007A02F8" w:rsidRPr="00400342" w:rsidRDefault="007A02F8" w:rsidP="00057906">
      <w:pPr>
        <w:pStyle w:val="0SPMHdg5I"/>
        <w:numPr>
          <w:ilvl w:val="0"/>
          <w:numId w:val="47"/>
        </w:numPr>
      </w:pPr>
      <w:r w:rsidRPr="00400342">
        <w:t>Management</w:t>
      </w:r>
    </w:p>
    <w:p w14:paraId="67FEB7E9" w14:textId="77777777" w:rsidR="007A02F8" w:rsidRPr="007A02F8" w:rsidRDefault="007A02F8" w:rsidP="00C87F50">
      <w:pPr>
        <w:pStyle w:val="0SPMBody04"/>
      </w:pPr>
      <w:r>
        <w:t xml:space="preserve">Manage the headquarters office of the Florida Section and </w:t>
      </w:r>
      <w:r w:rsidR="004C4644">
        <w:t>supervision of</w:t>
      </w:r>
      <w:r>
        <w:t xml:space="preserve"> the Section’s Training Coordinator, Membership Coordinator, and Administrative Assistant.</w:t>
      </w:r>
    </w:p>
    <w:p w14:paraId="31E242C8" w14:textId="77777777" w:rsidR="00F1734A" w:rsidRPr="00A14B97" w:rsidRDefault="00F1734A" w:rsidP="0098320E">
      <w:pPr>
        <w:pStyle w:val="0SPMHdg5I"/>
      </w:pPr>
      <w:r w:rsidRPr="006B29D2">
        <w:t>Committee and Service Involvement</w:t>
      </w:r>
    </w:p>
    <w:p w14:paraId="5028C407" w14:textId="77777777" w:rsidR="00F80F0B" w:rsidRPr="00A14B97" w:rsidRDefault="00F1734A" w:rsidP="00C87F50">
      <w:pPr>
        <w:pStyle w:val="0SPMBody04"/>
      </w:pPr>
      <w:r>
        <w:t>Serve on Committees as assigned by the Board of Governors</w:t>
      </w:r>
      <w:r w:rsidR="00C11061">
        <w:t>.</w:t>
      </w:r>
    </w:p>
    <w:p w14:paraId="46F5246C" w14:textId="77777777" w:rsidR="00F1734A" w:rsidRPr="003469E2" w:rsidRDefault="000E1CD3" w:rsidP="0098320E">
      <w:pPr>
        <w:pStyle w:val="0SPMHdg5I"/>
      </w:pPr>
      <w:r w:rsidRPr="0075750D">
        <w:t>Training</w:t>
      </w:r>
    </w:p>
    <w:p w14:paraId="458321F2" w14:textId="77777777" w:rsidR="00F1734A" w:rsidRPr="00A14B97" w:rsidRDefault="00F1734A" w:rsidP="00E00FB5">
      <w:pPr>
        <w:pStyle w:val="0SPMBullet04Expanded"/>
      </w:pPr>
      <w:r w:rsidRPr="00A14B97">
        <w:t>Promote and direct training programs and educational seminars</w:t>
      </w:r>
    </w:p>
    <w:p w14:paraId="52BA0B2B" w14:textId="71E2D6A4" w:rsidR="00F1734A" w:rsidRPr="00A14B97" w:rsidRDefault="00F1734A" w:rsidP="00E00FB5">
      <w:pPr>
        <w:pStyle w:val="0SPMBullet04Expanded"/>
      </w:pPr>
      <w:r w:rsidRPr="00A14B97">
        <w:t xml:space="preserve">Conduct at least one (1) orientation per year, with the assistance of the General Policy </w:t>
      </w:r>
      <w:r>
        <w:t>Director</w:t>
      </w:r>
      <w:r w:rsidRPr="00A14B97">
        <w:t>, for new Officers and active Members</w:t>
      </w:r>
    </w:p>
    <w:p w14:paraId="464B4AAF" w14:textId="77777777" w:rsidR="00F1734A" w:rsidRPr="00A14B97" w:rsidRDefault="00F1734A" w:rsidP="00E00FB5">
      <w:pPr>
        <w:pStyle w:val="0SPMBullet04Expanded"/>
      </w:pPr>
      <w:r w:rsidRPr="00A14B97">
        <w:t>Work with the Vice-Chair</w:t>
      </w:r>
      <w:r w:rsidR="00A32C65">
        <w:t xml:space="preserve"> </w:t>
      </w:r>
      <w:r w:rsidRPr="00A14B97">
        <w:t xml:space="preserve">to arrange a two (2) day Section Training Session in </w:t>
      </w:r>
      <w:r>
        <w:t>January/</w:t>
      </w:r>
      <w:r w:rsidRPr="00A14B97">
        <w:t xml:space="preserve">February of each year as is described in </w:t>
      </w:r>
      <w:r>
        <w:t xml:space="preserve">other </w:t>
      </w:r>
      <w:r w:rsidRPr="00074CA9">
        <w:t xml:space="preserve">duties </w:t>
      </w:r>
      <w:r w:rsidR="00074CA9" w:rsidRPr="00074CA9">
        <w:t xml:space="preserve">of </w:t>
      </w:r>
      <w:r w:rsidR="00074CA9" w:rsidRPr="00074CA9">
        <w:rPr>
          <w:i/>
        </w:rPr>
        <w:t>Chapter 1, Subchapter 1.</w:t>
      </w:r>
      <w:r w:rsidRPr="00074CA9">
        <w:rPr>
          <w:i/>
        </w:rPr>
        <w:t>3</w:t>
      </w:r>
      <w:r w:rsidRPr="00A14B97">
        <w:t xml:space="preserve"> of the Standard Practices Manual</w:t>
      </w:r>
    </w:p>
    <w:p w14:paraId="517D0226" w14:textId="77777777" w:rsidR="00F1734A" w:rsidRPr="00A14B97" w:rsidRDefault="00F1734A" w:rsidP="00E00FB5">
      <w:pPr>
        <w:pStyle w:val="0SPMBullet04Expanded"/>
      </w:pPr>
      <w:r w:rsidRPr="00A14B97">
        <w:t>Provide assistance to all Officers and volunteers within the Section to interpret their responsibilities and confirm their roles in meeting challenges and goals</w:t>
      </w:r>
    </w:p>
    <w:p w14:paraId="43C85F32" w14:textId="77777777" w:rsidR="00F1734A" w:rsidRPr="00A14B97" w:rsidRDefault="00F1734A" w:rsidP="00E00FB5">
      <w:pPr>
        <w:pStyle w:val="0SPMBullet04Expanded"/>
      </w:pPr>
      <w:r w:rsidRPr="00A14B97">
        <w:t>Assists in training the Treasurer-Elect</w:t>
      </w:r>
    </w:p>
    <w:p w14:paraId="78F8D083" w14:textId="77777777" w:rsidR="00F1734A" w:rsidRPr="00A14B97" w:rsidRDefault="000E1CD3" w:rsidP="0098320E">
      <w:pPr>
        <w:pStyle w:val="0SPMHdg5I"/>
      </w:pPr>
      <w:r w:rsidRPr="0075750D">
        <w:t>Policies, Procedures and G</w:t>
      </w:r>
      <w:r w:rsidR="00F1734A" w:rsidRPr="0075750D">
        <w:t>oals</w:t>
      </w:r>
    </w:p>
    <w:p w14:paraId="7C641923" w14:textId="77777777" w:rsidR="00F1734A" w:rsidRPr="00A14B97" w:rsidRDefault="00F1734A" w:rsidP="00E00FB5">
      <w:pPr>
        <w:pStyle w:val="0SPMBullet04Expanded"/>
      </w:pPr>
      <w:r w:rsidRPr="00A14B97">
        <w:t xml:space="preserve">Conduct assigned studies in areas of concerns with policies and procedures, as determined by the </w:t>
      </w:r>
      <w:r>
        <w:t>Executive Committee</w:t>
      </w:r>
    </w:p>
    <w:p w14:paraId="2725551E" w14:textId="77777777" w:rsidR="00F1734A" w:rsidRPr="00A14B97" w:rsidRDefault="00F1734A" w:rsidP="00E00FB5">
      <w:pPr>
        <w:pStyle w:val="0SPMBullet04Expanded"/>
      </w:pPr>
      <w:r w:rsidRPr="00A14B97">
        <w:t>Analyze and evaluate the data accumulated in these studies</w:t>
      </w:r>
    </w:p>
    <w:p w14:paraId="5E3F2E0C" w14:textId="77777777" w:rsidR="00F1734A" w:rsidRPr="00A14B97" w:rsidRDefault="00F1734A" w:rsidP="00E00FB5">
      <w:pPr>
        <w:pStyle w:val="0SPMBullet04Expanded"/>
      </w:pPr>
      <w:r w:rsidRPr="00A14B97">
        <w:t>Use this data to assist in form</w:t>
      </w:r>
      <w:r w:rsidR="007A02F8">
        <w:t>ulating new or revised policies</w:t>
      </w:r>
    </w:p>
    <w:p w14:paraId="38D66D82" w14:textId="77777777" w:rsidR="00F1734A" w:rsidRDefault="00F1734A" w:rsidP="00E00FB5">
      <w:pPr>
        <w:pStyle w:val="0SPMBullet04Expanded"/>
      </w:pPr>
      <w:r w:rsidRPr="00A14B97">
        <w:lastRenderedPageBreak/>
        <w:t>Carry out policies, procedures and goals of the Florida Section</w:t>
      </w:r>
      <w:r>
        <w:t xml:space="preserve"> </w:t>
      </w:r>
      <w:r w:rsidRPr="00A14B97">
        <w:t xml:space="preserve">under the supervision of its </w:t>
      </w:r>
      <w:r>
        <w:t>o</w:t>
      </w:r>
      <w:r w:rsidRPr="00A14B97">
        <w:t>fficers</w:t>
      </w:r>
    </w:p>
    <w:p w14:paraId="1533E454" w14:textId="77777777" w:rsidR="00F1734A" w:rsidRPr="00A14B97" w:rsidRDefault="00F1734A" w:rsidP="0098320E">
      <w:pPr>
        <w:pStyle w:val="0SPMHdg5I"/>
      </w:pPr>
      <w:r w:rsidRPr="0075750D">
        <w:t>Communication</w:t>
      </w:r>
    </w:p>
    <w:p w14:paraId="02CB24AA" w14:textId="77777777" w:rsidR="00F1734A" w:rsidRPr="00E00FB5" w:rsidRDefault="00F1734A" w:rsidP="00E00FB5">
      <w:pPr>
        <w:pStyle w:val="0SPMBullet04Expanded"/>
      </w:pPr>
      <w:r w:rsidRPr="00E00FB5">
        <w:t>Compose all correspondences to ensure and expedite continuity of Section business, per Chair requests</w:t>
      </w:r>
    </w:p>
    <w:p w14:paraId="464A3F6F" w14:textId="77777777" w:rsidR="00F1734A" w:rsidRPr="00E00FB5" w:rsidRDefault="00F1734A" w:rsidP="00E00FB5">
      <w:pPr>
        <w:pStyle w:val="0SPMBullet04Expanded"/>
      </w:pPr>
      <w:r w:rsidRPr="00E00FB5">
        <w:t>Provide advanced notice to all involved of monthly events and other Section business</w:t>
      </w:r>
    </w:p>
    <w:p w14:paraId="29706F94" w14:textId="77777777" w:rsidR="00F1734A" w:rsidRPr="00E00FB5" w:rsidRDefault="00F1734A" w:rsidP="00E00FB5">
      <w:pPr>
        <w:pStyle w:val="0SPMBullet04Expanded"/>
      </w:pPr>
      <w:r w:rsidRPr="00E00FB5">
        <w:t xml:space="preserve">Work with the Section Secretary to maintain the Planning/Advanced Calendars for the Executive Committee as defined </w:t>
      </w:r>
      <w:r w:rsidRPr="00C80399">
        <w:t xml:space="preserve">in </w:t>
      </w:r>
      <w:r w:rsidR="00C80399" w:rsidRPr="00074CA9">
        <w:rPr>
          <w:i/>
        </w:rPr>
        <w:t>Chapter 1, Subchapter 1.</w:t>
      </w:r>
      <w:r w:rsidR="00C80399">
        <w:rPr>
          <w:i/>
        </w:rPr>
        <w:t>5</w:t>
      </w:r>
      <w:r w:rsidR="00C80399" w:rsidRPr="00A14B97">
        <w:t xml:space="preserve"> </w:t>
      </w:r>
      <w:r w:rsidR="007A02F8" w:rsidRPr="00E00FB5">
        <w:t xml:space="preserve">of the </w:t>
      </w:r>
      <w:r w:rsidR="00431DBE">
        <w:t>Standard Practices Manual</w:t>
      </w:r>
    </w:p>
    <w:p w14:paraId="59753A9C" w14:textId="77777777" w:rsidR="00F1734A" w:rsidRPr="00E00FB5" w:rsidRDefault="00F1734A" w:rsidP="00E00FB5">
      <w:pPr>
        <w:pStyle w:val="0SPMBullet04Expanded"/>
      </w:pPr>
      <w:r w:rsidRPr="00E00FB5">
        <w:t>Be responsible for accurate minutes of all meetings, and for timely distribution and proper retention of these minutes</w:t>
      </w:r>
    </w:p>
    <w:p w14:paraId="01565535" w14:textId="77777777" w:rsidR="00F1734A" w:rsidRPr="00E00FB5" w:rsidRDefault="00F1734A" w:rsidP="00E00FB5">
      <w:pPr>
        <w:pStyle w:val="0SPMBullet04Expanded"/>
      </w:pPr>
      <w:r w:rsidRPr="00E00FB5">
        <w:t>Serve as liaison between Regions, Councils, and Committees to ensure effective communication within the Florida Section as required by the Section Bylaws</w:t>
      </w:r>
    </w:p>
    <w:p w14:paraId="680F8042" w14:textId="77777777" w:rsidR="00F1734A" w:rsidRPr="00A14B97" w:rsidRDefault="00F1734A" w:rsidP="00E00FB5">
      <w:pPr>
        <w:pStyle w:val="0SPMBullet04Expanded"/>
      </w:pPr>
      <w:r w:rsidRPr="00E00FB5">
        <w:t xml:space="preserve">With the Section Chair, put together the Statement of Section report for an annual update of the </w:t>
      </w:r>
      <w:r w:rsidR="00431DBE">
        <w:t>Standard Practices Manual</w:t>
      </w:r>
      <w:r w:rsidRPr="00E00FB5">
        <w:t xml:space="preserve"> as described</w:t>
      </w:r>
      <w:r w:rsidRPr="00A14B97">
        <w:t xml:space="preserve"> </w:t>
      </w:r>
      <w:r w:rsidR="00C80399" w:rsidRPr="00074CA9">
        <w:rPr>
          <w:i/>
        </w:rPr>
        <w:t>Chapter 1, Subchapter 1.</w:t>
      </w:r>
      <w:r w:rsidR="00C80399">
        <w:rPr>
          <w:i/>
        </w:rPr>
        <w:t>1.</w:t>
      </w:r>
    </w:p>
    <w:p w14:paraId="35B8520C" w14:textId="77777777" w:rsidR="00F1734A" w:rsidRPr="00A14B97" w:rsidRDefault="00F1734A" w:rsidP="0098320E">
      <w:pPr>
        <w:pStyle w:val="0SPMHdg5I"/>
      </w:pPr>
      <w:bookmarkStart w:id="52" w:name="_Hlk493254894"/>
      <w:r w:rsidRPr="0075750D">
        <w:t>Coordination</w:t>
      </w:r>
    </w:p>
    <w:p w14:paraId="7B307524" w14:textId="52E8748C" w:rsidR="00F1734A" w:rsidRPr="00A14B97" w:rsidRDefault="00F1734A" w:rsidP="00322FA3">
      <w:pPr>
        <w:pStyle w:val="0SPMBullet04Expanded"/>
      </w:pPr>
      <w:r w:rsidRPr="00A14B97">
        <w:t>Advise the Board of Governors on all major issues involving State/Federal programs that might affect current or future policies of the Florida Section</w:t>
      </w:r>
      <w:r w:rsidR="002B2252">
        <w:t xml:space="preserve">. </w:t>
      </w:r>
    </w:p>
    <w:bookmarkEnd w:id="52"/>
    <w:p w14:paraId="0D0ADDAB" w14:textId="77777777" w:rsidR="00F1734A" w:rsidRPr="00A14B97" w:rsidRDefault="00F1734A" w:rsidP="00E00FB5">
      <w:pPr>
        <w:pStyle w:val="0SPMBullet04Expanded"/>
      </w:pPr>
      <w:r w:rsidRPr="00A14B97">
        <w:t>Arrange for special meetings and/or seminars for the Board of Governors</w:t>
      </w:r>
    </w:p>
    <w:p w14:paraId="74E698B3" w14:textId="77777777" w:rsidR="00F1734A" w:rsidRDefault="00F1734A" w:rsidP="00E00FB5">
      <w:pPr>
        <w:pStyle w:val="0SPMBullet04Expanded"/>
      </w:pPr>
      <w:r w:rsidRPr="00A14B97">
        <w:t>Coordinate all governing meetings, as directed by the Chair, including the preparation of all supporting documentation, securing a location, and making arrangements for the room</w:t>
      </w:r>
    </w:p>
    <w:p w14:paraId="4D7CF1FA" w14:textId="77777777" w:rsidR="00BF1C6D" w:rsidRDefault="006B29D2" w:rsidP="0098320E">
      <w:pPr>
        <w:pStyle w:val="0SPMHdg5I"/>
      </w:pPr>
      <w:r w:rsidRPr="006B29D2">
        <w:t>Annual Report</w:t>
      </w:r>
    </w:p>
    <w:p w14:paraId="4D5BF3D6" w14:textId="77777777" w:rsidR="006B29D2" w:rsidRPr="00623B96" w:rsidRDefault="00DC6409" w:rsidP="00E00FB5">
      <w:pPr>
        <w:pStyle w:val="0SPMBullet04Expanded"/>
        <w:rPr>
          <w:rFonts w:cs="Arial"/>
        </w:rPr>
      </w:pPr>
      <w:r w:rsidRPr="00DC6409">
        <w:t>P</w:t>
      </w:r>
      <w:r w:rsidR="006B29D2" w:rsidRPr="00623B96">
        <w:t xml:space="preserve">ublish an Annual Report </w:t>
      </w:r>
      <w:r>
        <w:t xml:space="preserve">in Membership Directory </w:t>
      </w:r>
      <w:r w:rsidR="006B29D2" w:rsidRPr="00623B96">
        <w:t>with the events and activities of the Section.</w:t>
      </w:r>
      <w:r w:rsidR="006B29D2">
        <w:t xml:space="preserve"> It shall contain the </w:t>
      </w:r>
      <w:r w:rsidR="006B29D2" w:rsidRPr="00886958">
        <w:rPr>
          <w:i/>
        </w:rPr>
        <w:t xml:space="preserve">Chair’s Annual Review </w:t>
      </w:r>
      <w:r w:rsidR="006B29D2">
        <w:t xml:space="preserve">and the </w:t>
      </w:r>
      <w:r w:rsidR="006B29D2" w:rsidRPr="00886958">
        <w:rPr>
          <w:i/>
        </w:rPr>
        <w:t>Incoming Chair’s Review</w:t>
      </w:r>
      <w:r w:rsidR="006B29D2">
        <w:t xml:space="preserve">. </w:t>
      </w:r>
      <w:r w:rsidR="006B29D2" w:rsidRPr="00623B96">
        <w:t>The</w:t>
      </w:r>
      <w:r w:rsidR="006B29D2">
        <w:t xml:space="preserve"> </w:t>
      </w:r>
      <w:r>
        <w:t>Executive Director</w:t>
      </w:r>
      <w:r w:rsidR="006B29D2" w:rsidRPr="00623B96">
        <w:t xml:space="preserve"> will include any relevant material that may be deemed appropriate</w:t>
      </w:r>
      <w:r w:rsidR="006B29D2">
        <w:t>.</w:t>
      </w:r>
    </w:p>
    <w:p w14:paraId="5BA647C9" w14:textId="77777777" w:rsidR="006B29D2" w:rsidRPr="00623B96" w:rsidRDefault="00DC6409" w:rsidP="00E00FB5">
      <w:pPr>
        <w:pStyle w:val="0SPMBullet04Expanded"/>
      </w:pPr>
      <w:r>
        <w:t>Have Annual Report available for Presentation</w:t>
      </w:r>
      <w:r w:rsidR="006B29D2" w:rsidRPr="00623B96">
        <w:t xml:space="preserve"> at the Annual Business Meeting, normally held in November at the Section Annual Conference.</w:t>
      </w:r>
    </w:p>
    <w:p w14:paraId="151CCB34" w14:textId="77777777" w:rsidR="006B29D2" w:rsidRPr="00623B96" w:rsidRDefault="006B29D2" w:rsidP="0098320E">
      <w:pPr>
        <w:pStyle w:val="0SPMHdg5I"/>
      </w:pPr>
      <w:bookmarkStart w:id="53" w:name="_Toc475708872"/>
      <w:r w:rsidRPr="007A02F8">
        <w:t>Records</w:t>
      </w:r>
      <w:bookmarkEnd w:id="53"/>
    </w:p>
    <w:p w14:paraId="0CAC53EC" w14:textId="77777777" w:rsidR="006B29D2" w:rsidRPr="00623B96" w:rsidRDefault="00B83B17" w:rsidP="00E00FB5">
      <w:pPr>
        <w:pStyle w:val="0SPMBullet04Expanded"/>
      </w:pPr>
      <w:r>
        <w:t>M</w:t>
      </w:r>
      <w:r w:rsidR="006B29D2" w:rsidRPr="00623B96">
        <w:t>aintain the Section’s records, history, accounts and other relevant material as may be deemed appropriate.</w:t>
      </w:r>
    </w:p>
    <w:p w14:paraId="53B70B39" w14:textId="269193EC" w:rsidR="002B1C29" w:rsidRDefault="00B83B17" w:rsidP="00776E2D">
      <w:pPr>
        <w:pStyle w:val="0SPMBullet04Expanded"/>
      </w:pPr>
      <w:r w:rsidRPr="00B83B17">
        <w:lastRenderedPageBreak/>
        <w:t>C</w:t>
      </w:r>
      <w:r w:rsidR="006B29D2" w:rsidRPr="00623B96">
        <w:t>ompile and organize past records and historical accounting of the Section.</w:t>
      </w:r>
      <w:r w:rsidR="006B29D2">
        <w:t xml:space="preserve"> </w:t>
      </w:r>
      <w:r w:rsidR="006B29D2" w:rsidRPr="00623B96">
        <w:t>These records should be stored in one location for easy access.</w:t>
      </w:r>
      <w:r w:rsidR="002B1C29">
        <w:t xml:space="preserve"> </w:t>
      </w:r>
    </w:p>
    <w:p w14:paraId="1125F047" w14:textId="77777777" w:rsidR="00E2714D" w:rsidRDefault="00E2714D" w:rsidP="008B33E2">
      <w:pPr>
        <w:pStyle w:val="0SPMHdg5I"/>
        <w:numPr>
          <w:ilvl w:val="0"/>
          <w:numId w:val="107"/>
        </w:numPr>
      </w:pPr>
      <w:r>
        <w:t>Section Awards</w:t>
      </w:r>
    </w:p>
    <w:p w14:paraId="777F91D5" w14:textId="35830913" w:rsidR="00E2714D" w:rsidRDefault="00E2714D" w:rsidP="00E2714D">
      <w:pPr>
        <w:pStyle w:val="0SPMBody04"/>
      </w:pPr>
      <w:r>
        <w:t xml:space="preserve">The Executive Director shall coordinate the </w:t>
      </w:r>
      <w:r w:rsidRPr="00623B96">
        <w:t>process of nomination for Section</w:t>
      </w:r>
      <w:r>
        <w:t xml:space="preserve"> awards listed in this section to</w:t>
      </w:r>
      <w:r w:rsidRPr="00623B96">
        <w:t xml:space="preserve"> determine which awards will be presented each year.</w:t>
      </w:r>
      <w:r>
        <w:t xml:space="preserve"> The Executive Director off all recipients in a timely manner.</w:t>
      </w:r>
    </w:p>
    <w:p w14:paraId="740A8180" w14:textId="7EFFDBDD" w:rsidR="00E2714D" w:rsidRDefault="00E2714D" w:rsidP="00E2714D">
      <w:pPr>
        <w:pStyle w:val="0SPMBody04"/>
      </w:pPr>
      <w:r>
        <w:t>The following Section Awards shall be considered for nomination on a yearly basis. Executive Director shall coordinate the Committee and Councils listed below to ensure that nomination and selections (if applicable) are conducted in a timely manner every year.</w:t>
      </w:r>
    </w:p>
    <w:p w14:paraId="521705B5" w14:textId="77777777" w:rsidR="00E2714D" w:rsidRPr="00AA3F37" w:rsidRDefault="00E2714D" w:rsidP="00E2714D">
      <w:pPr>
        <w:pStyle w:val="0SPMHdg6A"/>
      </w:pPr>
      <w:r w:rsidRPr="00AA3F37">
        <w:t>List of Section Awards</w:t>
      </w:r>
    </w:p>
    <w:tbl>
      <w:tblPr>
        <w:tblStyle w:val="TableGrid"/>
        <w:tblW w:w="8190" w:type="dxa"/>
        <w:tblInd w:w="1165" w:type="dxa"/>
        <w:tblLook w:val="04A0" w:firstRow="1" w:lastRow="0" w:firstColumn="1" w:lastColumn="0" w:noHBand="0" w:noVBand="1"/>
      </w:tblPr>
      <w:tblGrid>
        <w:gridCol w:w="3420"/>
        <w:gridCol w:w="2430"/>
        <w:gridCol w:w="2340"/>
      </w:tblGrid>
      <w:tr w:rsidR="00E2714D" w:rsidRPr="00AA3F37" w14:paraId="0C634B56" w14:textId="77777777" w:rsidTr="00FC73FD">
        <w:trPr>
          <w:tblHeader/>
        </w:trPr>
        <w:tc>
          <w:tcPr>
            <w:tcW w:w="3420" w:type="dxa"/>
            <w:tcBorders>
              <w:bottom w:val="nil"/>
            </w:tcBorders>
            <w:shd w:val="clear" w:color="auto" w:fill="0070C0"/>
          </w:tcPr>
          <w:p w14:paraId="5842D47B" w14:textId="77777777" w:rsidR="00E2714D" w:rsidRPr="00AA3F37" w:rsidRDefault="00E2714D" w:rsidP="00FC73FD">
            <w:pPr>
              <w:pStyle w:val="0SPMTableWhite"/>
            </w:pPr>
            <w:r w:rsidRPr="00AA3F37">
              <w:t>Award</w:t>
            </w:r>
          </w:p>
        </w:tc>
        <w:tc>
          <w:tcPr>
            <w:tcW w:w="2430" w:type="dxa"/>
            <w:tcBorders>
              <w:bottom w:val="nil"/>
            </w:tcBorders>
            <w:shd w:val="clear" w:color="auto" w:fill="0070C0"/>
          </w:tcPr>
          <w:p w14:paraId="16DE69D3" w14:textId="77777777" w:rsidR="00E2714D" w:rsidRPr="00AA3F37" w:rsidRDefault="00E2714D" w:rsidP="00FC73FD">
            <w:pPr>
              <w:pStyle w:val="0SPMTableWhite"/>
            </w:pPr>
            <w:r w:rsidRPr="00AA3F37">
              <w:t>Selected By</w:t>
            </w:r>
          </w:p>
        </w:tc>
        <w:tc>
          <w:tcPr>
            <w:tcW w:w="2340" w:type="dxa"/>
            <w:tcBorders>
              <w:bottom w:val="nil"/>
            </w:tcBorders>
            <w:shd w:val="clear" w:color="auto" w:fill="0070C0"/>
          </w:tcPr>
          <w:p w14:paraId="6D8E6FC8" w14:textId="77777777" w:rsidR="00E2714D" w:rsidRPr="00AA3F37" w:rsidRDefault="00E2714D" w:rsidP="00FC73FD">
            <w:pPr>
              <w:pStyle w:val="0SPMTableWhite"/>
            </w:pPr>
            <w:r w:rsidRPr="00AA3F37">
              <w:t>Given By</w:t>
            </w:r>
          </w:p>
        </w:tc>
      </w:tr>
      <w:tr w:rsidR="00E2714D" w14:paraId="5970D146" w14:textId="77777777" w:rsidTr="00FC73FD">
        <w:tc>
          <w:tcPr>
            <w:tcW w:w="3420" w:type="dxa"/>
            <w:tcBorders>
              <w:top w:val="single" w:sz="4" w:space="0" w:color="auto"/>
              <w:left w:val="nil"/>
              <w:bottom w:val="single" w:sz="4" w:space="0" w:color="auto"/>
              <w:right w:val="nil"/>
            </w:tcBorders>
          </w:tcPr>
          <w:p w14:paraId="31BAEB55" w14:textId="77777777" w:rsidR="00E2714D" w:rsidRPr="00DC1EF2" w:rsidRDefault="00E2714D" w:rsidP="00FC73FD">
            <w:pPr>
              <w:pStyle w:val="0SPMTableListLeft"/>
            </w:pPr>
            <w:r w:rsidRPr="00DC1EF2">
              <w:t>Heroism Award</w:t>
            </w:r>
          </w:p>
        </w:tc>
        <w:tc>
          <w:tcPr>
            <w:tcW w:w="2430" w:type="dxa"/>
            <w:tcBorders>
              <w:top w:val="single" w:sz="4" w:space="0" w:color="auto"/>
              <w:left w:val="nil"/>
              <w:bottom w:val="single" w:sz="4" w:space="0" w:color="auto"/>
              <w:right w:val="nil"/>
            </w:tcBorders>
          </w:tcPr>
          <w:p w14:paraId="6AE2EFA5" w14:textId="2F33825C" w:rsidR="00E2714D" w:rsidRPr="00316836" w:rsidRDefault="00E2714D" w:rsidP="00FC73FD">
            <w:pPr>
              <w:pStyle w:val="0SPMTableText"/>
            </w:pPr>
            <w:r w:rsidRPr="00316836">
              <w:t>Executive Committee</w:t>
            </w:r>
            <w:r w:rsidR="004E4E20">
              <w:br/>
              <w:t>(Managed by Secretary)</w:t>
            </w:r>
          </w:p>
        </w:tc>
        <w:tc>
          <w:tcPr>
            <w:tcW w:w="2340" w:type="dxa"/>
            <w:tcBorders>
              <w:top w:val="single" w:sz="4" w:space="0" w:color="auto"/>
              <w:left w:val="nil"/>
              <w:bottom w:val="single" w:sz="4" w:space="0" w:color="auto"/>
              <w:right w:val="nil"/>
            </w:tcBorders>
          </w:tcPr>
          <w:p w14:paraId="1F108FFE" w14:textId="77777777" w:rsidR="00E2714D" w:rsidRPr="00316836" w:rsidRDefault="00E2714D" w:rsidP="00FC73FD">
            <w:pPr>
              <w:pStyle w:val="0SPMTableText"/>
            </w:pPr>
            <w:r w:rsidRPr="00316836">
              <w:t>Executive Committee</w:t>
            </w:r>
          </w:p>
        </w:tc>
      </w:tr>
      <w:tr w:rsidR="004E4E20" w14:paraId="72A62C14" w14:textId="77777777" w:rsidTr="00FC73FD">
        <w:tc>
          <w:tcPr>
            <w:tcW w:w="3420" w:type="dxa"/>
            <w:tcBorders>
              <w:top w:val="single" w:sz="4" w:space="0" w:color="auto"/>
              <w:left w:val="nil"/>
              <w:bottom w:val="single" w:sz="4" w:space="0" w:color="auto"/>
              <w:right w:val="nil"/>
            </w:tcBorders>
          </w:tcPr>
          <w:p w14:paraId="5ADAC4C6" w14:textId="36660BC7" w:rsidR="004E4E20" w:rsidRPr="00DC1EF2" w:rsidRDefault="004E4E20" w:rsidP="00FC73FD">
            <w:pPr>
              <w:pStyle w:val="0SPMTableListLeft"/>
            </w:pPr>
            <w:r w:rsidRPr="004E4E20">
              <w:t>Allen B. Roberts Award, Outstanding Service</w:t>
            </w:r>
            <w:r>
              <w:t xml:space="preserve"> to the Section by a Member </w:t>
            </w:r>
          </w:p>
        </w:tc>
        <w:tc>
          <w:tcPr>
            <w:tcW w:w="2430" w:type="dxa"/>
            <w:tcBorders>
              <w:top w:val="single" w:sz="4" w:space="0" w:color="auto"/>
              <w:left w:val="nil"/>
              <w:bottom w:val="single" w:sz="4" w:space="0" w:color="auto"/>
              <w:right w:val="nil"/>
            </w:tcBorders>
          </w:tcPr>
          <w:p w14:paraId="15BBD4D2" w14:textId="77777777" w:rsidR="004E4E20" w:rsidRPr="00316836" w:rsidRDefault="004E4E20" w:rsidP="00FC73FD">
            <w:pPr>
              <w:pStyle w:val="0SPMTableText"/>
            </w:pPr>
            <w:r w:rsidRPr="00316836">
              <w:t xml:space="preserve">Allen B. Roberts Award </w:t>
            </w:r>
            <w:r>
              <w:t>Subc</w:t>
            </w:r>
            <w:r w:rsidRPr="00316836">
              <w:t>ommittee</w:t>
            </w:r>
            <w:r>
              <w:t xml:space="preserve"> (Managed by Secretary)</w:t>
            </w:r>
          </w:p>
        </w:tc>
        <w:tc>
          <w:tcPr>
            <w:tcW w:w="2340" w:type="dxa"/>
            <w:tcBorders>
              <w:top w:val="single" w:sz="4" w:space="0" w:color="auto"/>
              <w:left w:val="nil"/>
              <w:bottom w:val="single" w:sz="4" w:space="0" w:color="auto"/>
              <w:right w:val="nil"/>
            </w:tcBorders>
          </w:tcPr>
          <w:p w14:paraId="61E03D8D" w14:textId="77777777" w:rsidR="004E4E20" w:rsidRPr="00316836" w:rsidRDefault="004E4E20" w:rsidP="00FC73FD">
            <w:pPr>
              <w:pStyle w:val="0SPMTableText"/>
            </w:pPr>
            <w:r w:rsidRPr="00316836">
              <w:t>Executive Committee</w:t>
            </w:r>
          </w:p>
        </w:tc>
      </w:tr>
      <w:tr w:rsidR="00E2714D" w14:paraId="614A9212" w14:textId="77777777" w:rsidTr="00FC73FD">
        <w:tc>
          <w:tcPr>
            <w:tcW w:w="3420" w:type="dxa"/>
            <w:tcBorders>
              <w:top w:val="single" w:sz="4" w:space="0" w:color="auto"/>
              <w:left w:val="nil"/>
              <w:bottom w:val="single" w:sz="4" w:space="0" w:color="auto"/>
              <w:right w:val="nil"/>
            </w:tcBorders>
          </w:tcPr>
          <w:p w14:paraId="581947A4" w14:textId="77777777" w:rsidR="00E2714D" w:rsidRPr="00DC1EF2" w:rsidRDefault="00E2714D" w:rsidP="00FC73FD">
            <w:pPr>
              <w:pStyle w:val="0SPMTableListLeft"/>
            </w:pPr>
            <w:r w:rsidRPr="00DC1EF2">
              <w:t xml:space="preserve">Dr. Edward Singley </w:t>
            </w:r>
            <w:r>
              <w:br/>
            </w:r>
            <w:r w:rsidRPr="00DC1EF2">
              <w:t>Award of Excellence</w:t>
            </w:r>
          </w:p>
        </w:tc>
        <w:tc>
          <w:tcPr>
            <w:tcW w:w="2430" w:type="dxa"/>
            <w:tcBorders>
              <w:top w:val="single" w:sz="4" w:space="0" w:color="auto"/>
              <w:left w:val="nil"/>
              <w:bottom w:val="single" w:sz="4" w:space="0" w:color="auto"/>
              <w:right w:val="nil"/>
            </w:tcBorders>
          </w:tcPr>
          <w:p w14:paraId="5CDE36EB" w14:textId="61F23E2F" w:rsidR="00E2714D" w:rsidRPr="00316836" w:rsidRDefault="00E2714D" w:rsidP="00FC73FD">
            <w:pPr>
              <w:pStyle w:val="0SPMTableText"/>
            </w:pPr>
            <w:r w:rsidRPr="00316836">
              <w:t>Executive Committee</w:t>
            </w:r>
            <w:r w:rsidR="004E4E20">
              <w:br/>
              <w:t>(Managed by Secretary)</w:t>
            </w:r>
          </w:p>
        </w:tc>
        <w:tc>
          <w:tcPr>
            <w:tcW w:w="2340" w:type="dxa"/>
            <w:tcBorders>
              <w:top w:val="single" w:sz="4" w:space="0" w:color="auto"/>
              <w:left w:val="nil"/>
              <w:bottom w:val="single" w:sz="4" w:space="0" w:color="auto"/>
              <w:right w:val="nil"/>
            </w:tcBorders>
          </w:tcPr>
          <w:p w14:paraId="53EDB521" w14:textId="77777777" w:rsidR="00E2714D" w:rsidRPr="00316836" w:rsidRDefault="00E2714D" w:rsidP="00FC73FD">
            <w:pPr>
              <w:pStyle w:val="0SPMTableText"/>
            </w:pPr>
            <w:r w:rsidRPr="00316836">
              <w:t>Executive Committee</w:t>
            </w:r>
          </w:p>
        </w:tc>
      </w:tr>
      <w:tr w:rsidR="00E2714D" w14:paraId="12CABBFE" w14:textId="77777777" w:rsidTr="00FC73FD">
        <w:tc>
          <w:tcPr>
            <w:tcW w:w="3420" w:type="dxa"/>
            <w:tcBorders>
              <w:top w:val="single" w:sz="4" w:space="0" w:color="auto"/>
              <w:left w:val="nil"/>
              <w:bottom w:val="single" w:sz="4" w:space="0" w:color="auto"/>
              <w:right w:val="nil"/>
            </w:tcBorders>
          </w:tcPr>
          <w:p w14:paraId="2158EFDC" w14:textId="77777777" w:rsidR="00E2714D" w:rsidRPr="00DC1EF2" w:rsidRDefault="00E2714D" w:rsidP="00FC73FD">
            <w:pPr>
              <w:pStyle w:val="0SPMTableListLeft"/>
            </w:pPr>
            <w:r w:rsidRPr="00DC1EF2">
              <w:t>Water Distribution Awards</w:t>
            </w:r>
          </w:p>
        </w:tc>
        <w:tc>
          <w:tcPr>
            <w:tcW w:w="2430" w:type="dxa"/>
            <w:tcBorders>
              <w:top w:val="single" w:sz="4" w:space="0" w:color="auto"/>
              <w:left w:val="nil"/>
              <w:bottom w:val="single" w:sz="4" w:space="0" w:color="auto"/>
              <w:right w:val="nil"/>
            </w:tcBorders>
          </w:tcPr>
          <w:p w14:paraId="6BF68763" w14:textId="77777777" w:rsidR="00E2714D" w:rsidRPr="00316836" w:rsidRDefault="00E2714D" w:rsidP="00FC73FD">
            <w:pPr>
              <w:pStyle w:val="0SPMTableText"/>
            </w:pPr>
            <w:r w:rsidRPr="00316836">
              <w:t>MAC</w:t>
            </w:r>
          </w:p>
        </w:tc>
        <w:tc>
          <w:tcPr>
            <w:tcW w:w="2340" w:type="dxa"/>
            <w:tcBorders>
              <w:top w:val="single" w:sz="4" w:space="0" w:color="auto"/>
              <w:left w:val="nil"/>
              <w:bottom w:val="single" w:sz="4" w:space="0" w:color="auto"/>
              <w:right w:val="nil"/>
            </w:tcBorders>
          </w:tcPr>
          <w:p w14:paraId="6BB4D135" w14:textId="77777777" w:rsidR="00E2714D" w:rsidRPr="00316836" w:rsidRDefault="00E2714D" w:rsidP="00FC73FD">
            <w:pPr>
              <w:pStyle w:val="0SPMTableText"/>
            </w:pPr>
            <w:r w:rsidRPr="00316836">
              <w:t>MAC</w:t>
            </w:r>
          </w:p>
        </w:tc>
      </w:tr>
      <w:tr w:rsidR="004E4E20" w14:paraId="7F7B4339" w14:textId="77777777" w:rsidTr="00FC73FD">
        <w:tc>
          <w:tcPr>
            <w:tcW w:w="3420" w:type="dxa"/>
            <w:tcBorders>
              <w:top w:val="single" w:sz="4" w:space="0" w:color="auto"/>
              <w:left w:val="nil"/>
              <w:bottom w:val="single" w:sz="4" w:space="0" w:color="auto"/>
              <w:right w:val="nil"/>
            </w:tcBorders>
          </w:tcPr>
          <w:p w14:paraId="1B724F21" w14:textId="77777777" w:rsidR="004E4E20" w:rsidRPr="00DC1EF2" w:rsidRDefault="004E4E20" w:rsidP="00FC73FD">
            <w:pPr>
              <w:pStyle w:val="0SPMTableListLeft"/>
            </w:pPr>
            <w:r w:rsidRPr="00DC1EF2">
              <w:t>A.P. Black Cup Recruitment Award</w:t>
            </w:r>
          </w:p>
        </w:tc>
        <w:tc>
          <w:tcPr>
            <w:tcW w:w="2430" w:type="dxa"/>
            <w:tcBorders>
              <w:top w:val="single" w:sz="4" w:space="0" w:color="auto"/>
              <w:left w:val="nil"/>
              <w:bottom w:val="single" w:sz="4" w:space="0" w:color="auto"/>
              <w:right w:val="nil"/>
            </w:tcBorders>
          </w:tcPr>
          <w:p w14:paraId="0B52735E" w14:textId="77777777" w:rsidR="004E4E20" w:rsidRPr="00316836" w:rsidRDefault="004E4E20" w:rsidP="00FC73FD">
            <w:pPr>
              <w:pStyle w:val="0SPMTableText"/>
            </w:pPr>
            <w:r w:rsidRPr="00316836">
              <w:t>MEDC</w:t>
            </w:r>
          </w:p>
        </w:tc>
        <w:tc>
          <w:tcPr>
            <w:tcW w:w="2340" w:type="dxa"/>
            <w:tcBorders>
              <w:top w:val="single" w:sz="4" w:space="0" w:color="auto"/>
              <w:left w:val="nil"/>
              <w:bottom w:val="single" w:sz="4" w:space="0" w:color="auto"/>
              <w:right w:val="nil"/>
            </w:tcBorders>
          </w:tcPr>
          <w:p w14:paraId="75209EDC" w14:textId="77777777" w:rsidR="004E4E20" w:rsidRPr="00316836" w:rsidRDefault="004E4E20" w:rsidP="00FC73FD">
            <w:pPr>
              <w:pStyle w:val="0SPMTableText"/>
            </w:pPr>
            <w:r w:rsidRPr="00316836">
              <w:t>MEDC</w:t>
            </w:r>
          </w:p>
        </w:tc>
      </w:tr>
      <w:tr w:rsidR="00E2714D" w14:paraId="32DE51C2" w14:textId="77777777" w:rsidTr="00FC73FD">
        <w:tc>
          <w:tcPr>
            <w:tcW w:w="3420" w:type="dxa"/>
            <w:tcBorders>
              <w:top w:val="single" w:sz="4" w:space="0" w:color="auto"/>
              <w:left w:val="nil"/>
              <w:bottom w:val="single" w:sz="4" w:space="0" w:color="auto"/>
              <w:right w:val="nil"/>
            </w:tcBorders>
          </w:tcPr>
          <w:p w14:paraId="069ABBBF" w14:textId="77777777" w:rsidR="00E2714D" w:rsidRPr="00DC1EF2" w:rsidRDefault="00E2714D" w:rsidP="00FC73FD">
            <w:pPr>
              <w:pStyle w:val="0SPMTableListLeft"/>
            </w:pPr>
            <w:r w:rsidRPr="00DC1EF2">
              <w:t>Outstanding Water Treatment Plant Operator Award</w:t>
            </w:r>
          </w:p>
        </w:tc>
        <w:tc>
          <w:tcPr>
            <w:tcW w:w="2430" w:type="dxa"/>
            <w:tcBorders>
              <w:top w:val="single" w:sz="4" w:space="0" w:color="auto"/>
              <w:left w:val="nil"/>
              <w:bottom w:val="single" w:sz="4" w:space="0" w:color="auto"/>
              <w:right w:val="nil"/>
            </w:tcBorders>
          </w:tcPr>
          <w:p w14:paraId="792131E6" w14:textId="77777777" w:rsidR="00E2714D" w:rsidRPr="00316836" w:rsidRDefault="00E2714D" w:rsidP="00FC73FD">
            <w:pPr>
              <w:pStyle w:val="0SPMTableText"/>
            </w:pPr>
            <w:r w:rsidRPr="00316836">
              <w:t>OMC</w:t>
            </w:r>
          </w:p>
        </w:tc>
        <w:tc>
          <w:tcPr>
            <w:tcW w:w="2340" w:type="dxa"/>
            <w:tcBorders>
              <w:top w:val="single" w:sz="4" w:space="0" w:color="auto"/>
              <w:left w:val="nil"/>
              <w:bottom w:val="single" w:sz="4" w:space="0" w:color="auto"/>
              <w:right w:val="nil"/>
            </w:tcBorders>
          </w:tcPr>
          <w:p w14:paraId="09844882" w14:textId="77777777" w:rsidR="00E2714D" w:rsidRPr="00316836" w:rsidRDefault="00E2714D" w:rsidP="00FC73FD">
            <w:pPr>
              <w:pStyle w:val="0SPMTableText"/>
            </w:pPr>
            <w:r w:rsidRPr="00316836">
              <w:t>OMC</w:t>
            </w:r>
          </w:p>
        </w:tc>
      </w:tr>
      <w:tr w:rsidR="00E2714D" w14:paraId="77C3FD4B" w14:textId="77777777" w:rsidTr="00FC73FD">
        <w:tc>
          <w:tcPr>
            <w:tcW w:w="3420" w:type="dxa"/>
            <w:tcBorders>
              <w:top w:val="single" w:sz="4" w:space="0" w:color="auto"/>
              <w:left w:val="nil"/>
              <w:bottom w:val="single" w:sz="4" w:space="0" w:color="auto"/>
              <w:right w:val="nil"/>
            </w:tcBorders>
          </w:tcPr>
          <w:p w14:paraId="15F3519A" w14:textId="77777777" w:rsidR="00E2714D" w:rsidRPr="00DC1EF2" w:rsidRDefault="00E2714D" w:rsidP="00FC73FD">
            <w:pPr>
              <w:pStyle w:val="0SPMTableListLeft"/>
            </w:pPr>
            <w:r w:rsidRPr="00DC1EF2">
              <w:t>Outstanding Water Treatment Plant Awards</w:t>
            </w:r>
          </w:p>
        </w:tc>
        <w:tc>
          <w:tcPr>
            <w:tcW w:w="2430" w:type="dxa"/>
            <w:tcBorders>
              <w:top w:val="single" w:sz="4" w:space="0" w:color="auto"/>
              <w:left w:val="nil"/>
              <w:bottom w:val="single" w:sz="4" w:space="0" w:color="auto"/>
              <w:right w:val="nil"/>
            </w:tcBorders>
          </w:tcPr>
          <w:p w14:paraId="328E376B" w14:textId="77777777" w:rsidR="00E2714D" w:rsidRPr="00316836" w:rsidRDefault="00E2714D" w:rsidP="00FC73FD">
            <w:pPr>
              <w:pStyle w:val="0SPMTableText"/>
            </w:pPr>
            <w:r w:rsidRPr="00316836">
              <w:t>OMC</w:t>
            </w:r>
          </w:p>
        </w:tc>
        <w:tc>
          <w:tcPr>
            <w:tcW w:w="2340" w:type="dxa"/>
            <w:tcBorders>
              <w:top w:val="single" w:sz="4" w:space="0" w:color="auto"/>
              <w:left w:val="nil"/>
              <w:bottom w:val="single" w:sz="4" w:space="0" w:color="auto"/>
              <w:right w:val="nil"/>
            </w:tcBorders>
          </w:tcPr>
          <w:p w14:paraId="14F0DFBC" w14:textId="77777777" w:rsidR="00E2714D" w:rsidRPr="00316836" w:rsidRDefault="00E2714D" w:rsidP="00FC73FD">
            <w:pPr>
              <w:pStyle w:val="0SPMTableText"/>
            </w:pPr>
            <w:r w:rsidRPr="00316836">
              <w:t>OMC</w:t>
            </w:r>
          </w:p>
        </w:tc>
      </w:tr>
      <w:tr w:rsidR="00E2714D" w14:paraId="2DA7ECF9" w14:textId="77777777" w:rsidTr="00FC73FD">
        <w:tc>
          <w:tcPr>
            <w:tcW w:w="3420" w:type="dxa"/>
            <w:tcBorders>
              <w:top w:val="single" w:sz="4" w:space="0" w:color="auto"/>
              <w:left w:val="nil"/>
              <w:bottom w:val="single" w:sz="4" w:space="0" w:color="auto"/>
              <w:right w:val="nil"/>
            </w:tcBorders>
          </w:tcPr>
          <w:p w14:paraId="34D929D2" w14:textId="77777777" w:rsidR="00E2714D" w:rsidRPr="00DC1EF2" w:rsidRDefault="00E2714D" w:rsidP="00FC73FD">
            <w:pPr>
              <w:pStyle w:val="0SPMTableListLeft"/>
            </w:pPr>
            <w:r w:rsidRPr="00DC1EF2">
              <w:t>Most Improved Water Treatment Plant Award</w:t>
            </w:r>
          </w:p>
        </w:tc>
        <w:tc>
          <w:tcPr>
            <w:tcW w:w="2430" w:type="dxa"/>
            <w:tcBorders>
              <w:top w:val="single" w:sz="4" w:space="0" w:color="auto"/>
              <w:left w:val="nil"/>
              <w:bottom w:val="single" w:sz="4" w:space="0" w:color="auto"/>
              <w:right w:val="nil"/>
            </w:tcBorders>
          </w:tcPr>
          <w:p w14:paraId="0A2635A2" w14:textId="77777777" w:rsidR="00E2714D" w:rsidRPr="00316836" w:rsidRDefault="00E2714D" w:rsidP="00FC73FD">
            <w:pPr>
              <w:pStyle w:val="0SPMTableText"/>
            </w:pPr>
            <w:r w:rsidRPr="00316836">
              <w:t>OMC</w:t>
            </w:r>
          </w:p>
        </w:tc>
        <w:tc>
          <w:tcPr>
            <w:tcW w:w="2340" w:type="dxa"/>
            <w:tcBorders>
              <w:top w:val="single" w:sz="4" w:space="0" w:color="auto"/>
              <w:left w:val="nil"/>
              <w:bottom w:val="single" w:sz="4" w:space="0" w:color="auto"/>
              <w:right w:val="nil"/>
            </w:tcBorders>
          </w:tcPr>
          <w:p w14:paraId="76E4413E" w14:textId="77777777" w:rsidR="00E2714D" w:rsidRPr="00316836" w:rsidRDefault="00E2714D" w:rsidP="00FC73FD">
            <w:pPr>
              <w:pStyle w:val="0SPMTableText"/>
            </w:pPr>
            <w:r w:rsidRPr="00316836">
              <w:t>OMC</w:t>
            </w:r>
          </w:p>
        </w:tc>
      </w:tr>
      <w:tr w:rsidR="004E4E20" w14:paraId="494F9CB1" w14:textId="77777777" w:rsidTr="00FC73FD">
        <w:trPr>
          <w:trHeight w:val="530"/>
        </w:trPr>
        <w:tc>
          <w:tcPr>
            <w:tcW w:w="3420" w:type="dxa"/>
            <w:tcBorders>
              <w:top w:val="nil"/>
              <w:left w:val="nil"/>
              <w:bottom w:val="single" w:sz="4" w:space="0" w:color="auto"/>
              <w:right w:val="nil"/>
            </w:tcBorders>
          </w:tcPr>
          <w:p w14:paraId="7C3F1E3E" w14:textId="77777777" w:rsidR="004E4E20" w:rsidRPr="00D478C8" w:rsidRDefault="004E4E20" w:rsidP="00FC73FD">
            <w:pPr>
              <w:pStyle w:val="0SPMTableListLeft"/>
            </w:pPr>
            <w:r w:rsidRPr="00D478C8">
              <w:t>American Water Landmark Awards</w:t>
            </w:r>
          </w:p>
        </w:tc>
        <w:tc>
          <w:tcPr>
            <w:tcW w:w="2430" w:type="dxa"/>
            <w:tcBorders>
              <w:top w:val="nil"/>
              <w:left w:val="nil"/>
              <w:bottom w:val="single" w:sz="4" w:space="0" w:color="auto"/>
              <w:right w:val="nil"/>
            </w:tcBorders>
          </w:tcPr>
          <w:p w14:paraId="1C783646" w14:textId="77777777" w:rsidR="004E4E20" w:rsidRPr="00316836" w:rsidRDefault="004E4E20" w:rsidP="00FC73FD">
            <w:pPr>
              <w:pStyle w:val="0SPMTableText"/>
            </w:pPr>
            <w:r w:rsidRPr="00316836">
              <w:t>Landmarks Committee</w:t>
            </w:r>
          </w:p>
        </w:tc>
        <w:tc>
          <w:tcPr>
            <w:tcW w:w="2340" w:type="dxa"/>
            <w:tcBorders>
              <w:top w:val="nil"/>
              <w:left w:val="nil"/>
              <w:bottom w:val="single" w:sz="4" w:space="0" w:color="auto"/>
              <w:right w:val="nil"/>
            </w:tcBorders>
          </w:tcPr>
          <w:p w14:paraId="4AC6D7BF" w14:textId="77777777" w:rsidR="004E4E20" w:rsidRPr="00316836" w:rsidRDefault="004E4E20" w:rsidP="00FC73FD">
            <w:pPr>
              <w:pStyle w:val="0SPMTableText"/>
            </w:pPr>
            <w:r w:rsidRPr="00316836">
              <w:t>PAC</w:t>
            </w:r>
          </w:p>
        </w:tc>
      </w:tr>
    </w:tbl>
    <w:p w14:paraId="1E3AD344" w14:textId="77777777" w:rsidR="00E2714D" w:rsidRPr="003F799D" w:rsidRDefault="00E2714D" w:rsidP="00E2714D">
      <w:pPr>
        <w:pStyle w:val="0SPMHdg6A"/>
      </w:pPr>
      <w:r>
        <w:t>Requirements for Nomination</w:t>
      </w:r>
    </w:p>
    <w:p w14:paraId="51C7A421" w14:textId="77777777" w:rsidR="00E2714D" w:rsidRDefault="00E2714D" w:rsidP="00E2714D">
      <w:pPr>
        <w:pStyle w:val="0SPMBody08"/>
      </w:pPr>
      <w:r w:rsidRPr="00623B96">
        <w:t>Recipients for all awards shall be in accordance with criteria established by AWWA or approved by the Board of Governors.</w:t>
      </w:r>
    </w:p>
    <w:p w14:paraId="193A56DF" w14:textId="77777777" w:rsidR="00E2714D" w:rsidRDefault="00E2714D" w:rsidP="00E2714D">
      <w:pPr>
        <w:pStyle w:val="0SPMHdg5I"/>
      </w:pPr>
      <w:r>
        <w:lastRenderedPageBreak/>
        <w:t>Association Awards Committee</w:t>
      </w:r>
    </w:p>
    <w:p w14:paraId="6E23725D" w14:textId="677B0870" w:rsidR="00E2714D" w:rsidRDefault="00E2714D" w:rsidP="00E2714D">
      <w:pPr>
        <w:pStyle w:val="0SPMBody04"/>
      </w:pPr>
      <w:r>
        <w:t>The Executive Director shall convene a meeting of the following to select members for nomination of Association Awards:</w:t>
      </w:r>
    </w:p>
    <w:p w14:paraId="60E75351" w14:textId="77777777" w:rsidR="00E2714D" w:rsidRDefault="00E2714D" w:rsidP="00E2714D">
      <w:pPr>
        <w:pStyle w:val="0SPMBullet04"/>
      </w:pPr>
      <w:r w:rsidRPr="00FB7203">
        <w:t>Association Director</w:t>
      </w:r>
    </w:p>
    <w:p w14:paraId="25743C3E" w14:textId="77777777" w:rsidR="00E2714D" w:rsidRDefault="00E2714D" w:rsidP="00E2714D">
      <w:pPr>
        <w:pStyle w:val="0SPMBullet04"/>
      </w:pPr>
      <w:r w:rsidRPr="00FB7203">
        <w:t>Section Chair</w:t>
      </w:r>
    </w:p>
    <w:p w14:paraId="7737ECFD" w14:textId="77777777" w:rsidR="00E2714D" w:rsidRDefault="00E2714D" w:rsidP="00E2714D">
      <w:pPr>
        <w:pStyle w:val="0SPMBullet04"/>
      </w:pPr>
      <w:r w:rsidRPr="00FB7203">
        <w:t>Immediat</w:t>
      </w:r>
      <w:r w:rsidRPr="00623B96">
        <w:t>e</w:t>
      </w:r>
      <w:r>
        <w:t xml:space="preserve"> Past AWWA Director</w:t>
      </w:r>
    </w:p>
    <w:p w14:paraId="378B9747" w14:textId="4142944A" w:rsidR="00E2714D" w:rsidRPr="00493F23" w:rsidRDefault="00E2714D" w:rsidP="00E2714D">
      <w:pPr>
        <w:pStyle w:val="0SPMBody04"/>
      </w:pPr>
      <w:r>
        <w:t>The Executive Director’s duties regarding Association Awards include:</w:t>
      </w:r>
    </w:p>
    <w:p w14:paraId="013751E5" w14:textId="77777777" w:rsidR="00E2714D" w:rsidRPr="00623B96" w:rsidRDefault="00E2714D" w:rsidP="00E2714D">
      <w:pPr>
        <w:pStyle w:val="0SPMBullet04Expanded"/>
      </w:pPr>
      <w:r w:rsidRPr="00B83B17">
        <w:t>O</w:t>
      </w:r>
      <w:r w:rsidRPr="00623B96">
        <w:t xml:space="preserve">bserve and monitor the activities of Section Members </w:t>
      </w:r>
      <w:r>
        <w:t>to provide advice on eligible members to receive Association</w:t>
      </w:r>
      <w:r w:rsidRPr="00623B96">
        <w:t xml:space="preserve"> Award</w:t>
      </w:r>
      <w:r>
        <w:t>s</w:t>
      </w:r>
      <w:r w:rsidRPr="00623B96">
        <w:t xml:space="preserve"> throughout the year.</w:t>
      </w:r>
      <w:r>
        <w:t xml:space="preserve"> </w:t>
      </w:r>
    </w:p>
    <w:p w14:paraId="424D5C2A" w14:textId="77777777" w:rsidR="00E2714D" w:rsidRDefault="00E2714D" w:rsidP="00E2714D">
      <w:pPr>
        <w:pStyle w:val="0SPMBullet04Expanded"/>
      </w:pPr>
      <w:r>
        <w:t>Submit t</w:t>
      </w:r>
      <w:r w:rsidRPr="00623B96">
        <w:t xml:space="preserve">he appropriate historical and biographical information to the Board of Governors on the appropriate </w:t>
      </w:r>
      <w:r w:rsidRPr="00C11061">
        <w:t>forms (found on the Association website).</w:t>
      </w:r>
    </w:p>
    <w:p w14:paraId="2CD583EA" w14:textId="77777777" w:rsidR="00E2714D" w:rsidRDefault="00E2714D" w:rsidP="00E2714D">
      <w:pPr>
        <w:pStyle w:val="0SPMBody04"/>
      </w:pPr>
      <w:r>
        <w:t>At a minimum, The George Warren Fuller Award, shall be considered for nomination every year.</w:t>
      </w:r>
    </w:p>
    <w:p w14:paraId="19B8B131" w14:textId="77777777" w:rsidR="00E2714D" w:rsidRDefault="00E2714D" w:rsidP="00E2714D">
      <w:pPr>
        <w:pStyle w:val="0SPMHdg6A"/>
      </w:pPr>
      <w:r>
        <w:t xml:space="preserve">The </w:t>
      </w:r>
      <w:r w:rsidRPr="00712396">
        <w:t>George</w:t>
      </w:r>
      <w:r>
        <w:t xml:space="preserve"> </w:t>
      </w:r>
      <w:r w:rsidRPr="00DB6749">
        <w:t>Fuller</w:t>
      </w:r>
      <w:r w:rsidRPr="004C4644">
        <w:t xml:space="preserve"> Award</w:t>
      </w:r>
      <w:r>
        <w:t xml:space="preserve"> Committee</w:t>
      </w:r>
    </w:p>
    <w:p w14:paraId="5D725D12" w14:textId="77777777" w:rsidR="00E2714D" w:rsidRPr="00EF7702" w:rsidRDefault="00E2714D" w:rsidP="00E2714D">
      <w:pPr>
        <w:pStyle w:val="0SPMBody08"/>
        <w:rPr>
          <w:color w:val="808080" w:themeColor="background1" w:themeShade="80"/>
        </w:rPr>
      </w:pPr>
      <w:r w:rsidRPr="00623B96">
        <w:t xml:space="preserve">This award is conferred by the American Water Works Association upon a qualified individual selected by the Section, per the pertinent </w:t>
      </w:r>
      <w:r>
        <w:t xml:space="preserve">Association </w:t>
      </w:r>
      <w:r w:rsidRPr="00623B96">
        <w:t>Terms and Conditions</w:t>
      </w:r>
      <w:r>
        <w:t xml:space="preserve">. </w:t>
      </w:r>
    </w:p>
    <w:p w14:paraId="07696531" w14:textId="77777777" w:rsidR="00E2714D" w:rsidRPr="00817965" w:rsidRDefault="00E2714D" w:rsidP="00DC30E0">
      <w:pPr>
        <w:pStyle w:val="0SPMHdg71"/>
      </w:pPr>
      <w:r w:rsidRPr="00995E28">
        <w:t>Structure</w:t>
      </w:r>
    </w:p>
    <w:p w14:paraId="715BC09F" w14:textId="77777777" w:rsidR="00E2714D" w:rsidRDefault="00E2714D" w:rsidP="00E2714D">
      <w:pPr>
        <w:pStyle w:val="0SPMBody12"/>
      </w:pPr>
      <w:r w:rsidRPr="002B1C29">
        <w:t xml:space="preserve">This </w:t>
      </w:r>
      <w:r w:rsidRPr="00623B96">
        <w:t>Committee shall consist of five (5) members.</w:t>
      </w:r>
      <w:r>
        <w:t xml:space="preserve"> </w:t>
      </w:r>
      <w:r w:rsidRPr="00623B96">
        <w:t xml:space="preserve">All members shall be former recipients of the Fuller Award </w:t>
      </w:r>
    </w:p>
    <w:p w14:paraId="67F979F6" w14:textId="77777777" w:rsidR="00E2714D" w:rsidRPr="00BA3AD5" w:rsidRDefault="00E2714D" w:rsidP="00DC30E0">
      <w:pPr>
        <w:pStyle w:val="0SPMHdg71"/>
      </w:pPr>
      <w:r w:rsidRPr="00BA3AD5">
        <w:t>Term of Service</w:t>
      </w:r>
    </w:p>
    <w:p w14:paraId="68C8C947" w14:textId="77777777" w:rsidR="00E2714D" w:rsidRDefault="00E2714D" w:rsidP="00E2714D">
      <w:pPr>
        <w:pStyle w:val="0SPMBody12"/>
      </w:pPr>
      <w:r>
        <w:t xml:space="preserve">All members will serve </w:t>
      </w:r>
      <w:r w:rsidRPr="00623B96">
        <w:t>a five (5) year term.</w:t>
      </w:r>
      <w:r>
        <w:t xml:space="preserve"> </w:t>
      </w:r>
      <w:r w:rsidRPr="00623B96">
        <w:t>One (1) new member is added each year to serve a five (5) year term.</w:t>
      </w:r>
      <w:r>
        <w:t xml:space="preserve"> </w:t>
      </w:r>
      <w:r w:rsidRPr="00623B96">
        <w:t>The Senior Member shall be the Chair.</w:t>
      </w:r>
      <w:r>
        <w:t xml:space="preserve"> </w:t>
      </w:r>
      <w:r w:rsidRPr="00623B96">
        <w:t>Under this system, each member will be Chair in the fifth and final year of service on the Committee.</w:t>
      </w:r>
      <w:r>
        <w:t xml:space="preserve"> </w:t>
      </w:r>
      <w:r w:rsidRPr="00623B96">
        <w:t xml:space="preserve">The </w:t>
      </w:r>
      <w:r>
        <w:t xml:space="preserve">Fuller Award Committee </w:t>
      </w:r>
      <w:r w:rsidRPr="00623B96">
        <w:t xml:space="preserve">Chair shall </w:t>
      </w:r>
      <w:r>
        <w:t xml:space="preserve">also </w:t>
      </w:r>
      <w:r w:rsidRPr="00623B96">
        <w:t xml:space="preserve">serve on the Allen B. Roberts Award </w:t>
      </w:r>
      <w:r>
        <w:t>S</w:t>
      </w:r>
      <w:r w:rsidRPr="00623B96">
        <w:t>ubcommittee.</w:t>
      </w:r>
      <w:r>
        <w:t xml:space="preserve"> </w:t>
      </w:r>
    </w:p>
    <w:p w14:paraId="79DE8CBE" w14:textId="77777777" w:rsidR="00E2714D" w:rsidRDefault="00E2714D" w:rsidP="00DC30E0">
      <w:pPr>
        <w:pStyle w:val="0SPMHdg71"/>
      </w:pPr>
      <w:r w:rsidRPr="003F799D">
        <w:t>Requirements</w:t>
      </w:r>
      <w:r>
        <w:t xml:space="preserve"> for Nomination</w:t>
      </w:r>
    </w:p>
    <w:p w14:paraId="69CA6110" w14:textId="77777777" w:rsidR="00E2714D" w:rsidRDefault="00E2714D" w:rsidP="00E2714D">
      <w:pPr>
        <w:pStyle w:val="0SPMBody12"/>
      </w:pPr>
      <w:r w:rsidRPr="00623B96">
        <w:t xml:space="preserve">To be eligible for the award, the person must be an individual member or a duly appointed representative </w:t>
      </w:r>
      <w:r w:rsidRPr="00B40CAA">
        <w:t>of</w:t>
      </w:r>
      <w:r w:rsidRPr="00623B96">
        <w:t xml:space="preserve"> an </w:t>
      </w:r>
      <w:r w:rsidRPr="00B40CAA">
        <w:t>organization</w:t>
      </w:r>
      <w:r w:rsidRPr="00623B96">
        <w:t xml:space="preserve"> member of the Association.</w:t>
      </w:r>
      <w:r>
        <w:t xml:space="preserve"> </w:t>
      </w:r>
      <w:r w:rsidRPr="00623B96">
        <w:t>It is not mandatory that this award is given every year</w:t>
      </w:r>
      <w:r>
        <w:t>.</w:t>
      </w:r>
    </w:p>
    <w:p w14:paraId="13FA8F63" w14:textId="77777777" w:rsidR="00E2714D" w:rsidRDefault="00E2714D" w:rsidP="00DC30E0">
      <w:pPr>
        <w:pStyle w:val="0SPMHdg71"/>
      </w:pPr>
      <w:r>
        <w:lastRenderedPageBreak/>
        <w:t>Selection</w:t>
      </w:r>
    </w:p>
    <w:p w14:paraId="0E5B8403" w14:textId="77777777" w:rsidR="00E2714D" w:rsidRDefault="00E2714D" w:rsidP="00E2714D">
      <w:pPr>
        <w:pStyle w:val="0SPMBody12"/>
      </w:pPr>
      <w:r w:rsidRPr="00623B96">
        <w:t>The selection of the recipient should be made at least thirty (30) days prior to the Florida Section's Annual Business Meeting, where announcement o</w:t>
      </w:r>
      <w:r>
        <w:t>f the recipient shall be made.</w:t>
      </w:r>
    </w:p>
    <w:p w14:paraId="67E41FA9" w14:textId="77777777" w:rsidR="00E2714D" w:rsidRDefault="00E2714D" w:rsidP="00DC30E0">
      <w:pPr>
        <w:pStyle w:val="0SPMHdg71"/>
      </w:pPr>
      <w:r>
        <w:t>Award Presentation</w:t>
      </w:r>
    </w:p>
    <w:p w14:paraId="359F758E" w14:textId="77777777" w:rsidR="00E2714D" w:rsidRDefault="00E2714D" w:rsidP="00E2714D">
      <w:pPr>
        <w:pStyle w:val="0SPMBody12"/>
      </w:pPr>
      <w:r w:rsidRPr="00623B96">
        <w:t>Formal presentation of the Certificate of Award is made at the Annual Meeting of the Association; if the person to receive the award is unable to attend this convention the presentation of the Award Certificate may be made at the Section Meeting.</w:t>
      </w:r>
      <w:r>
        <w:t xml:space="preserve"> </w:t>
      </w:r>
    </w:p>
    <w:p w14:paraId="416D9649" w14:textId="07C83C4E" w:rsidR="00E2714D" w:rsidRDefault="00AD44F8" w:rsidP="00DC30E0">
      <w:pPr>
        <w:pStyle w:val="0SPMHdg71"/>
      </w:pPr>
      <w:r>
        <w:t xml:space="preserve">Executive Director </w:t>
      </w:r>
      <w:r w:rsidR="00E2714D">
        <w:t>Duties</w:t>
      </w:r>
    </w:p>
    <w:p w14:paraId="242B5639" w14:textId="06D09581" w:rsidR="00E2714D" w:rsidRPr="002B1C29" w:rsidRDefault="00E2714D" w:rsidP="00E2714D">
      <w:pPr>
        <w:pStyle w:val="0SPMBullet12Expanded"/>
      </w:pPr>
      <w:r w:rsidRPr="002B1C29">
        <w:t xml:space="preserve">The </w:t>
      </w:r>
      <w:r w:rsidR="00AD44F8">
        <w:t>Executive</w:t>
      </w:r>
      <w:r w:rsidRPr="002B1C29">
        <w:t xml:space="preserve"> shall make certain that each member of the Committee receives a copy of the Association’s Terms and Conditions that are used to select the recipient of this award. </w:t>
      </w:r>
    </w:p>
    <w:p w14:paraId="2D978B2B" w14:textId="1D17348D" w:rsidR="00E2714D" w:rsidRDefault="00E2714D" w:rsidP="00E2714D">
      <w:pPr>
        <w:pStyle w:val="0SPMBullet12Expanded"/>
      </w:pPr>
      <w:r w:rsidRPr="00623B96">
        <w:t xml:space="preserve">Prior to the Florida Section AWWA Conference, </w:t>
      </w:r>
      <w:r>
        <w:t xml:space="preserve">the </w:t>
      </w:r>
      <w:r w:rsidR="00AD44F8">
        <w:t>Executive Director</w:t>
      </w:r>
      <w:r>
        <w:t xml:space="preserve"> shall call </w:t>
      </w:r>
      <w:r w:rsidRPr="00623B96">
        <w:t>at least one (1) meeting or teleconference with as many Committee members present as possible to select the recipient of this award.</w:t>
      </w:r>
      <w:r>
        <w:t xml:space="preserve"> </w:t>
      </w:r>
    </w:p>
    <w:p w14:paraId="39E4949C" w14:textId="42A7A421" w:rsidR="00E2714D" w:rsidRPr="00623B96" w:rsidRDefault="00E2714D" w:rsidP="00AD44F8">
      <w:pPr>
        <w:pStyle w:val="0SPMBody04"/>
      </w:pPr>
      <w:r>
        <w:t>The Executive Director shall assist t</w:t>
      </w:r>
      <w:r w:rsidRPr="00623B96">
        <w:t xml:space="preserve">he Committee </w:t>
      </w:r>
      <w:r>
        <w:t>with preparation of</w:t>
      </w:r>
      <w:r w:rsidRPr="00623B96">
        <w:t xml:space="preserve"> the award citation for publication in the Florida Water Resources Journal.</w:t>
      </w:r>
    </w:p>
    <w:p w14:paraId="53D834E4" w14:textId="09362CA8" w:rsidR="00ED688F" w:rsidRPr="00ED688F" w:rsidRDefault="00ED688F" w:rsidP="00ED688F">
      <w:pPr>
        <w:pStyle w:val="0SPMHdg5I"/>
      </w:pPr>
      <w:bookmarkStart w:id="54" w:name="_Toc475708893"/>
      <w:r>
        <w:t>Section</w:t>
      </w:r>
      <w:r w:rsidRPr="00ED688F">
        <w:t xml:space="preserve"> Events </w:t>
      </w:r>
      <w:r>
        <w:t xml:space="preserve">at </w:t>
      </w:r>
      <w:r w:rsidRPr="00623B96">
        <w:t>Annual Conference Exposition (ACE</w:t>
      </w:r>
      <w:r>
        <w:t>)</w:t>
      </w:r>
      <w:bookmarkEnd w:id="54"/>
    </w:p>
    <w:p w14:paraId="6FC42BFB" w14:textId="6E55042B" w:rsidR="00ED688F" w:rsidRDefault="00ED688F" w:rsidP="00ED688F">
      <w:pPr>
        <w:pStyle w:val="0SPMBody04"/>
      </w:pPr>
      <w:r>
        <w:t>The</w:t>
      </w:r>
      <w:r w:rsidRPr="00623B96">
        <w:t xml:space="preserve"> </w:t>
      </w:r>
      <w:r>
        <w:t xml:space="preserve">Executive Director </w:t>
      </w:r>
      <w:r w:rsidRPr="00623B96">
        <w:t>shall enhance and facilitate Section member attendance, partic</w:t>
      </w:r>
      <w:r>
        <w:t xml:space="preserve">ipation and visibility at </w:t>
      </w:r>
      <w:r w:rsidRPr="00623B96">
        <w:t>ACE through pre-planning and arrangement of social events</w:t>
      </w:r>
      <w:r>
        <w:t xml:space="preserve">. This includes the </w:t>
      </w:r>
      <w:r w:rsidRPr="00623B96">
        <w:t>arrange</w:t>
      </w:r>
      <w:r>
        <w:t>ment of</w:t>
      </w:r>
      <w:r w:rsidRPr="00623B96">
        <w:t xml:space="preserve"> a suitable social event at </w:t>
      </w:r>
      <w:r>
        <w:t>ACE</w:t>
      </w:r>
      <w:r w:rsidRPr="00623B96">
        <w:t xml:space="preserve"> for the Section, such as a luncheon, reception or dinner.</w:t>
      </w:r>
      <w:r>
        <w:t xml:space="preserve"> </w:t>
      </w:r>
      <w:r w:rsidRPr="00623B96">
        <w:t>The</w:t>
      </w:r>
      <w:r>
        <w:t xml:space="preserve"> Executive Director </w:t>
      </w:r>
      <w:r w:rsidRPr="00623B96">
        <w:t xml:space="preserve">may </w:t>
      </w:r>
      <w:r>
        <w:t xml:space="preserve">also </w:t>
      </w:r>
      <w:r w:rsidRPr="00623B96">
        <w:t xml:space="preserve">establish a hospitality/meeting place for </w:t>
      </w:r>
      <w:r>
        <w:t>Florida Section volunteers</w:t>
      </w:r>
      <w:r w:rsidR="00CD15DA">
        <w:t>, officers, and/or members at ACE.</w:t>
      </w:r>
    </w:p>
    <w:p w14:paraId="32411DA6" w14:textId="77777777" w:rsidR="00711187" w:rsidRDefault="00711187" w:rsidP="00711187">
      <w:pPr>
        <w:pStyle w:val="0SPMHdg5I"/>
      </w:pPr>
      <w:r>
        <w:t>Section Awards</w:t>
      </w:r>
    </w:p>
    <w:p w14:paraId="4E8DD56A" w14:textId="6FF1F0D7" w:rsidR="00711187" w:rsidRPr="00623B96" w:rsidRDefault="00711187" w:rsidP="00ED688F">
      <w:pPr>
        <w:pStyle w:val="0SPMBody04"/>
      </w:pPr>
      <w:r>
        <w:t>The Executive Director ensure</w:t>
      </w:r>
      <w:r w:rsidR="00E2714D">
        <w:t>s</w:t>
      </w:r>
      <w:r>
        <w:t xml:space="preserve"> that all recipients </w:t>
      </w:r>
      <w:r w:rsidR="00E2714D">
        <w:t xml:space="preserve">of Section Awards </w:t>
      </w:r>
      <w:r>
        <w:t>are notified so that they can attend the meeting to receive their award and manages the purchase of awards in time for the presentation.</w:t>
      </w:r>
      <w:r w:rsidR="00E2714D">
        <w:t xml:space="preserve"> The award recipients are identified by the Secretary.</w:t>
      </w:r>
    </w:p>
    <w:p w14:paraId="7CC727BF" w14:textId="77777777" w:rsidR="00F1734A" w:rsidRPr="0075750D" w:rsidRDefault="00F1734A" w:rsidP="0098320E">
      <w:pPr>
        <w:pStyle w:val="0SPMHdg5I"/>
      </w:pPr>
      <w:r w:rsidRPr="0075750D">
        <w:t>Other Duties</w:t>
      </w:r>
    </w:p>
    <w:p w14:paraId="7F4CB528" w14:textId="77777777" w:rsidR="00F1734A" w:rsidRPr="00A14B97" w:rsidRDefault="00F04AA1" w:rsidP="00E00FB5">
      <w:pPr>
        <w:pStyle w:val="0SPMBullet04Expanded"/>
      </w:pPr>
      <w:r>
        <w:t>Prepare Section budge</w:t>
      </w:r>
      <w:r w:rsidR="00F1734A" w:rsidRPr="00A14B97">
        <w:t xml:space="preserve">ts with the assistance of the </w:t>
      </w:r>
      <w:r>
        <w:t xml:space="preserve">Section </w:t>
      </w:r>
      <w:r w:rsidR="00F1734A" w:rsidRPr="00A14B97">
        <w:t>Treasurer and Section Chair</w:t>
      </w:r>
    </w:p>
    <w:p w14:paraId="3CCEB997" w14:textId="77777777" w:rsidR="00F1734A" w:rsidRPr="00A14B97" w:rsidRDefault="00F04AA1" w:rsidP="00E00FB5">
      <w:pPr>
        <w:pStyle w:val="0SPMBullet04Expanded"/>
      </w:pPr>
      <w:r>
        <w:t>Attend the Association</w:t>
      </w:r>
      <w:r w:rsidR="00F1734A" w:rsidRPr="00A14B97">
        <w:t xml:space="preserve"> AWWA Fuller Award meeting in support of the Florida Section Fuller Awardees being honored and recognized at that meeting</w:t>
      </w:r>
      <w:r w:rsidR="00FB220E">
        <w:t>.</w:t>
      </w:r>
    </w:p>
    <w:p w14:paraId="61B2ABA6" w14:textId="77777777" w:rsidR="00F1734A" w:rsidRDefault="00F1734A" w:rsidP="00E00FB5">
      <w:pPr>
        <w:pStyle w:val="0SPMBullet04Expanded"/>
      </w:pPr>
      <w:r w:rsidRPr="00A14B97">
        <w:lastRenderedPageBreak/>
        <w:t xml:space="preserve">Work with the Section Chair, the Finance Committee Chair, </w:t>
      </w:r>
      <w:r w:rsidR="00F04AA1">
        <w:t xml:space="preserve">and </w:t>
      </w:r>
      <w:r w:rsidRPr="00A14B97">
        <w:t xml:space="preserve">the Treasurer to review </w:t>
      </w:r>
      <w:r w:rsidR="00F04AA1">
        <w:t xml:space="preserve">any revisions to </w:t>
      </w:r>
      <w:r w:rsidRPr="00A14B97">
        <w:t>the Section’s accounting system</w:t>
      </w:r>
      <w:r w:rsidR="00FB220E">
        <w:t>.</w:t>
      </w:r>
    </w:p>
    <w:p w14:paraId="1E6FD852" w14:textId="77777777" w:rsidR="00F1734A" w:rsidRDefault="00F1734A" w:rsidP="00E00FB5">
      <w:pPr>
        <w:pStyle w:val="0SPMBullet04Expanded"/>
      </w:pPr>
      <w:r>
        <w:t>Work with the Section Secretary in maintaining all records.</w:t>
      </w:r>
      <w:r w:rsidR="00A32C65">
        <w:t xml:space="preserve"> </w:t>
      </w:r>
      <w:r>
        <w:t>Records will be maintained for all meetings and for all headquarters’ issues</w:t>
      </w:r>
      <w:r w:rsidR="00F04AA1">
        <w:t>.</w:t>
      </w:r>
    </w:p>
    <w:p w14:paraId="43CA9389" w14:textId="322788E8" w:rsidR="008E6E64" w:rsidRDefault="00EB78C0" w:rsidP="00E00FB5">
      <w:pPr>
        <w:pStyle w:val="0SPMBullet04Expanded"/>
      </w:pPr>
      <w:r>
        <w:t>Assume th</w:t>
      </w:r>
      <w:r w:rsidR="00F1734A">
        <w:t xml:space="preserve">e duties of the Secretary when no </w:t>
      </w:r>
      <w:r>
        <w:t xml:space="preserve">one is </w:t>
      </w:r>
      <w:r w:rsidR="00F1734A">
        <w:t>serving in that capacity</w:t>
      </w:r>
      <w:r w:rsidR="00F04AA1">
        <w:t>.</w:t>
      </w:r>
    </w:p>
    <w:p w14:paraId="5F5B5164" w14:textId="38693616" w:rsidR="00856354" w:rsidRDefault="00856354" w:rsidP="00E00FB5">
      <w:pPr>
        <w:pStyle w:val="0SPMBullet04Expanded"/>
      </w:pPr>
      <w:r>
        <w:t xml:space="preserve">Handle booking the venue and menu selection for the </w:t>
      </w:r>
      <w:r w:rsidR="00EB78C0">
        <w:t xml:space="preserve">Florida Section AWWA </w:t>
      </w:r>
      <w:r>
        <w:t>Fall Conference Officers</w:t>
      </w:r>
      <w:r w:rsidR="00EB78C0">
        <w:t>’</w:t>
      </w:r>
      <w:r>
        <w:t xml:space="preserve"> Dinner and the FSAWWA lunch </w:t>
      </w:r>
      <w:r w:rsidR="00EB78C0">
        <w:t>the AWWA Annual Conference &amp; Exposition (ACE).</w:t>
      </w:r>
    </w:p>
    <w:p w14:paraId="2645B741" w14:textId="0F42C62F" w:rsidR="00856354" w:rsidRDefault="00EB78C0" w:rsidP="00E00FB5">
      <w:pPr>
        <w:pStyle w:val="0SPMBullet04Expanded"/>
      </w:pPr>
      <w:r>
        <w:t>Prepare documents</w:t>
      </w:r>
      <w:r w:rsidR="00856354">
        <w:t xml:space="preserve"> for the audit that is scheduled every three years at the end of the treasurer’s term.</w:t>
      </w:r>
    </w:p>
    <w:p w14:paraId="4D8ACF20" w14:textId="77777777" w:rsidR="005A30BB" w:rsidRDefault="005A30BB" w:rsidP="008F6D5D">
      <w:pPr>
        <w:pStyle w:val="0SPMHeadingSubchap1"/>
      </w:pPr>
      <w:bookmarkStart w:id="55" w:name="_Toc511563098"/>
      <w:r>
        <w:lastRenderedPageBreak/>
        <w:t>Training Coordinator</w:t>
      </w:r>
      <w:bookmarkEnd w:id="55"/>
    </w:p>
    <w:p w14:paraId="6138EF17" w14:textId="77777777" w:rsidR="005A30BB" w:rsidRDefault="005A30BB" w:rsidP="00EE2692">
      <w:pPr>
        <w:pStyle w:val="0SPMBody00"/>
      </w:pPr>
      <w:r>
        <w:t xml:space="preserve">The Section hired a full-time </w:t>
      </w:r>
      <w:r w:rsidRPr="00FB220E">
        <w:t>Training Coordinator</w:t>
      </w:r>
      <w:r>
        <w:t xml:space="preserve"> in February 2010.</w:t>
      </w:r>
    </w:p>
    <w:p w14:paraId="603937D8" w14:textId="77777777" w:rsidR="005A30BB" w:rsidRDefault="005A30BB" w:rsidP="00057906">
      <w:pPr>
        <w:pStyle w:val="0SPMHdg5I"/>
        <w:numPr>
          <w:ilvl w:val="0"/>
          <w:numId w:val="35"/>
        </w:numPr>
      </w:pPr>
      <w:r>
        <w:t>Training Services</w:t>
      </w:r>
    </w:p>
    <w:p w14:paraId="0E20484B" w14:textId="77777777" w:rsidR="005A30BB" w:rsidRPr="008B4FE9" w:rsidRDefault="005A30BB" w:rsidP="00E00FB5">
      <w:pPr>
        <w:pStyle w:val="0SPMBullet04Expanded"/>
      </w:pPr>
      <w:r w:rsidRPr="008B4FE9">
        <w:t>Manage and coordinate “On Demand” training (training that is brought to your facility)</w:t>
      </w:r>
    </w:p>
    <w:p w14:paraId="07820B2A" w14:textId="77777777" w:rsidR="005A30BB" w:rsidRPr="008B4FE9" w:rsidRDefault="005A30BB" w:rsidP="00E00FB5">
      <w:pPr>
        <w:pStyle w:val="0SPMBullet04Expanded"/>
      </w:pPr>
      <w:r w:rsidRPr="008B4FE9">
        <w:t xml:space="preserve">Ensure that workshops/seminars have the right information per FDEP guidelines before it’s </w:t>
      </w:r>
      <w:r>
        <w:t>advertised</w:t>
      </w:r>
    </w:p>
    <w:p w14:paraId="22F2FA4A" w14:textId="77777777" w:rsidR="005A30BB" w:rsidRPr="008B4FE9" w:rsidRDefault="005A30BB" w:rsidP="00E00FB5">
      <w:pPr>
        <w:pStyle w:val="0SPMBullet04Expanded"/>
      </w:pPr>
      <w:r w:rsidRPr="008B4FE9">
        <w:t>Locate instructors as needed for “On Demand” training and workshops/seminars for regions</w:t>
      </w:r>
    </w:p>
    <w:p w14:paraId="5E78ACEB" w14:textId="77777777" w:rsidR="005A30BB" w:rsidRDefault="005A30BB" w:rsidP="00E00FB5">
      <w:pPr>
        <w:pStyle w:val="0SPMBullet04Expanded"/>
      </w:pPr>
      <w:r w:rsidRPr="008B4FE9">
        <w:t xml:space="preserve">Create training classes </w:t>
      </w:r>
      <w:r>
        <w:t xml:space="preserve">as requested </w:t>
      </w:r>
      <w:r w:rsidRPr="008B4FE9">
        <w:t>from regions or councils</w:t>
      </w:r>
    </w:p>
    <w:p w14:paraId="568E8A83" w14:textId="77777777" w:rsidR="005A30BB" w:rsidRPr="008B4FE9" w:rsidRDefault="005A30BB" w:rsidP="00E00FB5">
      <w:pPr>
        <w:pStyle w:val="0SPMBullet04Expanded"/>
      </w:pPr>
      <w:r>
        <w:t>Manage event registrations</w:t>
      </w:r>
    </w:p>
    <w:p w14:paraId="3564A6F2" w14:textId="77777777" w:rsidR="005A30BB" w:rsidRPr="008B4FE9" w:rsidRDefault="005A30BB" w:rsidP="00E00FB5">
      <w:pPr>
        <w:pStyle w:val="0SPMBullet04Expanded"/>
      </w:pPr>
      <w:r>
        <w:t>Create and review all sign in sheets.</w:t>
      </w:r>
      <w:r w:rsidR="00183D6D">
        <w:t xml:space="preserve"> </w:t>
      </w:r>
      <w:r w:rsidRPr="008B4FE9">
        <w:t>Send sign-in sheets to Casey for reporting of credits</w:t>
      </w:r>
    </w:p>
    <w:p w14:paraId="71656635" w14:textId="77777777" w:rsidR="005A30BB" w:rsidRDefault="005A30BB" w:rsidP="00E00FB5">
      <w:pPr>
        <w:pStyle w:val="0SPMBullet04Expanded"/>
      </w:pPr>
      <w:r w:rsidRPr="008B4FE9">
        <w:t>Pre-approve all new programs that require CEUs/PDHs before sending to the Certification and Training (C&amp;T) Committee for final approval</w:t>
      </w:r>
    </w:p>
    <w:p w14:paraId="5A0EE65B" w14:textId="77777777" w:rsidR="005A30BB" w:rsidRDefault="005A30BB" w:rsidP="00E00FB5">
      <w:pPr>
        <w:pStyle w:val="0SPMBullet04Expanded"/>
      </w:pPr>
      <w:r>
        <w:t>Billing and payment tracking for On-Demand events. Enter payments in section database.</w:t>
      </w:r>
    </w:p>
    <w:p w14:paraId="08A80881" w14:textId="77777777" w:rsidR="005A30BB" w:rsidRDefault="005A30BB" w:rsidP="0098320E">
      <w:pPr>
        <w:pStyle w:val="0SPMHdg5I"/>
      </w:pPr>
      <w:r>
        <w:t>Region Services</w:t>
      </w:r>
    </w:p>
    <w:p w14:paraId="315AEF5E" w14:textId="77777777" w:rsidR="005A30BB" w:rsidRDefault="005A30BB" w:rsidP="00E00FB5">
      <w:pPr>
        <w:pStyle w:val="0SPMBullet04Expanded"/>
      </w:pPr>
      <w:r>
        <w:t>Work closely with our region chairs and volunteers in setting up events</w:t>
      </w:r>
    </w:p>
    <w:p w14:paraId="089DACF6" w14:textId="77777777" w:rsidR="005A30BB" w:rsidRDefault="005A30BB" w:rsidP="00E00FB5">
      <w:pPr>
        <w:pStyle w:val="0SPMBullet04Expanded"/>
      </w:pPr>
      <w:r>
        <w:t>Maintain section’s calendar of events</w:t>
      </w:r>
    </w:p>
    <w:p w14:paraId="24011B9B" w14:textId="77777777" w:rsidR="005A30BB" w:rsidRDefault="005A30BB" w:rsidP="00E00FB5">
      <w:pPr>
        <w:pStyle w:val="0SPMBullet04Expanded"/>
      </w:pPr>
      <w:r>
        <w:t>Create flyers for some of the events and send out event blasts</w:t>
      </w:r>
    </w:p>
    <w:p w14:paraId="598CD2AA" w14:textId="77777777" w:rsidR="005A30BB" w:rsidRDefault="005A30BB" w:rsidP="00E00FB5">
      <w:pPr>
        <w:pStyle w:val="0SPMBullet04Expanded"/>
      </w:pPr>
      <w:r>
        <w:t>Manage event registrations</w:t>
      </w:r>
    </w:p>
    <w:p w14:paraId="0A7A96EF" w14:textId="77777777" w:rsidR="005A30BB" w:rsidRDefault="005A30BB" w:rsidP="00E00FB5">
      <w:pPr>
        <w:pStyle w:val="0SPMBullet04Expanded"/>
      </w:pPr>
      <w:r>
        <w:t>Maintain the sign in sheets for social and training events</w:t>
      </w:r>
    </w:p>
    <w:p w14:paraId="1BFCF3C4" w14:textId="77777777" w:rsidR="005A30BB" w:rsidRDefault="005A30BB" w:rsidP="00E00FB5">
      <w:pPr>
        <w:pStyle w:val="0SPMBullet04Expanded"/>
      </w:pPr>
      <w:r>
        <w:t>Complete the Treasurer’s Final Event Report (TFER) for training events</w:t>
      </w:r>
    </w:p>
    <w:p w14:paraId="52206EBC" w14:textId="77777777" w:rsidR="005A30BB" w:rsidRDefault="005A30BB" w:rsidP="00E00FB5">
      <w:pPr>
        <w:pStyle w:val="0SPMBullet04Expanded"/>
      </w:pPr>
      <w:r>
        <w:t>Billing and payment tracking for regional events. Enter payments in section database</w:t>
      </w:r>
    </w:p>
    <w:p w14:paraId="4144F58B" w14:textId="77777777" w:rsidR="005A30BB" w:rsidRDefault="005A30BB" w:rsidP="0098320E">
      <w:pPr>
        <w:pStyle w:val="0SPMHdg5I"/>
      </w:pPr>
      <w:r>
        <w:t>Other Duties</w:t>
      </w:r>
    </w:p>
    <w:p w14:paraId="0D8CA7C5" w14:textId="77777777" w:rsidR="005A30BB" w:rsidRPr="008B4FE9" w:rsidRDefault="005A30BB" w:rsidP="00E00FB5">
      <w:pPr>
        <w:pStyle w:val="0SPMBullet04Expanded"/>
      </w:pPr>
      <w:r w:rsidRPr="008B4FE9">
        <w:t xml:space="preserve">Co-maintain the section’s Facebook </w:t>
      </w:r>
      <w:r w:rsidR="002B4B9D">
        <w:t xml:space="preserve">Group Page </w:t>
      </w:r>
      <w:r w:rsidRPr="008B4FE9">
        <w:t xml:space="preserve">with </w:t>
      </w:r>
      <w:r>
        <w:t>the Section’s Administrative Assistant</w:t>
      </w:r>
    </w:p>
    <w:p w14:paraId="680CF4F9" w14:textId="77777777" w:rsidR="005A30BB" w:rsidRDefault="005A30BB" w:rsidP="00E00FB5">
      <w:pPr>
        <w:pStyle w:val="0SPMBullet04Expanded"/>
      </w:pPr>
      <w:r w:rsidRPr="008B4FE9">
        <w:t>Other</w:t>
      </w:r>
      <w:r>
        <w:t xml:space="preserve"> assignments as needed by the Executive Director</w:t>
      </w:r>
    </w:p>
    <w:p w14:paraId="541EEE70" w14:textId="77777777" w:rsidR="008E6E64" w:rsidRPr="003F799D" w:rsidRDefault="008E6E64" w:rsidP="008F6D5D">
      <w:pPr>
        <w:pStyle w:val="0SPMHeadingSubchap1"/>
      </w:pPr>
      <w:bookmarkStart w:id="56" w:name="_Toc511563099"/>
      <w:r w:rsidRPr="003F799D">
        <w:lastRenderedPageBreak/>
        <w:t>Membership Specialist/Training Coordinator</w:t>
      </w:r>
      <w:bookmarkEnd w:id="56"/>
    </w:p>
    <w:p w14:paraId="41AE33CD" w14:textId="77777777" w:rsidR="008E6E64" w:rsidRDefault="00FB220E" w:rsidP="00EE2692">
      <w:pPr>
        <w:pStyle w:val="0SPMBody00"/>
      </w:pPr>
      <w:r>
        <w:t>The Sect</w:t>
      </w:r>
      <w:r w:rsidR="005A30BB">
        <w:t xml:space="preserve">ion hired a full-time </w:t>
      </w:r>
      <w:r w:rsidRPr="00FB220E">
        <w:t>Membership Specialist/Training Coordinator</w:t>
      </w:r>
      <w:r>
        <w:t xml:space="preserve"> </w:t>
      </w:r>
      <w:r w:rsidR="005A30BB">
        <w:t>employee</w:t>
      </w:r>
      <w:r>
        <w:t xml:space="preserve"> in July 2009.</w:t>
      </w:r>
    </w:p>
    <w:p w14:paraId="530615A4" w14:textId="77777777" w:rsidR="008E6E64" w:rsidRPr="00706082" w:rsidRDefault="008E6E64" w:rsidP="00057906">
      <w:pPr>
        <w:pStyle w:val="0SPMHdg5I"/>
        <w:numPr>
          <w:ilvl w:val="0"/>
          <w:numId w:val="41"/>
        </w:numPr>
        <w:tabs>
          <w:tab w:val="num" w:pos="540"/>
        </w:tabs>
        <w:ind w:left="0"/>
      </w:pPr>
      <w:r w:rsidRPr="00706082">
        <w:t>Association Level</w:t>
      </w:r>
      <w:r w:rsidR="005A30BB" w:rsidRPr="00706082">
        <w:t xml:space="preserve"> Membership Duties</w:t>
      </w:r>
    </w:p>
    <w:p w14:paraId="2B790A13" w14:textId="77777777" w:rsidR="00FB220E" w:rsidRDefault="00FB220E" w:rsidP="008F622F">
      <w:pPr>
        <w:pStyle w:val="0SPMBody04"/>
      </w:pPr>
      <w:r>
        <w:t>The duties of the Membership Specialist at the Association Level include:</w:t>
      </w:r>
    </w:p>
    <w:p w14:paraId="5D84380B" w14:textId="77777777" w:rsidR="008E6E64" w:rsidRDefault="008E6E64" w:rsidP="00E00FB5">
      <w:pPr>
        <w:pStyle w:val="0SPMBullet04Expanded"/>
      </w:pPr>
      <w:r>
        <w:t>Send membership applic</w:t>
      </w:r>
      <w:r w:rsidR="00FB220E">
        <w:t>ations to AWWA Headquarters in Denver.</w:t>
      </w:r>
    </w:p>
    <w:p w14:paraId="3466E03A" w14:textId="77777777" w:rsidR="008E6E64" w:rsidRDefault="008E6E64" w:rsidP="00E00FB5">
      <w:pPr>
        <w:pStyle w:val="0SPMBullet04Expanded"/>
      </w:pPr>
      <w:r>
        <w:t>Ensure that all AWWA emails on membership are passed to the section’s membership committee</w:t>
      </w:r>
      <w:r w:rsidR="00FB220E">
        <w:t>.</w:t>
      </w:r>
    </w:p>
    <w:p w14:paraId="69B4EFED" w14:textId="77777777" w:rsidR="008E6E64" w:rsidRDefault="008E6E64" w:rsidP="00E00FB5">
      <w:pPr>
        <w:pStyle w:val="0SPMBullet04Expanded"/>
      </w:pPr>
      <w:r>
        <w:t>Work with AWWA and other Sections r</w:t>
      </w:r>
      <w:r w:rsidR="00FB220E">
        <w:t>egarding membership initiatives.</w:t>
      </w:r>
    </w:p>
    <w:p w14:paraId="5D6555A6" w14:textId="77777777" w:rsidR="008E6E64" w:rsidRDefault="008E6E64" w:rsidP="00E00FB5">
      <w:pPr>
        <w:pStyle w:val="0SPMBullet04Expanded"/>
      </w:pPr>
      <w:r>
        <w:t>Attend the annual AWWA Membership Matters Summit in Denver</w:t>
      </w:r>
      <w:r w:rsidR="00FB220E">
        <w:t>.</w:t>
      </w:r>
    </w:p>
    <w:p w14:paraId="1393B97E" w14:textId="77777777" w:rsidR="008E6E64" w:rsidRDefault="008E6E64" w:rsidP="0098320E">
      <w:pPr>
        <w:pStyle w:val="0SPMHdg5I"/>
      </w:pPr>
      <w:r>
        <w:t>Section L</w:t>
      </w:r>
      <w:r w:rsidR="00FB220E">
        <w:t>evel</w:t>
      </w:r>
      <w:r w:rsidR="005A30BB">
        <w:t xml:space="preserve"> Membership Duties</w:t>
      </w:r>
    </w:p>
    <w:p w14:paraId="253FD7BD" w14:textId="77777777" w:rsidR="00FB220E" w:rsidRDefault="00FB220E" w:rsidP="008F622F">
      <w:pPr>
        <w:pStyle w:val="0SPMBody04"/>
      </w:pPr>
      <w:r>
        <w:t>The duties of the Membership Specialist at the Section Level include:</w:t>
      </w:r>
    </w:p>
    <w:p w14:paraId="1D4433A5" w14:textId="77777777" w:rsidR="008E6E64" w:rsidRDefault="008E6E64" w:rsidP="00E00FB5">
      <w:pPr>
        <w:pStyle w:val="0SPMBullet04Expanded"/>
      </w:pPr>
      <w:r>
        <w:t xml:space="preserve">Contact person for membership </w:t>
      </w:r>
    </w:p>
    <w:p w14:paraId="5C7E0D71" w14:textId="77777777" w:rsidR="008E6E64" w:rsidRDefault="008E6E64" w:rsidP="00E00FB5">
      <w:pPr>
        <w:pStyle w:val="0SPMBullet04Expanded"/>
      </w:pPr>
      <w:r>
        <w:t>Make regular updates to our Section database to ensure that it contains our members’ most current contact information</w:t>
      </w:r>
      <w:r w:rsidR="00FB220E">
        <w:t>.</w:t>
      </w:r>
    </w:p>
    <w:p w14:paraId="6AD69359" w14:textId="77777777" w:rsidR="008E6E64" w:rsidRDefault="008E6E64" w:rsidP="00E00FB5">
      <w:pPr>
        <w:pStyle w:val="0SPMBullet04Expanded"/>
      </w:pPr>
      <w:r>
        <w:t>Send volunteer forms received to the respective regions or councils based on the volunteer’s areas of interest</w:t>
      </w:r>
      <w:r w:rsidR="00FB220E">
        <w:t>.</w:t>
      </w:r>
    </w:p>
    <w:p w14:paraId="44DF9B5E" w14:textId="77777777" w:rsidR="008E6E64" w:rsidRDefault="008E6E64" w:rsidP="00E00FB5">
      <w:pPr>
        <w:pStyle w:val="0SPMBullet04Expanded"/>
      </w:pPr>
      <w:r>
        <w:t>Offer administrative support to the membership chair, which is under the Member Engagement and Development Council</w:t>
      </w:r>
      <w:r w:rsidR="00FB220E">
        <w:t>.</w:t>
      </w:r>
    </w:p>
    <w:p w14:paraId="51583D7D" w14:textId="77777777" w:rsidR="008E6E64" w:rsidRDefault="008E6E64" w:rsidP="00E00FB5">
      <w:pPr>
        <w:pStyle w:val="0SPMBullet04Expanded"/>
      </w:pPr>
      <w:r>
        <w:t>Serve as a link between the outgoing and incoming Membership Chairs when rotations occur and help to keep the committee functioning smoothly during the transition</w:t>
      </w:r>
      <w:r w:rsidR="00FB220E">
        <w:t>.</w:t>
      </w:r>
    </w:p>
    <w:p w14:paraId="413BC42B" w14:textId="77777777" w:rsidR="008E6E64" w:rsidRDefault="008E6E64" w:rsidP="00E00FB5">
      <w:pPr>
        <w:pStyle w:val="0SPMBullet04Expanded"/>
      </w:pPr>
      <w:r>
        <w:t>Receive applications for the Mentor Program, help to pair mentors with mentees, and coordinate introductory conference calls</w:t>
      </w:r>
      <w:r w:rsidR="00FB220E">
        <w:t>.</w:t>
      </w:r>
    </w:p>
    <w:p w14:paraId="2CE184B5" w14:textId="77777777" w:rsidR="008E6E64" w:rsidRDefault="008E6E64" w:rsidP="0098320E">
      <w:pPr>
        <w:pStyle w:val="0SPMHdg5I"/>
      </w:pPr>
      <w:r>
        <w:t>Section Level</w:t>
      </w:r>
      <w:r w:rsidR="005A30BB">
        <w:t xml:space="preserve"> Training Duties</w:t>
      </w:r>
    </w:p>
    <w:p w14:paraId="62ACDA7C" w14:textId="77777777" w:rsidR="00FB220E" w:rsidRDefault="00FB220E" w:rsidP="008F622F">
      <w:pPr>
        <w:pStyle w:val="0SPMBody04"/>
      </w:pPr>
      <w:r>
        <w:t>The duties of the Training Coordinator at the Section Level include:</w:t>
      </w:r>
    </w:p>
    <w:p w14:paraId="1C46B2DF" w14:textId="77777777" w:rsidR="008E6E64" w:rsidRDefault="00FB220E" w:rsidP="00E00FB5">
      <w:pPr>
        <w:pStyle w:val="0SPMBullet04Expanded"/>
      </w:pPr>
      <w:r>
        <w:t>Work with volunteers to keep the Section’s</w:t>
      </w:r>
      <w:r w:rsidR="008E6E64">
        <w:t xml:space="preserve"> online training program up-to-date and make edits to the courses as necessary</w:t>
      </w:r>
      <w:r>
        <w:t>.</w:t>
      </w:r>
    </w:p>
    <w:p w14:paraId="5F48D719" w14:textId="77777777" w:rsidR="00FB220E" w:rsidRDefault="008E6E64" w:rsidP="00E00FB5">
      <w:pPr>
        <w:pStyle w:val="0SPMBullet04Expanded"/>
      </w:pPr>
      <w:r>
        <w:t xml:space="preserve">Report CEUs and PDHs for </w:t>
      </w:r>
      <w:r w:rsidR="00FB220E">
        <w:t>the Section’s</w:t>
      </w:r>
      <w:r>
        <w:t xml:space="preserve"> On-Demand courses, online programs, conferenc</w:t>
      </w:r>
      <w:r w:rsidR="00FB220E">
        <w:t>es, and other approved courses.</w:t>
      </w:r>
    </w:p>
    <w:p w14:paraId="0870BBDE" w14:textId="77777777" w:rsidR="00FB220E" w:rsidRDefault="008E6E64" w:rsidP="00E00FB5">
      <w:pPr>
        <w:pStyle w:val="0SPMBullet04Expanded"/>
      </w:pPr>
      <w:r>
        <w:lastRenderedPageBreak/>
        <w:t xml:space="preserve">Mail printed certificates to attendees. </w:t>
      </w:r>
    </w:p>
    <w:p w14:paraId="67E3E8B2" w14:textId="77777777" w:rsidR="00FB220E" w:rsidRDefault="008E6E64" w:rsidP="00E00FB5">
      <w:pPr>
        <w:pStyle w:val="0SPMBullet04Expanded"/>
      </w:pPr>
      <w:r>
        <w:t xml:space="preserve">Maintain accurate records in the event we are audited by a licensing agency. </w:t>
      </w:r>
    </w:p>
    <w:p w14:paraId="2D62E595" w14:textId="77777777" w:rsidR="008E6E64" w:rsidRDefault="008E6E64" w:rsidP="00E00FB5">
      <w:pPr>
        <w:pStyle w:val="0SPMBullet04Expanded"/>
      </w:pPr>
      <w:r>
        <w:t>Work directly with the FDEP and FBPE to resolve any problems that may arise</w:t>
      </w:r>
      <w:r w:rsidR="00FB220E">
        <w:t>.</w:t>
      </w:r>
    </w:p>
    <w:p w14:paraId="460E54B4" w14:textId="77777777" w:rsidR="008E6E64" w:rsidRDefault="008E6E64" w:rsidP="00E00FB5">
      <w:pPr>
        <w:pStyle w:val="0SPMBullet04Expanded"/>
      </w:pPr>
      <w:r>
        <w:t>Send a biweekly training newsletter with a schedule of upcoming courses</w:t>
      </w:r>
      <w:r w:rsidR="00FB220E">
        <w:t>.</w:t>
      </w:r>
    </w:p>
    <w:p w14:paraId="2ED4537C" w14:textId="77777777" w:rsidR="00490609" w:rsidRDefault="008E6E64" w:rsidP="00E00FB5">
      <w:pPr>
        <w:pStyle w:val="0SPMBullet04Expanded"/>
      </w:pPr>
      <w:r>
        <w:t>Other</w:t>
      </w:r>
      <w:r w:rsidR="00FB220E">
        <w:t xml:space="preserve"> assignments as needed by the Executive Director.</w:t>
      </w:r>
    </w:p>
    <w:p w14:paraId="22938A93" w14:textId="77777777" w:rsidR="002F5FA8" w:rsidRDefault="002F5FA8" w:rsidP="008F6D5D">
      <w:pPr>
        <w:pStyle w:val="0SPMHeadingSubchap1"/>
      </w:pPr>
      <w:bookmarkStart w:id="57" w:name="_Toc511563100"/>
      <w:r>
        <w:lastRenderedPageBreak/>
        <w:t>Administrative Assistant</w:t>
      </w:r>
      <w:bookmarkEnd w:id="57"/>
    </w:p>
    <w:p w14:paraId="1137EAAB" w14:textId="1F820DE6" w:rsidR="002F5FA8" w:rsidRDefault="002F5FA8" w:rsidP="00EE2692">
      <w:pPr>
        <w:pStyle w:val="0SPMBody00"/>
      </w:pPr>
      <w:bookmarkStart w:id="58" w:name="_Hlk503448260"/>
      <w:r>
        <w:t xml:space="preserve">The Section hired a part-time Administrative Assistant in </w:t>
      </w:r>
      <w:r w:rsidR="00775048" w:rsidRPr="00EB78C0">
        <w:t>January 2009</w:t>
      </w:r>
      <w:r>
        <w:t xml:space="preserve">. </w:t>
      </w:r>
      <w:bookmarkEnd w:id="58"/>
      <w:r>
        <w:t xml:space="preserve">This position was upgraded to full-time in </w:t>
      </w:r>
      <w:r w:rsidR="00775048">
        <w:t>January 2018</w:t>
      </w:r>
      <w:r>
        <w:t>. The primary responsibility of the Administrative Assistant is to assist the Executive Director as needed.</w:t>
      </w:r>
    </w:p>
    <w:p w14:paraId="29325D9E" w14:textId="77777777" w:rsidR="002F5FA8" w:rsidRDefault="002F5FA8" w:rsidP="00057906">
      <w:pPr>
        <w:pStyle w:val="0SPMHdg5I"/>
        <w:numPr>
          <w:ilvl w:val="0"/>
          <w:numId w:val="36"/>
        </w:numPr>
      </w:pPr>
      <w:r>
        <w:t>Primary Responsibility</w:t>
      </w:r>
    </w:p>
    <w:p w14:paraId="0C3E326B" w14:textId="77777777" w:rsidR="002F5FA8" w:rsidRDefault="002F5FA8" w:rsidP="00CF274B">
      <w:pPr>
        <w:pStyle w:val="0SPMBody04"/>
      </w:pPr>
      <w:r>
        <w:t>The primary responsibility of the Administrative Assistant is to assist the Executive Director as needed and directed.</w:t>
      </w:r>
    </w:p>
    <w:p w14:paraId="4920F94E" w14:textId="77777777" w:rsidR="002F5FA8" w:rsidRPr="002B4B9D" w:rsidRDefault="002F5FA8" w:rsidP="0098320E">
      <w:pPr>
        <w:pStyle w:val="0SPMHdg5I"/>
        <w:rPr>
          <w:rFonts w:eastAsia="Calibri"/>
          <w:lang w:bidi="ar-SA"/>
        </w:rPr>
      </w:pPr>
      <w:r w:rsidRPr="00400342">
        <w:t>Facebook</w:t>
      </w:r>
      <w:r w:rsidRPr="002B4B9D">
        <w:rPr>
          <w:rFonts w:eastAsia="Calibri"/>
          <w:lang w:bidi="ar-SA"/>
        </w:rPr>
        <w:t xml:space="preserve"> </w:t>
      </w:r>
      <w:r>
        <w:rPr>
          <w:rFonts w:eastAsia="Calibri"/>
          <w:lang w:bidi="ar-SA"/>
        </w:rPr>
        <w:t xml:space="preserve">Page </w:t>
      </w:r>
      <w:r w:rsidR="00400342">
        <w:rPr>
          <w:rFonts w:eastAsia="Calibri"/>
          <w:lang w:bidi="ar-SA"/>
        </w:rPr>
        <w:t>and FSAWWA W</w:t>
      </w:r>
      <w:r w:rsidRPr="002B4B9D">
        <w:rPr>
          <w:rFonts w:eastAsia="Calibri"/>
          <w:lang w:bidi="ar-SA"/>
        </w:rPr>
        <w:t>ebsite</w:t>
      </w:r>
    </w:p>
    <w:p w14:paraId="1108F54A" w14:textId="77777777" w:rsidR="002F5FA8" w:rsidRPr="002B4B9D" w:rsidRDefault="00400342" w:rsidP="00CF274B">
      <w:pPr>
        <w:pStyle w:val="0SPMBullet04"/>
        <w:rPr>
          <w:rFonts w:eastAsia="Calibri"/>
          <w:lang w:bidi="ar-SA"/>
        </w:rPr>
      </w:pPr>
      <w:r>
        <w:rPr>
          <w:rFonts w:eastAsia="Calibri"/>
          <w:lang w:bidi="ar-SA"/>
        </w:rPr>
        <w:t>Update the R</w:t>
      </w:r>
      <w:r w:rsidR="002F5FA8" w:rsidRPr="002B4B9D">
        <w:rPr>
          <w:rFonts w:eastAsia="Calibri"/>
          <w:lang w:bidi="ar-SA"/>
        </w:rPr>
        <w:t>egions</w:t>
      </w:r>
      <w:r>
        <w:rPr>
          <w:rFonts w:eastAsia="Calibri"/>
          <w:lang w:bidi="ar-SA"/>
        </w:rPr>
        <w:t>’ and C</w:t>
      </w:r>
      <w:r w:rsidR="002F5FA8" w:rsidRPr="002B4B9D">
        <w:rPr>
          <w:rFonts w:eastAsia="Calibri"/>
          <w:lang w:bidi="ar-SA"/>
        </w:rPr>
        <w:t>ouncils</w:t>
      </w:r>
      <w:r>
        <w:rPr>
          <w:rFonts w:eastAsia="Calibri"/>
          <w:lang w:bidi="ar-SA"/>
        </w:rPr>
        <w:t>’ pages in the S</w:t>
      </w:r>
      <w:r w:rsidR="002F5FA8" w:rsidRPr="002B4B9D">
        <w:rPr>
          <w:rFonts w:eastAsia="Calibri"/>
          <w:lang w:bidi="ar-SA"/>
        </w:rPr>
        <w:t>ection’s website</w:t>
      </w:r>
    </w:p>
    <w:p w14:paraId="1FB6C418" w14:textId="77777777" w:rsidR="002F5FA8" w:rsidRPr="002B4B9D" w:rsidRDefault="002F5FA8" w:rsidP="00CF274B">
      <w:pPr>
        <w:pStyle w:val="0SPMBullet04"/>
        <w:rPr>
          <w:rFonts w:ascii="Times New Roman" w:eastAsia="Calibri" w:hAnsi="Times New Roman"/>
          <w:sz w:val="24"/>
          <w:szCs w:val="24"/>
          <w:lang w:bidi="ar-SA"/>
        </w:rPr>
      </w:pPr>
      <w:r w:rsidRPr="002B4B9D">
        <w:rPr>
          <w:rFonts w:eastAsia="Calibri"/>
          <w:lang w:bidi="ar-SA"/>
        </w:rPr>
        <w:t>Maintain and update contact lists</w:t>
      </w:r>
    </w:p>
    <w:p w14:paraId="418D86A3" w14:textId="77777777" w:rsidR="002F5FA8" w:rsidRPr="002B4B9D" w:rsidRDefault="002F5FA8" w:rsidP="00CF274B">
      <w:pPr>
        <w:pStyle w:val="0SPMBullet04"/>
        <w:rPr>
          <w:rFonts w:eastAsia="Calibri"/>
          <w:lang w:bidi="ar-SA"/>
        </w:rPr>
      </w:pPr>
      <w:r w:rsidRPr="002B4B9D">
        <w:rPr>
          <w:rFonts w:eastAsia="Calibri"/>
          <w:lang w:bidi="ar-SA"/>
        </w:rPr>
        <w:t>Co-maintain t</w:t>
      </w:r>
      <w:r w:rsidR="00136594">
        <w:rPr>
          <w:rFonts w:eastAsia="Calibri"/>
          <w:lang w:bidi="ar-SA"/>
        </w:rPr>
        <w:t>he section’s Facebook with the Training Coordinator</w:t>
      </w:r>
    </w:p>
    <w:p w14:paraId="6D7304B6" w14:textId="77777777" w:rsidR="002F5FA8" w:rsidRPr="002B4B9D" w:rsidRDefault="002F5FA8" w:rsidP="0098320E">
      <w:pPr>
        <w:pStyle w:val="0SPMHdg5I"/>
        <w:rPr>
          <w:rFonts w:eastAsia="Calibri"/>
          <w:lang w:bidi="ar-SA"/>
        </w:rPr>
      </w:pPr>
      <w:r w:rsidRPr="00400342">
        <w:t>FSAWWA</w:t>
      </w:r>
      <w:r w:rsidRPr="002B4B9D">
        <w:rPr>
          <w:rFonts w:eastAsia="Calibri"/>
          <w:lang w:bidi="ar-SA"/>
        </w:rPr>
        <w:t xml:space="preserve"> &amp; FWRC </w:t>
      </w:r>
      <w:r w:rsidRPr="0075159F">
        <w:t>Conference</w:t>
      </w:r>
      <w:r w:rsidR="00400342">
        <w:t>s</w:t>
      </w:r>
    </w:p>
    <w:p w14:paraId="7088B0BA" w14:textId="77777777" w:rsidR="002F5FA8" w:rsidRPr="002B4B9D" w:rsidRDefault="002F5FA8" w:rsidP="00CF274B">
      <w:pPr>
        <w:pStyle w:val="0SPMBullet04"/>
        <w:rPr>
          <w:rFonts w:ascii="Times New Roman" w:eastAsia="Calibri" w:hAnsi="Times New Roman"/>
          <w:sz w:val="24"/>
          <w:szCs w:val="24"/>
          <w:lang w:bidi="ar-SA"/>
        </w:rPr>
      </w:pPr>
      <w:r w:rsidRPr="002B4B9D">
        <w:rPr>
          <w:rFonts w:eastAsia="Calibri"/>
          <w:lang w:bidi="ar-SA"/>
        </w:rPr>
        <w:t>Prepare the BOG meeting materials and binders</w:t>
      </w:r>
    </w:p>
    <w:p w14:paraId="46F0BE17" w14:textId="77777777" w:rsidR="002F5FA8" w:rsidRPr="002B4B9D" w:rsidRDefault="002F5FA8" w:rsidP="00CF274B">
      <w:pPr>
        <w:pStyle w:val="0SPMBullet04"/>
        <w:rPr>
          <w:rFonts w:eastAsia="Calibri"/>
          <w:lang w:bidi="ar-SA"/>
        </w:rPr>
      </w:pPr>
      <w:r w:rsidRPr="002B4B9D">
        <w:rPr>
          <w:rFonts w:eastAsia="Calibri"/>
          <w:lang w:bidi="ar-SA"/>
        </w:rPr>
        <w:t>Order all the awards for both conferences</w:t>
      </w:r>
    </w:p>
    <w:p w14:paraId="1CB94F33" w14:textId="4B56FCD6" w:rsidR="002F5FA8" w:rsidRPr="002B4B9D" w:rsidRDefault="002F5FA8" w:rsidP="00CF274B">
      <w:pPr>
        <w:pStyle w:val="0SPMBullet04"/>
        <w:rPr>
          <w:rFonts w:eastAsia="Calibri"/>
          <w:sz w:val="22"/>
          <w:lang w:bidi="ar-SA"/>
        </w:rPr>
      </w:pPr>
      <w:r w:rsidRPr="002B4B9D">
        <w:rPr>
          <w:rFonts w:eastAsia="Calibri"/>
          <w:sz w:val="22"/>
          <w:lang w:bidi="ar-SA"/>
        </w:rPr>
        <w:t xml:space="preserve">Help maintain the conference website and </w:t>
      </w:r>
      <w:r w:rsidR="00EB78C0">
        <w:rPr>
          <w:rFonts w:eastAsia="Calibri"/>
          <w:sz w:val="22"/>
          <w:lang w:bidi="ar-SA"/>
        </w:rPr>
        <w:t xml:space="preserve">the </w:t>
      </w:r>
      <w:r w:rsidR="00775048">
        <w:rPr>
          <w:rFonts w:eastAsia="Calibri"/>
          <w:sz w:val="22"/>
          <w:lang w:bidi="ar-SA"/>
        </w:rPr>
        <w:t>FSAWWA Fall Conference mobile app</w:t>
      </w:r>
    </w:p>
    <w:p w14:paraId="0C201F03" w14:textId="77777777" w:rsidR="002F5FA8" w:rsidRPr="002B4B9D" w:rsidRDefault="002F5FA8" w:rsidP="00CF274B">
      <w:pPr>
        <w:pStyle w:val="0SPMBullet04"/>
        <w:rPr>
          <w:rFonts w:eastAsia="Calibri"/>
          <w:sz w:val="22"/>
          <w:lang w:bidi="ar-SA"/>
        </w:rPr>
      </w:pPr>
      <w:r w:rsidRPr="002B4B9D">
        <w:rPr>
          <w:rFonts w:eastAsia="Calibri"/>
          <w:sz w:val="22"/>
          <w:lang w:bidi="ar-SA"/>
        </w:rPr>
        <w:t>Sit at the booth</w:t>
      </w:r>
    </w:p>
    <w:p w14:paraId="47527481" w14:textId="77777777" w:rsidR="002F5FA8" w:rsidRPr="002B4B9D" w:rsidRDefault="002F5FA8" w:rsidP="00CF274B">
      <w:pPr>
        <w:pStyle w:val="0SPMBullet04"/>
        <w:rPr>
          <w:rFonts w:eastAsia="Calibri"/>
          <w:sz w:val="22"/>
          <w:lang w:bidi="ar-SA"/>
        </w:rPr>
      </w:pPr>
      <w:r w:rsidRPr="002B4B9D">
        <w:rPr>
          <w:rFonts w:eastAsia="Calibri"/>
          <w:sz w:val="22"/>
          <w:lang w:bidi="ar-SA"/>
        </w:rPr>
        <w:t>Help with contests</w:t>
      </w:r>
    </w:p>
    <w:p w14:paraId="414C5E77" w14:textId="77777777" w:rsidR="002F5FA8" w:rsidRPr="002B4B9D" w:rsidRDefault="002F5FA8" w:rsidP="00CF274B">
      <w:pPr>
        <w:pStyle w:val="0SPMBullet04"/>
        <w:rPr>
          <w:rFonts w:eastAsia="Calibri"/>
          <w:sz w:val="22"/>
          <w:lang w:bidi="ar-SA"/>
        </w:rPr>
      </w:pPr>
      <w:r w:rsidRPr="002B4B9D">
        <w:rPr>
          <w:rFonts w:eastAsia="Calibri"/>
          <w:sz w:val="22"/>
          <w:lang w:bidi="ar-SA"/>
        </w:rPr>
        <w:t>Take pictures for website</w:t>
      </w:r>
    </w:p>
    <w:p w14:paraId="29D0E0C3" w14:textId="77777777" w:rsidR="002F5FA8" w:rsidRDefault="002F5FA8" w:rsidP="00CF274B">
      <w:pPr>
        <w:pStyle w:val="0SPMBullet04"/>
        <w:rPr>
          <w:rFonts w:eastAsia="Calibri"/>
          <w:sz w:val="22"/>
          <w:lang w:bidi="ar-SA"/>
        </w:rPr>
      </w:pPr>
      <w:r w:rsidRPr="002B4B9D">
        <w:rPr>
          <w:rFonts w:eastAsia="Calibri"/>
          <w:sz w:val="22"/>
          <w:lang w:bidi="ar-SA"/>
        </w:rPr>
        <w:t>Attend both conferences each year</w:t>
      </w:r>
    </w:p>
    <w:p w14:paraId="4D4B5109" w14:textId="77777777" w:rsidR="002F5FA8" w:rsidRPr="002B4B9D" w:rsidRDefault="002F5FA8" w:rsidP="0098320E">
      <w:pPr>
        <w:pStyle w:val="0SPMHdg5I"/>
        <w:rPr>
          <w:rFonts w:eastAsia="Calibri"/>
          <w:lang w:bidi="ar-SA"/>
        </w:rPr>
      </w:pPr>
      <w:r w:rsidRPr="002B4B9D">
        <w:rPr>
          <w:rFonts w:eastAsia="Calibri"/>
          <w:lang w:bidi="ar-SA"/>
        </w:rPr>
        <w:t xml:space="preserve">Office </w:t>
      </w:r>
      <w:r w:rsidRPr="0075159F">
        <w:t>Duties</w:t>
      </w:r>
    </w:p>
    <w:p w14:paraId="5D70A8F3" w14:textId="136A097C" w:rsidR="002F5FA8" w:rsidRPr="002B4B9D" w:rsidRDefault="002F5FA8" w:rsidP="00E00FB5">
      <w:pPr>
        <w:pStyle w:val="0SPMBullet04Expanded"/>
        <w:rPr>
          <w:rFonts w:eastAsia="Calibri"/>
          <w:lang w:bidi="ar-SA"/>
        </w:rPr>
      </w:pPr>
      <w:r w:rsidRPr="002B4B9D">
        <w:rPr>
          <w:rFonts w:eastAsia="Calibri"/>
          <w:lang w:bidi="ar-SA"/>
        </w:rPr>
        <w:t xml:space="preserve">Assist the </w:t>
      </w:r>
      <w:r>
        <w:rPr>
          <w:rFonts w:eastAsia="Calibri"/>
          <w:lang w:bidi="ar-SA"/>
        </w:rPr>
        <w:t>Executive D</w:t>
      </w:r>
      <w:r w:rsidRPr="002B4B9D">
        <w:rPr>
          <w:rFonts w:eastAsia="Calibri"/>
          <w:lang w:bidi="ar-SA"/>
        </w:rPr>
        <w:t>irector with reviewing the yearly Membership Directory &amp; Resource Book before it goes to print</w:t>
      </w:r>
    </w:p>
    <w:p w14:paraId="460E5495" w14:textId="396A61D7" w:rsidR="002F5FA8" w:rsidRPr="002B4B9D" w:rsidRDefault="002F5FA8" w:rsidP="00E00FB5">
      <w:pPr>
        <w:pStyle w:val="0SPMBullet04Expanded"/>
        <w:rPr>
          <w:rFonts w:eastAsia="Calibri"/>
          <w:lang w:bidi="ar-SA"/>
        </w:rPr>
      </w:pPr>
      <w:r w:rsidRPr="002B4B9D">
        <w:rPr>
          <w:rFonts w:eastAsia="Calibri"/>
          <w:noProof/>
          <w:color w:val="1F497D"/>
          <w:lang w:bidi="ar-SA"/>
        </w:rPr>
        <mc:AlternateContent>
          <mc:Choice Requires="wpi">
            <w:drawing>
              <wp:anchor distT="0" distB="0" distL="114300" distR="114300" simplePos="0" relativeHeight="251686912" behindDoc="0" locked="0" layoutInCell="1" allowOverlap="1" wp14:anchorId="7EB75EF9" wp14:editId="41384BA6">
                <wp:simplePos x="0" y="0"/>
                <wp:positionH relativeFrom="column">
                  <wp:posOffset>10359390</wp:posOffset>
                </wp:positionH>
                <wp:positionV relativeFrom="paragraph">
                  <wp:posOffset>262255</wp:posOffset>
                </wp:positionV>
                <wp:extent cx="331470" cy="180340"/>
                <wp:effectExtent l="93345" t="128905" r="80010" b="119380"/>
                <wp:wrapNone/>
                <wp:docPr id="85" name="Ink 8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2">
                      <w14:nvContentPartPr>
                        <w14:cNvContentPartPr>
                          <a14:cpLocks xmlns:a14="http://schemas.microsoft.com/office/drawing/2010/main" noRot="1" noChangeAspect="1" noEditPoints="1" noChangeArrowheads="1" noChangeShapeType="1"/>
                        </w14:cNvContentPartPr>
                      </w14:nvContentPartPr>
                      <w14:xfrm>
                        <a:off x="0" y="0"/>
                        <a:ext cx="331470" cy="180340"/>
                      </w14:xfrm>
                    </w14:contentPart>
                  </a:graphicData>
                </a:graphic>
                <wp14:sizeRelH relativeFrom="page">
                  <wp14:pctWidth>0</wp14:pctWidth>
                </wp14:sizeRelH>
                <wp14:sizeRelV relativeFrom="page">
                  <wp14:pctHeight>0</wp14:pctHeight>
                </wp14:sizeRelV>
              </wp:anchor>
            </w:drawing>
          </mc:Choice>
          <mc:Fallback>
            <w:pict>
              <v:shapetype w14:anchorId="107445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5" o:spid="_x0000_s1026" type="#_x0000_t75" style="position:absolute;margin-left:812.4pt;margin-top:13.8pt;width:32.65pt;height:27.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&#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">
                <v:imagedata r:id="rId23" o:title=""/>
                <o:lock v:ext="edit" rotation="t" verticies="t" shapetype="t"/>
              </v:shape>
            </w:pict>
          </mc:Fallback>
        </mc:AlternateContent>
      </w:r>
      <w:r w:rsidRPr="002B4B9D">
        <w:rPr>
          <w:rFonts w:eastAsia="Calibri"/>
          <w:lang w:bidi="ar-SA"/>
        </w:rPr>
        <w:t>Deposit the checks at the section’s bank</w:t>
      </w:r>
    </w:p>
    <w:p w14:paraId="2ECFBDF5" w14:textId="77777777" w:rsidR="002F5FA8" w:rsidRPr="002B4B9D" w:rsidRDefault="002F5FA8" w:rsidP="00E00FB5">
      <w:pPr>
        <w:pStyle w:val="0SPMBullet04Expanded"/>
        <w:rPr>
          <w:rFonts w:eastAsia="Calibri"/>
          <w:lang w:bidi="ar-SA"/>
        </w:rPr>
      </w:pPr>
      <w:r w:rsidRPr="002B4B9D">
        <w:rPr>
          <w:rFonts w:eastAsia="Calibri"/>
          <w:lang w:bidi="ar-SA"/>
        </w:rPr>
        <w:t>Maintain</w:t>
      </w:r>
      <w:r w:rsidRPr="002B4B9D">
        <w:rPr>
          <w:rFonts w:eastAsia="Calibri"/>
          <w:b/>
          <w:color w:val="FF0000"/>
          <w:lang w:bidi="ar-SA"/>
        </w:rPr>
        <w:t xml:space="preserve"> </w:t>
      </w:r>
      <w:r w:rsidRPr="002B4B9D">
        <w:rPr>
          <w:rFonts w:eastAsia="Calibri"/>
          <w:lang w:bidi="ar-SA"/>
        </w:rPr>
        <w:t>headquarters</w:t>
      </w:r>
      <w:r w:rsidRPr="002B4B9D">
        <w:rPr>
          <w:rFonts w:eastAsia="Calibri"/>
          <w:color w:val="FF0000"/>
          <w:lang w:bidi="ar-SA"/>
        </w:rPr>
        <w:t xml:space="preserve"> </w:t>
      </w:r>
      <w:r w:rsidRPr="002B4B9D">
        <w:rPr>
          <w:rFonts w:eastAsia="Calibri"/>
          <w:lang w:bidi="ar-SA"/>
        </w:rPr>
        <w:t xml:space="preserve">and order office supplies </w:t>
      </w:r>
    </w:p>
    <w:p w14:paraId="72B73412" w14:textId="77777777" w:rsidR="002F5FA8" w:rsidRPr="002B4B9D" w:rsidRDefault="002F5FA8" w:rsidP="00E00FB5">
      <w:pPr>
        <w:pStyle w:val="0SPMBullet04Expanded"/>
        <w:rPr>
          <w:rFonts w:eastAsia="Calibri"/>
          <w:lang w:bidi="ar-SA"/>
        </w:rPr>
      </w:pPr>
      <w:r w:rsidRPr="002B4B9D">
        <w:rPr>
          <w:rFonts w:eastAsia="Calibri"/>
          <w:lang w:bidi="ar-SA"/>
        </w:rPr>
        <w:t>Receive and enter payments in the section’s database</w:t>
      </w:r>
    </w:p>
    <w:p w14:paraId="79558F18" w14:textId="77777777" w:rsidR="002F5FA8" w:rsidRDefault="002F5FA8" w:rsidP="00E00FB5">
      <w:pPr>
        <w:pStyle w:val="0SPMBullet04Expanded"/>
        <w:rPr>
          <w:rFonts w:eastAsia="Calibri"/>
          <w:lang w:bidi="ar-SA"/>
        </w:rPr>
      </w:pPr>
      <w:r>
        <w:rPr>
          <w:rFonts w:eastAsia="Calibri"/>
          <w:lang w:bidi="ar-SA"/>
        </w:rPr>
        <w:t>Filing</w:t>
      </w:r>
    </w:p>
    <w:p w14:paraId="625F95F6" w14:textId="77777777" w:rsidR="002F5FA8" w:rsidRPr="002B4B9D" w:rsidRDefault="002F5FA8" w:rsidP="0098320E">
      <w:pPr>
        <w:pStyle w:val="0SPMHdg5I"/>
        <w:rPr>
          <w:rFonts w:eastAsia="Calibri"/>
          <w:lang w:bidi="ar-SA"/>
        </w:rPr>
      </w:pPr>
      <w:r>
        <w:rPr>
          <w:rFonts w:eastAsia="Calibri"/>
          <w:lang w:bidi="ar-SA"/>
        </w:rPr>
        <w:t>Membership</w:t>
      </w:r>
    </w:p>
    <w:p w14:paraId="0808DD28" w14:textId="77777777" w:rsidR="002F5FA8" w:rsidRPr="002B4B9D" w:rsidRDefault="002F5FA8" w:rsidP="00E00FB5">
      <w:pPr>
        <w:pStyle w:val="0SPMBullet04Expanded"/>
        <w:rPr>
          <w:rFonts w:eastAsia="Calibri"/>
          <w:lang w:bidi="ar-SA"/>
        </w:rPr>
      </w:pPr>
      <w:r w:rsidRPr="002B4B9D">
        <w:rPr>
          <w:rFonts w:eastAsia="Calibri"/>
          <w:lang w:bidi="ar-SA"/>
        </w:rPr>
        <w:t>Mailing of the monthly “Welcome Packet” for new FSAWWA members</w:t>
      </w:r>
    </w:p>
    <w:p w14:paraId="5718F264" w14:textId="77777777" w:rsidR="002F5FA8" w:rsidRPr="0075159F" w:rsidRDefault="002F5FA8" w:rsidP="00E00FB5">
      <w:pPr>
        <w:pStyle w:val="0SPMBullet04Expanded"/>
        <w:rPr>
          <w:rFonts w:eastAsia="Calibri"/>
          <w:lang w:bidi="ar-SA"/>
        </w:rPr>
      </w:pPr>
      <w:r w:rsidRPr="0075159F">
        <w:rPr>
          <w:rFonts w:eastAsia="Calibri"/>
          <w:lang w:bidi="ar-SA"/>
        </w:rPr>
        <w:lastRenderedPageBreak/>
        <w:t xml:space="preserve">Manage the </w:t>
      </w:r>
      <w:r w:rsidR="009C3571">
        <w:rPr>
          <w:rFonts w:eastAsia="Calibri"/>
          <w:lang w:bidi="ar-SA"/>
        </w:rPr>
        <w:t xml:space="preserve">Water </w:t>
      </w:r>
      <w:r w:rsidRPr="0075159F">
        <w:rPr>
          <w:rFonts w:eastAsia="Calibri"/>
          <w:lang w:bidi="ar-SA"/>
        </w:rPr>
        <w:t>Utility Council membership by sending out the yearly dues, and posting membership payments</w:t>
      </w:r>
    </w:p>
    <w:p w14:paraId="7317BC45" w14:textId="77777777" w:rsidR="002F5FA8" w:rsidRDefault="002F5FA8" w:rsidP="0098320E">
      <w:pPr>
        <w:pStyle w:val="0SPMHdg5I"/>
      </w:pPr>
      <w:r>
        <w:t>Other Duties</w:t>
      </w:r>
    </w:p>
    <w:p w14:paraId="709E8A04" w14:textId="74701D33" w:rsidR="002F5FA8" w:rsidRDefault="002F5FA8" w:rsidP="00E00FB5">
      <w:pPr>
        <w:pStyle w:val="0SPMBullet04Expanded"/>
        <w:rPr>
          <w:rFonts w:eastAsia="Calibri"/>
          <w:lang w:bidi="ar-SA"/>
        </w:rPr>
      </w:pPr>
      <w:r w:rsidRPr="0075159F">
        <w:rPr>
          <w:rFonts w:eastAsia="Calibri"/>
          <w:lang w:bidi="ar-SA"/>
        </w:rPr>
        <w:t xml:space="preserve">Prepare and mail the monthly </w:t>
      </w:r>
      <w:r w:rsidR="00775048">
        <w:rPr>
          <w:rFonts w:eastAsia="Calibri"/>
          <w:lang w:bidi="ar-SA"/>
        </w:rPr>
        <w:t xml:space="preserve">TREEO </w:t>
      </w:r>
      <w:r w:rsidRPr="0075159F">
        <w:rPr>
          <w:rFonts w:eastAsia="Calibri"/>
          <w:lang w:bidi="ar-SA"/>
        </w:rPr>
        <w:t xml:space="preserve">accreditation certificates </w:t>
      </w:r>
    </w:p>
    <w:p w14:paraId="0D21AB79" w14:textId="77777777" w:rsidR="002F5FA8" w:rsidRPr="0075159F" w:rsidRDefault="002F5FA8" w:rsidP="00E00FB5">
      <w:pPr>
        <w:pStyle w:val="0SPMBullet04Expanded"/>
        <w:rPr>
          <w:rFonts w:eastAsia="Calibri"/>
          <w:sz w:val="22"/>
          <w:lang w:bidi="ar-SA"/>
        </w:rPr>
      </w:pPr>
      <w:r w:rsidRPr="0075159F">
        <w:rPr>
          <w:rFonts w:eastAsia="Calibri"/>
          <w:sz w:val="22"/>
          <w:lang w:bidi="ar-SA"/>
        </w:rPr>
        <w:t>Assist in getting meeting materials and order</w:t>
      </w:r>
      <w:r>
        <w:rPr>
          <w:rFonts w:eastAsia="Calibri"/>
          <w:sz w:val="22"/>
          <w:lang w:bidi="ar-SA"/>
        </w:rPr>
        <w:t>ing</w:t>
      </w:r>
      <w:r w:rsidRPr="0075159F">
        <w:rPr>
          <w:rFonts w:eastAsia="Calibri"/>
          <w:sz w:val="22"/>
          <w:lang w:bidi="ar-SA"/>
        </w:rPr>
        <w:t xml:space="preserve"> food &amp; refreshments.</w:t>
      </w:r>
    </w:p>
    <w:p w14:paraId="5FBC09B6" w14:textId="7C049A89" w:rsidR="002F5FA8" w:rsidRPr="00EB78C0" w:rsidRDefault="002F5FA8" w:rsidP="00E00FB5">
      <w:pPr>
        <w:pStyle w:val="0SPMBullet04Expanded"/>
      </w:pPr>
      <w:r w:rsidRPr="002F5FA8">
        <w:rPr>
          <w:rFonts w:eastAsia="Calibri"/>
          <w:lang w:bidi="ar-SA"/>
        </w:rPr>
        <w:t>Assist Coordinator for “April is Water Conservation Month” and the annual Water Conservation Awards for th</w:t>
      </w:r>
      <w:r w:rsidR="00400342">
        <w:rPr>
          <w:rFonts w:eastAsia="Calibri"/>
          <w:lang w:bidi="ar-SA"/>
        </w:rPr>
        <w:t>e Technical &amp; Education Council’</w:t>
      </w:r>
      <w:r w:rsidRPr="002F5FA8">
        <w:rPr>
          <w:rFonts w:eastAsia="Calibri"/>
          <w:lang w:bidi="ar-SA"/>
        </w:rPr>
        <w:t>s Water Use Efficiency Division.</w:t>
      </w:r>
    </w:p>
    <w:p w14:paraId="4AA7D634" w14:textId="496A1E33" w:rsidR="00775048" w:rsidRPr="00A14B97" w:rsidRDefault="001B4D64" w:rsidP="00E00FB5">
      <w:pPr>
        <w:pStyle w:val="0SPMBullet04Expanded"/>
      </w:pPr>
      <w:r>
        <w:t>Post job vacancies in the FSAWWA website for member organizations</w:t>
      </w:r>
    </w:p>
    <w:p w14:paraId="4BCD7344" w14:textId="77777777" w:rsidR="00F1734A" w:rsidRPr="004061ED" w:rsidRDefault="00F1734A" w:rsidP="00EE2692">
      <w:pPr>
        <w:pStyle w:val="0SPMBody00"/>
      </w:pPr>
    </w:p>
    <w:p w14:paraId="23CBE3FA" w14:textId="77777777" w:rsidR="003469E2" w:rsidRDefault="003469E2" w:rsidP="00595837">
      <w:pPr>
        <w:pStyle w:val="SPMBODYHang1SS"/>
        <w:sectPr w:rsidR="003469E2" w:rsidSect="003D1CFC">
          <w:headerReference w:type="even" r:id="rId24"/>
          <w:headerReference w:type="default" r:id="rId25"/>
          <w:pgSz w:w="12240" w:h="15840" w:code="1"/>
          <w:pgMar w:top="1440" w:right="1440" w:bottom="1440" w:left="1440" w:header="576" w:footer="576" w:gutter="0"/>
          <w:cols w:space="720"/>
          <w:formProt w:val="0"/>
          <w:titlePg/>
          <w:docGrid w:linePitch="360"/>
        </w:sectPr>
      </w:pPr>
    </w:p>
    <w:p w14:paraId="5FF5B35A" w14:textId="77777777" w:rsidR="00BE260A" w:rsidRDefault="00BE260A" w:rsidP="0013060E">
      <w:pPr>
        <w:pStyle w:val="0SPMHeadingChp1No"/>
      </w:pPr>
      <w:bookmarkStart w:id="59" w:name="_Toc475708848"/>
      <w:bookmarkStart w:id="60" w:name="_Toc511563101"/>
      <w:r>
        <w:lastRenderedPageBreak/>
        <w:t xml:space="preserve">Committees </w:t>
      </w:r>
      <w:r w:rsidRPr="0013060E">
        <w:t>Reporting</w:t>
      </w:r>
      <w:r>
        <w:t xml:space="preserve"> to the </w:t>
      </w:r>
      <w:bookmarkEnd w:id="59"/>
      <w:r w:rsidR="0069412C">
        <w:t>Board of Governors</w:t>
      </w:r>
      <w:bookmarkEnd w:id="60"/>
    </w:p>
    <w:p w14:paraId="6FEE731C" w14:textId="77777777" w:rsidR="003469E2" w:rsidRPr="0069412C" w:rsidRDefault="003469E2" w:rsidP="00057906">
      <w:pPr>
        <w:pStyle w:val="0SPMHdg5I"/>
        <w:numPr>
          <w:ilvl w:val="0"/>
          <w:numId w:val="23"/>
        </w:numPr>
      </w:pPr>
      <w:bookmarkStart w:id="61" w:name="_Toc475708849"/>
      <w:r w:rsidRPr="004F077F">
        <w:t>Guidelines</w:t>
      </w:r>
      <w:bookmarkEnd w:id="61"/>
    </w:p>
    <w:p w14:paraId="29C2FD32" w14:textId="77777777" w:rsidR="003469E2" w:rsidRPr="008629F8" w:rsidRDefault="003469E2" w:rsidP="00E67285">
      <w:pPr>
        <w:pStyle w:val="0SPMBody04"/>
      </w:pPr>
      <w:r w:rsidRPr="008629F8">
        <w:t>In gener</w:t>
      </w:r>
      <w:r w:rsidR="0069412C">
        <w:t xml:space="preserve">al, the objective of Committees Reporting to the Board of Governors </w:t>
      </w:r>
      <w:r w:rsidRPr="008629F8">
        <w:t>is to develop and implement programs to support the Section Strategic Plan through a specific action plan.</w:t>
      </w:r>
      <w:r w:rsidR="00A32C65">
        <w:t xml:space="preserve"> </w:t>
      </w:r>
      <w:r>
        <w:t>The Committees shall report to the Board of Governors.</w:t>
      </w:r>
    </w:p>
    <w:p w14:paraId="3878431A" w14:textId="77777777" w:rsidR="00FB220E" w:rsidRDefault="00FB220E" w:rsidP="0098320E">
      <w:pPr>
        <w:pStyle w:val="0SPMHdg5I"/>
      </w:pPr>
      <w:r>
        <w:t>Formation</w:t>
      </w:r>
    </w:p>
    <w:p w14:paraId="78B31169" w14:textId="77777777" w:rsidR="003469E2" w:rsidRPr="008629F8" w:rsidRDefault="003469E2" w:rsidP="00E67285">
      <w:pPr>
        <w:pStyle w:val="0SPMBody04"/>
      </w:pPr>
      <w:r w:rsidRPr="008629F8">
        <w:t xml:space="preserve">A new Committee may be created by the </w:t>
      </w:r>
      <w:r>
        <w:t>Executive Committee</w:t>
      </w:r>
      <w:r w:rsidRPr="008629F8">
        <w:t xml:space="preserve"> whenever it is determined that a specific matter requires the attention of the Section and would or is affecting the general membership of the Association.</w:t>
      </w:r>
      <w:r w:rsidR="00A32C65">
        <w:t xml:space="preserve"> </w:t>
      </w:r>
      <w:r w:rsidRPr="008629F8">
        <w:t>For Committee formation, a description will be drafted outlin</w:t>
      </w:r>
      <w:r>
        <w:t>ing</w:t>
      </w:r>
      <w:r w:rsidRPr="008629F8">
        <w:t xml:space="preserve"> the mission, goals, objectives, </w:t>
      </w:r>
      <w:r>
        <w:t>C</w:t>
      </w:r>
      <w:r w:rsidRPr="008629F8">
        <w:t>ommittee members, meeting frequency and progress report schedule.</w:t>
      </w:r>
      <w:r w:rsidR="00A32C65">
        <w:t xml:space="preserve"> </w:t>
      </w:r>
      <w:r w:rsidRPr="008629F8">
        <w:t xml:space="preserve">This description will be reviewed by the </w:t>
      </w:r>
      <w:r>
        <w:t>Executive Committee</w:t>
      </w:r>
      <w:r w:rsidRPr="008629F8">
        <w:t xml:space="preserve"> before they </w:t>
      </w:r>
      <w:r>
        <w:t xml:space="preserve">make any </w:t>
      </w:r>
      <w:r w:rsidRPr="008629F8">
        <w:t>recommend</w:t>
      </w:r>
      <w:r>
        <w:t>ation to</w:t>
      </w:r>
      <w:r w:rsidRPr="008629F8">
        <w:t xml:space="preserve"> the Board of Governors </w:t>
      </w:r>
      <w:r>
        <w:t xml:space="preserve">for </w:t>
      </w:r>
      <w:r w:rsidRPr="008629F8">
        <w:t>approv</w:t>
      </w:r>
      <w:r>
        <w:t>al to</w:t>
      </w:r>
      <w:r w:rsidRPr="008629F8">
        <w:t xml:space="preserve"> creat</w:t>
      </w:r>
      <w:r>
        <w:t>e</w:t>
      </w:r>
      <w:r w:rsidRPr="008629F8">
        <w:t xml:space="preserve"> th</w:t>
      </w:r>
      <w:r>
        <w:t>is new Committee.</w:t>
      </w:r>
      <w:r w:rsidR="00A32C65">
        <w:t xml:space="preserve"> </w:t>
      </w:r>
      <w:r>
        <w:t>E</w:t>
      </w:r>
      <w:r w:rsidRPr="008629F8">
        <w:t>xisting Committees may be dissolved by action of the Board of Governors.</w:t>
      </w:r>
      <w:r w:rsidR="00A32C65">
        <w:t xml:space="preserve"> </w:t>
      </w:r>
    </w:p>
    <w:p w14:paraId="08AFE89A" w14:textId="77777777" w:rsidR="003469E2" w:rsidRPr="00A87830" w:rsidRDefault="00584632" w:rsidP="0098320E">
      <w:pPr>
        <w:pStyle w:val="0SPMHdg5I"/>
      </w:pPr>
      <w:r>
        <w:t>Committee Officers</w:t>
      </w:r>
    </w:p>
    <w:p w14:paraId="5F7B0E5F" w14:textId="77777777" w:rsidR="003469E2" w:rsidRPr="008629F8" w:rsidRDefault="003469E2" w:rsidP="00D149F9">
      <w:pPr>
        <w:pStyle w:val="0SPMList1ind04"/>
        <w:numPr>
          <w:ilvl w:val="0"/>
          <w:numId w:val="59"/>
        </w:numPr>
      </w:pPr>
      <w:r>
        <w:t xml:space="preserve">Committee </w:t>
      </w:r>
      <w:r w:rsidRPr="008629F8">
        <w:t>Chair</w:t>
      </w:r>
    </w:p>
    <w:p w14:paraId="0EE335B8" w14:textId="77777777" w:rsidR="003469E2" w:rsidRPr="008629F8" w:rsidRDefault="003469E2" w:rsidP="00D149F9">
      <w:pPr>
        <w:pStyle w:val="0SPMList1ind04"/>
      </w:pPr>
      <w:r>
        <w:t xml:space="preserve">Committee </w:t>
      </w:r>
      <w:r w:rsidRPr="008629F8">
        <w:t>Vice-Chair</w:t>
      </w:r>
    </w:p>
    <w:p w14:paraId="3D909A34" w14:textId="77777777" w:rsidR="003469E2" w:rsidRPr="008629F8" w:rsidRDefault="003469E2" w:rsidP="00D149F9">
      <w:pPr>
        <w:pStyle w:val="0SPMList1ind04"/>
      </w:pPr>
      <w:r>
        <w:t xml:space="preserve">Committee </w:t>
      </w:r>
      <w:r w:rsidRPr="008629F8">
        <w:t>Secretary</w:t>
      </w:r>
    </w:p>
    <w:p w14:paraId="6F7885DE" w14:textId="77777777" w:rsidR="003469E2" w:rsidRPr="008629F8" w:rsidRDefault="003469E2" w:rsidP="00E67285">
      <w:pPr>
        <w:pStyle w:val="0SPMBody04"/>
      </w:pPr>
      <w:r>
        <w:t>The Chair and Vice-Chair of a newly established Committee shall be appointed by the Board of Governors; in subsequent years the Nominating Committee shall make these nominations.</w:t>
      </w:r>
      <w:r w:rsidR="00A32C65">
        <w:t xml:space="preserve"> </w:t>
      </w:r>
      <w:r>
        <w:t xml:space="preserve">The </w:t>
      </w:r>
      <w:r w:rsidRPr="00CF2122">
        <w:t>Secretary</w:t>
      </w:r>
      <w:r>
        <w:t xml:space="preserve"> is selected by the Committee Chair</w:t>
      </w:r>
      <w:r w:rsidRPr="00CF2122">
        <w:t>.</w:t>
      </w:r>
      <w:r w:rsidR="00A32C65">
        <w:t xml:space="preserve"> </w:t>
      </w:r>
      <w:r>
        <w:t>Both the Vice-Chair and Secretary are optional positions.</w:t>
      </w:r>
      <w:r w:rsidR="00A32C65">
        <w:t xml:space="preserve"> </w:t>
      </w:r>
      <w:r w:rsidRPr="00CF2122">
        <w:t>Responsibilities for the new Committee Chair and Vice-Chair are effective after the Annual Business Meeting</w:t>
      </w:r>
      <w:r>
        <w:t xml:space="preserve"> at which they are elected</w:t>
      </w:r>
      <w:r w:rsidRPr="00CF2122">
        <w:t>.</w:t>
      </w:r>
    </w:p>
    <w:p w14:paraId="7DB492B3" w14:textId="77777777" w:rsidR="00FB220E" w:rsidRDefault="003469E2" w:rsidP="0098320E">
      <w:pPr>
        <w:pStyle w:val="0SPMHdg5I"/>
      </w:pPr>
      <w:r w:rsidRPr="008629F8">
        <w:t>Qualification for Service</w:t>
      </w:r>
    </w:p>
    <w:p w14:paraId="136CE360" w14:textId="77777777" w:rsidR="003469E2" w:rsidRPr="008629F8" w:rsidRDefault="003469E2" w:rsidP="00E67285">
      <w:pPr>
        <w:pStyle w:val="0SPMBody04"/>
      </w:pPr>
      <w:r w:rsidRPr="008629F8">
        <w:t xml:space="preserve">Qualifications for service as an officer of a Committee are listed </w:t>
      </w:r>
      <w:r>
        <w:t xml:space="preserve">in </w:t>
      </w:r>
      <w:r w:rsidRPr="0022266A">
        <w:rPr>
          <w:i/>
        </w:rPr>
        <w:t xml:space="preserve">Chapter 3, </w:t>
      </w:r>
      <w:r w:rsidR="00951108" w:rsidRPr="0022266A">
        <w:rPr>
          <w:i/>
        </w:rPr>
        <w:t xml:space="preserve">subchapter 3.3, </w:t>
      </w:r>
      <w:r w:rsidRPr="0022266A">
        <w:rPr>
          <w:i/>
        </w:rPr>
        <w:t>IV</w:t>
      </w:r>
      <w:r>
        <w:t xml:space="preserve"> of the Standard Practices Manual</w:t>
      </w:r>
      <w:r w:rsidRPr="008629F8">
        <w:t>.</w:t>
      </w:r>
      <w:r w:rsidR="00A32C65">
        <w:t xml:space="preserve"> </w:t>
      </w:r>
      <w:r w:rsidRPr="008629F8">
        <w:t>Additional qualifications are as indicated in Committee description</w:t>
      </w:r>
      <w:r>
        <w:t>s</w:t>
      </w:r>
      <w:r w:rsidRPr="008629F8">
        <w:t>.</w:t>
      </w:r>
    </w:p>
    <w:p w14:paraId="535BA793" w14:textId="77777777" w:rsidR="00FB220E" w:rsidRDefault="003469E2" w:rsidP="0098320E">
      <w:pPr>
        <w:pStyle w:val="0SPMHdg5I"/>
      </w:pPr>
      <w:r w:rsidRPr="008629F8">
        <w:t>Term of Service</w:t>
      </w:r>
    </w:p>
    <w:p w14:paraId="7E389A1A" w14:textId="77777777" w:rsidR="003469E2" w:rsidRPr="00623B96" w:rsidRDefault="003469E2" w:rsidP="00E67285">
      <w:pPr>
        <w:pStyle w:val="0SPMBody04"/>
      </w:pPr>
      <w:r w:rsidRPr="008629F8">
        <w:t>Committee Chairs and members thereof serve for a term of two (2) years.</w:t>
      </w:r>
      <w:r w:rsidR="00A32C65">
        <w:t xml:space="preserve"> </w:t>
      </w:r>
      <w:r w:rsidRPr="008629F8">
        <w:t>Loss of membership, for any reason is cause for automatic termination of service.</w:t>
      </w:r>
      <w:r w:rsidR="00A32C65">
        <w:t xml:space="preserve"> </w:t>
      </w:r>
      <w:r w:rsidRPr="008629F8">
        <w:t>Exceptions</w:t>
      </w:r>
      <w:r>
        <w:t xml:space="preserve"> to the term of service</w:t>
      </w:r>
      <w:r w:rsidRPr="008629F8">
        <w:t xml:space="preserve"> ar</w:t>
      </w:r>
      <w:r>
        <w:t>e referenced in the individual C</w:t>
      </w:r>
      <w:r w:rsidRPr="008629F8">
        <w:t>ommittee descriptions.</w:t>
      </w:r>
      <w:r w:rsidR="00A32C65">
        <w:t xml:space="preserve"> </w:t>
      </w:r>
      <w:r w:rsidRPr="00623B96">
        <w:t xml:space="preserve">The appointments are effective following the Annual </w:t>
      </w:r>
      <w:r w:rsidRPr="00623B96">
        <w:lastRenderedPageBreak/>
        <w:t>Business Meeting where the new officers are announced.</w:t>
      </w:r>
      <w:r w:rsidR="00A32C65">
        <w:t xml:space="preserve"> </w:t>
      </w:r>
      <w:r w:rsidRPr="00623B96">
        <w:t xml:space="preserve">In the case of a vacancy, the Executive </w:t>
      </w:r>
      <w:r>
        <w:t>Committee</w:t>
      </w:r>
      <w:r w:rsidRPr="00623B96">
        <w:t xml:space="preserve"> shall appoint or confirm a temporary replacement until the next Annual Business Meeting.</w:t>
      </w:r>
      <w:r w:rsidR="00A32C65">
        <w:t xml:space="preserve"> </w:t>
      </w:r>
      <w:r>
        <w:t>The temporary appointments must be ratified at the next meeting of the Board of Governors.</w:t>
      </w:r>
    </w:p>
    <w:p w14:paraId="5C7CC045" w14:textId="77777777" w:rsidR="00FB220E" w:rsidRDefault="00FB220E" w:rsidP="0098320E">
      <w:pPr>
        <w:pStyle w:val="0SPMHdg5I"/>
      </w:pPr>
      <w:r>
        <w:t>Membership</w:t>
      </w:r>
    </w:p>
    <w:p w14:paraId="38E8F567" w14:textId="77777777" w:rsidR="003469E2" w:rsidRPr="008629F8" w:rsidRDefault="003469E2" w:rsidP="00E67285">
      <w:pPr>
        <w:pStyle w:val="0SPMBody04"/>
      </w:pPr>
      <w:r w:rsidRPr="008629F8">
        <w:t xml:space="preserve">The </w:t>
      </w:r>
      <w:r>
        <w:t xml:space="preserve">members of the </w:t>
      </w:r>
      <w:r w:rsidRPr="008629F8">
        <w:t xml:space="preserve">Committee shall </w:t>
      </w:r>
      <w:r>
        <w:t xml:space="preserve">be </w:t>
      </w:r>
      <w:r w:rsidRPr="008629F8">
        <w:t xml:space="preserve">select </w:t>
      </w:r>
      <w:r>
        <w:t>by the</w:t>
      </w:r>
      <w:r w:rsidRPr="008629F8">
        <w:t xml:space="preserve"> Committee</w:t>
      </w:r>
      <w:r w:rsidRPr="00192EF2">
        <w:t xml:space="preserve"> </w:t>
      </w:r>
      <w:r w:rsidRPr="008629F8">
        <w:t>Chair; all members of a Committee must be in good standing with the Florida Section AWWA.</w:t>
      </w:r>
      <w:r w:rsidR="00A32C65">
        <w:t xml:space="preserve"> </w:t>
      </w:r>
      <w:r w:rsidRPr="008629F8">
        <w:t>Non-members of AWWA may be selected to serve on a Committee as “advisors” due to a special knowledge they possess on some aspect of a Section’s program, however they will not have voting rights.</w:t>
      </w:r>
    </w:p>
    <w:p w14:paraId="5C1B3E31" w14:textId="77777777" w:rsidR="0069412C" w:rsidRDefault="003469E2" w:rsidP="0098320E">
      <w:pPr>
        <w:pStyle w:val="0SPMHdg5I"/>
      </w:pPr>
      <w:r w:rsidRPr="008629F8">
        <w:t>Meetings</w:t>
      </w:r>
    </w:p>
    <w:p w14:paraId="1C2DCC79" w14:textId="77777777" w:rsidR="003469E2" w:rsidRPr="008629F8" w:rsidRDefault="003469E2" w:rsidP="00E67285">
      <w:pPr>
        <w:pStyle w:val="0SPMBody04"/>
      </w:pPr>
      <w:r w:rsidRPr="008629F8">
        <w:t>Committee meetings are called by the Committee Chair as deemed necessary to review the progress of the Committee and to ensure that the Committee is meeting its assigned commitments.</w:t>
      </w:r>
      <w:r w:rsidR="00A32C65">
        <w:t xml:space="preserve"> </w:t>
      </w:r>
      <w:r w:rsidRPr="008629F8">
        <w:t>The number of meetings will vary with the purpose and function of the Committee.</w:t>
      </w:r>
      <w:r w:rsidR="00A32C65">
        <w:t xml:space="preserve"> </w:t>
      </w:r>
      <w:r w:rsidRPr="008629F8">
        <w:t>A majority of the members of the Committee shall constitute a quorum.</w:t>
      </w:r>
      <w:r w:rsidR="00A32C65">
        <w:t xml:space="preserve"> </w:t>
      </w:r>
      <w:r w:rsidR="00F7259E">
        <w:t>Conference calls are acceptable</w:t>
      </w:r>
      <w:r w:rsidRPr="008629F8">
        <w:t xml:space="preserve"> in</w:t>
      </w:r>
      <w:r w:rsidR="00F7259E">
        <w:t>stead</w:t>
      </w:r>
      <w:r w:rsidRPr="008629F8">
        <w:t xml:space="preserve"> of a</w:t>
      </w:r>
      <w:r w:rsidR="00F7259E">
        <w:t>n</w:t>
      </w:r>
      <w:r w:rsidRPr="008629F8">
        <w:t xml:space="preserve"> </w:t>
      </w:r>
      <w:r w:rsidR="00F7259E">
        <w:t>in-person</w:t>
      </w:r>
      <w:r w:rsidRPr="008629F8">
        <w:t xml:space="preserve"> meeting to expedite issues and to keep members involved with Committee activities.</w:t>
      </w:r>
    </w:p>
    <w:p w14:paraId="2409FC4D" w14:textId="77777777" w:rsidR="0069412C" w:rsidRPr="0069412C" w:rsidRDefault="003469E2" w:rsidP="0098320E">
      <w:pPr>
        <w:pStyle w:val="0SPMHdg5I"/>
      </w:pPr>
      <w:r w:rsidRPr="0069412C">
        <w:t>Reports</w:t>
      </w:r>
    </w:p>
    <w:p w14:paraId="2E20CE3F" w14:textId="77777777" w:rsidR="003469E2" w:rsidRDefault="003469E2" w:rsidP="000F6969">
      <w:pPr>
        <w:pStyle w:val="0SPMBody04"/>
        <w:rPr>
          <w:rFonts w:cs="Arial"/>
        </w:rPr>
      </w:pPr>
      <w:r>
        <w:t>For Committees reporting to the Executive Committee, a</w:t>
      </w:r>
      <w:r w:rsidRPr="008629F8">
        <w:t xml:space="preserve"> summarized report of Committee activities shall be submitted to the </w:t>
      </w:r>
      <w:r>
        <w:t>Executive Committee</w:t>
      </w:r>
      <w:r w:rsidRPr="008629F8">
        <w:t>.</w:t>
      </w:r>
    </w:p>
    <w:p w14:paraId="3B950A2C" w14:textId="77777777" w:rsidR="003469E2" w:rsidRPr="008629F8" w:rsidRDefault="00A87830" w:rsidP="00A375E2">
      <w:pPr>
        <w:pStyle w:val="0SPMHeadingChp2"/>
      </w:pPr>
      <w:bookmarkStart w:id="62" w:name="_Toc475708850"/>
      <w:bookmarkStart w:id="63" w:name="_Toc511563102"/>
      <w:r w:rsidRPr="00706082">
        <w:t>Ad</w:t>
      </w:r>
      <w:r>
        <w:t xml:space="preserve"> Hoc Committees</w:t>
      </w:r>
      <w:bookmarkEnd w:id="62"/>
      <w:bookmarkEnd w:id="63"/>
    </w:p>
    <w:p w14:paraId="5FB4182B" w14:textId="77777777" w:rsidR="00706082" w:rsidRDefault="003469E2" w:rsidP="008B33E2">
      <w:pPr>
        <w:pStyle w:val="0SPMHdg5I"/>
        <w:numPr>
          <w:ilvl w:val="0"/>
          <w:numId w:val="117"/>
        </w:numPr>
      </w:pPr>
      <w:r w:rsidRPr="003822FA">
        <w:t>Purpose</w:t>
      </w:r>
    </w:p>
    <w:p w14:paraId="1B100FD3" w14:textId="77777777" w:rsidR="003469E2" w:rsidRPr="008629F8" w:rsidRDefault="003469E2" w:rsidP="00584632">
      <w:pPr>
        <w:pStyle w:val="0SPMBody04"/>
      </w:pPr>
      <w:r>
        <w:t>The purpose of Ad-Hoc Committees is to fulfill a s</w:t>
      </w:r>
      <w:r w:rsidRPr="008629F8">
        <w:t xml:space="preserve">pecific mission assigned by the </w:t>
      </w:r>
      <w:r>
        <w:t>Executive Committee</w:t>
      </w:r>
      <w:r w:rsidRPr="008629F8">
        <w:t>.</w:t>
      </w:r>
      <w:r w:rsidR="00A32C65">
        <w:t xml:space="preserve"> </w:t>
      </w:r>
      <w:r w:rsidRPr="008629F8">
        <w:t xml:space="preserve">Ad Hoc Committees </w:t>
      </w:r>
      <w:r>
        <w:t>will</w:t>
      </w:r>
      <w:r w:rsidRPr="008629F8">
        <w:t xml:space="preserve"> be established by the </w:t>
      </w:r>
      <w:r>
        <w:t>Executive Committee</w:t>
      </w:r>
      <w:r w:rsidRPr="008629F8">
        <w:t xml:space="preserve"> whenever it is determined that a specific objective must be addressed.</w:t>
      </w:r>
    </w:p>
    <w:p w14:paraId="523BE233" w14:textId="77777777" w:rsidR="00706082" w:rsidRDefault="003469E2" w:rsidP="0098320E">
      <w:pPr>
        <w:pStyle w:val="0SPMHdg5I"/>
      </w:pPr>
      <w:r w:rsidRPr="00B32709">
        <w:t>Structure</w:t>
      </w:r>
    </w:p>
    <w:p w14:paraId="5E61A27B" w14:textId="77777777" w:rsidR="003469E2" w:rsidRDefault="003469E2" w:rsidP="00584632">
      <w:pPr>
        <w:pStyle w:val="0SPMBody04"/>
      </w:pPr>
      <w:r w:rsidRPr="00B40873">
        <w:t>The Ad Hoc Committee should exist until the assigned mission is completed, but should be limited to two (2) years.</w:t>
      </w:r>
      <w:r w:rsidR="00A32C65">
        <w:t xml:space="preserve"> </w:t>
      </w:r>
      <w:r w:rsidRPr="00B40873">
        <w:t>It is suggested that Ad Hoc Committees are used in lieu of requesting the formation of a new Committee.</w:t>
      </w:r>
    </w:p>
    <w:p w14:paraId="62A32E5C" w14:textId="77777777" w:rsidR="00706082" w:rsidRPr="004F077F" w:rsidRDefault="003469E2" w:rsidP="0098320E">
      <w:pPr>
        <w:pStyle w:val="0SPMHdg5I"/>
        <w:rPr>
          <w:u w:val="single"/>
        </w:rPr>
      </w:pPr>
      <w:r w:rsidRPr="00B32709">
        <w:t>Meeting</w:t>
      </w:r>
      <w:r w:rsidR="004F077F">
        <w:t>s</w:t>
      </w:r>
    </w:p>
    <w:p w14:paraId="29366BEB" w14:textId="77777777" w:rsidR="003469E2" w:rsidRPr="00956156" w:rsidRDefault="003469E2" w:rsidP="00584632">
      <w:pPr>
        <w:pStyle w:val="0SPMBody04"/>
      </w:pPr>
      <w:r>
        <w:t>The number of meetings will vary depending on the Committee and its purpose.</w:t>
      </w:r>
      <w:r w:rsidR="00A32C65">
        <w:t xml:space="preserve"> </w:t>
      </w:r>
      <w:r>
        <w:t>Meetings will be called as needed by the Committee Chair.</w:t>
      </w:r>
    </w:p>
    <w:p w14:paraId="27D6F0D0" w14:textId="77777777" w:rsidR="003469E2" w:rsidRPr="008629F8" w:rsidRDefault="00FA3112" w:rsidP="00B32709">
      <w:pPr>
        <w:pStyle w:val="0SPMHeadingChp2"/>
      </w:pPr>
      <w:bookmarkStart w:id="64" w:name="_Toc475708851"/>
      <w:bookmarkStart w:id="65" w:name="_Toc511563103"/>
      <w:r>
        <w:lastRenderedPageBreak/>
        <w:t xml:space="preserve">Standing </w:t>
      </w:r>
      <w:r w:rsidR="00A87830">
        <w:t>Board Committees</w:t>
      </w:r>
      <w:bookmarkEnd w:id="64"/>
      <w:bookmarkEnd w:id="65"/>
    </w:p>
    <w:p w14:paraId="7BE11840" w14:textId="77777777" w:rsidR="003469E2" w:rsidRPr="008629F8" w:rsidRDefault="003469E2" w:rsidP="00532AEB">
      <w:pPr>
        <w:pStyle w:val="0SPMBody00"/>
      </w:pPr>
      <w:r w:rsidRPr="008629F8">
        <w:t>The</w:t>
      </w:r>
      <w:r>
        <w:t xml:space="preserve"> following</w:t>
      </w:r>
      <w:r w:rsidRPr="008629F8">
        <w:t xml:space="preserve"> Committees are formed</w:t>
      </w:r>
      <w:r>
        <w:t xml:space="preserve"> by</w:t>
      </w:r>
      <w:r w:rsidRPr="008629F8">
        <w:t xml:space="preserve"> and report directly to the </w:t>
      </w:r>
      <w:r>
        <w:t>Executive Committee</w:t>
      </w:r>
      <w:r w:rsidR="007E284A">
        <w:t>. Specific information on the Standing Board Committees are included in the following subchapters of Chapter 3.</w:t>
      </w:r>
      <w:r w:rsidR="00A32C65">
        <w:t xml:space="preserve"> </w:t>
      </w:r>
    </w:p>
    <w:p w14:paraId="056C5467" w14:textId="77777777" w:rsidR="003469E2" w:rsidRPr="008629F8" w:rsidRDefault="00B916F3" w:rsidP="00B916F3">
      <w:pPr>
        <w:pStyle w:val="0SPMBodySubchapterList"/>
      </w:pPr>
      <w:r>
        <w:t xml:space="preserve">Subchapter </w:t>
      </w:r>
      <w:r w:rsidR="00531056">
        <w:t>3.</w:t>
      </w:r>
      <w:r w:rsidR="00D53CC8">
        <w:t>1</w:t>
      </w:r>
      <w:r w:rsidR="003469E2" w:rsidRPr="008629F8">
        <w:tab/>
        <w:t>Finance Committee</w:t>
      </w:r>
    </w:p>
    <w:p w14:paraId="27EE9E5B" w14:textId="77777777" w:rsidR="003469E2" w:rsidRPr="008629F8" w:rsidRDefault="00B916F3" w:rsidP="00B916F3">
      <w:pPr>
        <w:pStyle w:val="0SPMBodySubchapterList"/>
      </w:pPr>
      <w:r>
        <w:t>Subchapter 3.</w:t>
      </w:r>
      <w:r w:rsidR="00296111">
        <w:t>2</w:t>
      </w:r>
      <w:r w:rsidR="003469E2" w:rsidRPr="008629F8">
        <w:tab/>
        <w:t>Likins Scholarship Board of Trustees</w:t>
      </w:r>
    </w:p>
    <w:p w14:paraId="083DBF9C" w14:textId="77777777" w:rsidR="003469E2" w:rsidRPr="008629F8" w:rsidRDefault="00B916F3" w:rsidP="00B916F3">
      <w:pPr>
        <w:pStyle w:val="0SPMBodySubchapterList"/>
      </w:pPr>
      <w:r>
        <w:t>Subchapter 3.</w:t>
      </w:r>
      <w:r w:rsidR="00531056">
        <w:t>3</w:t>
      </w:r>
      <w:r w:rsidR="003469E2" w:rsidRPr="008629F8">
        <w:tab/>
        <w:t>Nominating Committee</w:t>
      </w:r>
    </w:p>
    <w:p w14:paraId="43EC8024" w14:textId="77777777" w:rsidR="003469E2" w:rsidRPr="008629F8" w:rsidRDefault="00B916F3" w:rsidP="00B916F3">
      <w:pPr>
        <w:pStyle w:val="0SPMBodySubchapterList"/>
      </w:pPr>
      <w:r>
        <w:t>Subchapter 3.</w:t>
      </w:r>
      <w:r w:rsidR="00296111">
        <w:t>4</w:t>
      </w:r>
      <w:r w:rsidR="00531056">
        <w:tab/>
      </w:r>
      <w:r w:rsidR="003469E2" w:rsidRPr="008629F8">
        <w:t>Strategic Planning Committee</w:t>
      </w:r>
    </w:p>
    <w:p w14:paraId="62FCAEF5" w14:textId="77777777" w:rsidR="003469E2" w:rsidRPr="00C830E1" w:rsidRDefault="00B916F3" w:rsidP="00B916F3">
      <w:pPr>
        <w:pStyle w:val="0SPMBodySubchapterList"/>
      </w:pPr>
      <w:r>
        <w:t>Subchapter 3.</w:t>
      </w:r>
      <w:r w:rsidR="00531056">
        <w:t>5</w:t>
      </w:r>
      <w:r w:rsidR="007227E7" w:rsidRPr="00C830E1">
        <w:tab/>
        <w:t>Water for the People Committee</w:t>
      </w:r>
    </w:p>
    <w:p w14:paraId="12D0CA98" w14:textId="6B567EAF" w:rsidR="007227E7" w:rsidRPr="00C830E1" w:rsidRDefault="00B916F3" w:rsidP="00B916F3">
      <w:pPr>
        <w:pStyle w:val="0SPMBodySubchapterList"/>
      </w:pPr>
      <w:r>
        <w:t>Subchapter 3.</w:t>
      </w:r>
      <w:r w:rsidR="00531056">
        <w:t>6</w:t>
      </w:r>
      <w:r w:rsidR="007227E7" w:rsidRPr="00C830E1">
        <w:tab/>
        <w:t>Florida 2040 Committee</w:t>
      </w:r>
    </w:p>
    <w:p w14:paraId="6EF8D7AC" w14:textId="77777777" w:rsidR="007227E7" w:rsidRDefault="00B916F3" w:rsidP="00B916F3">
      <w:pPr>
        <w:pStyle w:val="0SPMBodySubchapterList"/>
      </w:pPr>
      <w:r>
        <w:t>Subchapter 3.</w:t>
      </w:r>
      <w:r w:rsidR="00531056">
        <w:t>7</w:t>
      </w:r>
      <w:r w:rsidR="007227E7" w:rsidRPr="00C830E1">
        <w:tab/>
        <w:t>Marketing Committee</w:t>
      </w:r>
    </w:p>
    <w:p w14:paraId="5B76D300" w14:textId="77777777" w:rsidR="003469E2" w:rsidRPr="00E67285" w:rsidRDefault="003469E2" w:rsidP="00057906">
      <w:pPr>
        <w:pStyle w:val="0SPMHeadingSubchap1"/>
        <w:numPr>
          <w:ilvl w:val="1"/>
          <w:numId w:val="42"/>
        </w:numPr>
      </w:pPr>
      <w:bookmarkStart w:id="66" w:name="_Toc475708854"/>
      <w:bookmarkStart w:id="67" w:name="_Toc511563104"/>
      <w:r w:rsidRPr="00E67285">
        <w:lastRenderedPageBreak/>
        <w:t xml:space="preserve">Finance </w:t>
      </w:r>
      <w:r w:rsidRPr="00CF274B">
        <w:t>Committee</w:t>
      </w:r>
      <w:bookmarkEnd w:id="66"/>
      <w:bookmarkEnd w:id="67"/>
    </w:p>
    <w:p w14:paraId="78898807" w14:textId="77777777" w:rsidR="0069412C" w:rsidRDefault="003469E2" w:rsidP="00057906">
      <w:pPr>
        <w:pStyle w:val="0SPMHdg5I"/>
        <w:numPr>
          <w:ilvl w:val="0"/>
          <w:numId w:val="37"/>
        </w:numPr>
      </w:pPr>
      <w:r>
        <w:t>Purpose</w:t>
      </w:r>
    </w:p>
    <w:p w14:paraId="4F347D5D" w14:textId="77777777" w:rsidR="003469E2" w:rsidRDefault="003469E2" w:rsidP="002969D9">
      <w:pPr>
        <w:pStyle w:val="0SPMBody04"/>
      </w:pPr>
      <w:r w:rsidRPr="008629F8">
        <w:t>This Committee shall assist the Section in achieving and maintaining an orderly financial management system</w:t>
      </w:r>
      <w:r>
        <w:t xml:space="preserve"> by </w:t>
      </w:r>
      <w:r w:rsidRPr="008629F8">
        <w:t>review</w:t>
      </w:r>
      <w:r>
        <w:t>ing</w:t>
      </w:r>
      <w:r w:rsidRPr="008629F8">
        <w:t>, recommend</w:t>
      </w:r>
      <w:r>
        <w:t>ing</w:t>
      </w:r>
      <w:r w:rsidRPr="008629F8">
        <w:t xml:space="preserve"> and act</w:t>
      </w:r>
      <w:r>
        <w:t>ing</w:t>
      </w:r>
      <w:r w:rsidRPr="008629F8">
        <w:t xml:space="preserve"> in an advisory capacity in all fin</w:t>
      </w:r>
      <w:r w:rsidR="00113E66">
        <w:t>ancial affairs of the Section.</w:t>
      </w:r>
    </w:p>
    <w:p w14:paraId="2BBA2656" w14:textId="77777777" w:rsidR="0069412C" w:rsidRDefault="0069412C" w:rsidP="0098320E">
      <w:pPr>
        <w:pStyle w:val="0SPMHdg5I"/>
      </w:pPr>
      <w:r>
        <w:t>Structure</w:t>
      </w:r>
    </w:p>
    <w:p w14:paraId="1F5D8B02" w14:textId="77777777" w:rsidR="003469E2" w:rsidRDefault="003469E2" w:rsidP="002969D9">
      <w:pPr>
        <w:pStyle w:val="0SPMBody04"/>
      </w:pPr>
      <w:r w:rsidRPr="008629F8">
        <w:t>The Committee will have at least five (5) members consisting of:</w:t>
      </w:r>
    </w:p>
    <w:p w14:paraId="62AA966E" w14:textId="77777777" w:rsidR="003469E2" w:rsidRDefault="003469E2" w:rsidP="00584632">
      <w:pPr>
        <w:pStyle w:val="0SPMList1Ind14"/>
      </w:pPr>
      <w:r>
        <w:t>Committee Chair</w:t>
      </w:r>
    </w:p>
    <w:p w14:paraId="4559D779" w14:textId="77777777" w:rsidR="003469E2" w:rsidRPr="002969D9" w:rsidRDefault="003469E2" w:rsidP="00584632">
      <w:pPr>
        <w:pStyle w:val="0SPMList1Ind14"/>
      </w:pPr>
      <w:r w:rsidRPr="002969D9">
        <w:t>Committee Vice-Chair</w:t>
      </w:r>
    </w:p>
    <w:p w14:paraId="22AC0ACF" w14:textId="77777777" w:rsidR="003469E2" w:rsidRPr="002969D9" w:rsidRDefault="003469E2" w:rsidP="00584632">
      <w:pPr>
        <w:pStyle w:val="0SPMList1Ind14"/>
      </w:pPr>
      <w:r w:rsidRPr="002969D9">
        <w:t>Section Treasurer</w:t>
      </w:r>
    </w:p>
    <w:p w14:paraId="3D277679" w14:textId="77777777" w:rsidR="003469E2" w:rsidRPr="002969D9" w:rsidRDefault="003469E2" w:rsidP="00584632">
      <w:pPr>
        <w:pStyle w:val="0SPMList1Ind14"/>
      </w:pPr>
      <w:r w:rsidRPr="002969D9">
        <w:t>Member</w:t>
      </w:r>
    </w:p>
    <w:p w14:paraId="2DF8E08B" w14:textId="77777777" w:rsidR="003469E2" w:rsidRPr="00613F23" w:rsidRDefault="003469E2" w:rsidP="00584632">
      <w:pPr>
        <w:pStyle w:val="0SPMList1Ind14"/>
      </w:pPr>
      <w:r w:rsidRPr="002969D9">
        <w:t>Member</w:t>
      </w:r>
    </w:p>
    <w:p w14:paraId="3FCAED24" w14:textId="77777777" w:rsidR="003469E2" w:rsidRPr="008629F8" w:rsidRDefault="003469E2" w:rsidP="004179DE">
      <w:pPr>
        <w:pStyle w:val="0SPMBody04"/>
      </w:pPr>
      <w:r w:rsidRPr="008629F8">
        <w:t xml:space="preserve">The Chair preferably has served as an officer of the Section and shall be on the Likins Scholarship Board of </w:t>
      </w:r>
      <w:r w:rsidRPr="004179DE">
        <w:t>Trustees</w:t>
      </w:r>
      <w:r w:rsidRPr="008629F8">
        <w:t>.</w:t>
      </w:r>
      <w:r w:rsidR="00A32C65">
        <w:t xml:space="preserve"> </w:t>
      </w:r>
      <w:r w:rsidRPr="008629F8">
        <w:t>Term as Chair is three (3) year with a maximum of two (2) consecutive terms.</w:t>
      </w:r>
      <w:r w:rsidR="00A32C65">
        <w:t xml:space="preserve"> </w:t>
      </w:r>
      <w:r w:rsidRPr="008629F8">
        <w:t>The members of the Committee shall select the Vice-Chair.</w:t>
      </w:r>
      <w:r w:rsidR="00A32C65">
        <w:t xml:space="preserve"> </w:t>
      </w:r>
      <w:r w:rsidRPr="008629F8">
        <w:t>Committee members shall preferably have accounting experience.</w:t>
      </w:r>
    </w:p>
    <w:p w14:paraId="66F86434" w14:textId="77777777" w:rsidR="0069412C" w:rsidRDefault="003469E2" w:rsidP="0098320E">
      <w:pPr>
        <w:pStyle w:val="0SPMHdg5I"/>
      </w:pPr>
      <w:r w:rsidRPr="002969D9">
        <w:t>Procedures</w:t>
      </w:r>
    </w:p>
    <w:p w14:paraId="62290ED5" w14:textId="77777777" w:rsidR="003469E2" w:rsidRPr="008629F8" w:rsidRDefault="003469E2" w:rsidP="004179DE">
      <w:pPr>
        <w:pStyle w:val="0SPMBody04"/>
      </w:pPr>
      <w:r w:rsidRPr="008629F8">
        <w:t xml:space="preserve">The Committee Chair shall work with the Section Chair, Treasurer, Secretary and the </w:t>
      </w:r>
      <w:r>
        <w:t xml:space="preserve">Section </w:t>
      </w:r>
      <w:r w:rsidR="008E2F9D">
        <w:t>Executive Director</w:t>
      </w:r>
      <w:r w:rsidRPr="008629F8">
        <w:t xml:space="preserve"> to review the Section’s revised accounting system.</w:t>
      </w:r>
      <w:r w:rsidR="00A32C65">
        <w:t xml:space="preserve"> </w:t>
      </w:r>
      <w:r>
        <w:t>R</w:t>
      </w:r>
      <w:r w:rsidRPr="008629F8">
        <w:t xml:space="preserve">esponsibilities </w:t>
      </w:r>
      <w:r>
        <w:t>are to include the following:</w:t>
      </w:r>
      <w:r w:rsidR="00A32C65">
        <w:t xml:space="preserve"> </w:t>
      </w:r>
    </w:p>
    <w:p w14:paraId="5C2AE974" w14:textId="77777777" w:rsidR="003469E2" w:rsidRPr="008629F8" w:rsidRDefault="003469E2" w:rsidP="00E00FB5">
      <w:pPr>
        <w:pStyle w:val="0SPMBullet04Expanded"/>
      </w:pPr>
      <w:r w:rsidRPr="008629F8">
        <w:t xml:space="preserve">Be in an advisory capacity to the </w:t>
      </w:r>
      <w:r>
        <w:t>Executive Committee</w:t>
      </w:r>
      <w:r w:rsidRPr="008629F8">
        <w:t xml:space="preserve"> concerning the financial viability of the Section</w:t>
      </w:r>
    </w:p>
    <w:p w14:paraId="754AEC71" w14:textId="77777777" w:rsidR="003469E2" w:rsidRPr="008629F8" w:rsidRDefault="003469E2" w:rsidP="00E00FB5">
      <w:pPr>
        <w:pStyle w:val="0SPMBullet04Expanded"/>
      </w:pPr>
      <w:r w:rsidRPr="008629F8">
        <w:t xml:space="preserve">Recommend policy affecting financial matters to the </w:t>
      </w:r>
      <w:r>
        <w:t>Executive Committee</w:t>
      </w:r>
    </w:p>
    <w:p w14:paraId="565D9B11" w14:textId="77777777" w:rsidR="003469E2" w:rsidRPr="008629F8" w:rsidRDefault="003469E2" w:rsidP="00E00FB5">
      <w:pPr>
        <w:pStyle w:val="0SPMBullet04Expanded"/>
      </w:pPr>
      <w:r w:rsidRPr="008629F8">
        <w:t>Review and propose expenses with the Treasurer and solicit new idea</w:t>
      </w:r>
      <w:r>
        <w:t>s</w:t>
      </w:r>
      <w:r w:rsidRPr="008629F8">
        <w:t xml:space="preserve"> at the mid-year </w:t>
      </w:r>
      <w:r>
        <w:t>Executive Committee</w:t>
      </w:r>
      <w:r w:rsidRPr="008629F8">
        <w:t xml:space="preserve"> meeting</w:t>
      </w:r>
    </w:p>
    <w:p w14:paraId="6012CA4B" w14:textId="77777777" w:rsidR="003469E2" w:rsidRPr="008629F8" w:rsidRDefault="003469E2" w:rsidP="00E00FB5">
      <w:pPr>
        <w:pStyle w:val="0SPMBullet04Expanded"/>
      </w:pPr>
      <w:r w:rsidRPr="008629F8">
        <w:t>Confirm (annually) that a fidelity bond for the Treasurer has been purchased and funds are budgeted as a line item to cover this expens</w:t>
      </w:r>
      <w:r>
        <w:t>e</w:t>
      </w:r>
    </w:p>
    <w:p w14:paraId="4BE78765" w14:textId="77777777" w:rsidR="003469E2" w:rsidRDefault="003469E2" w:rsidP="00E00FB5">
      <w:pPr>
        <w:pStyle w:val="0SPMBullet04Expanded"/>
      </w:pPr>
      <w:r w:rsidRPr="008629F8">
        <w:t>Assist the Treasurer in the preparation of a five-year budget and business plan projections</w:t>
      </w:r>
    </w:p>
    <w:p w14:paraId="0C4219F7" w14:textId="77777777" w:rsidR="003469E2" w:rsidRPr="008629F8" w:rsidRDefault="003469E2" w:rsidP="00E00FB5">
      <w:pPr>
        <w:pStyle w:val="0SPMBullet04Expanded"/>
      </w:pPr>
      <w:r w:rsidRPr="008629F8">
        <w:t xml:space="preserve">Review any amendments made to the budget </w:t>
      </w:r>
      <w:r>
        <w:t xml:space="preserve">by </w:t>
      </w:r>
      <w:r w:rsidRPr="008629F8">
        <w:t xml:space="preserve">the Treasurer </w:t>
      </w:r>
    </w:p>
    <w:p w14:paraId="5EEADE43" w14:textId="77777777" w:rsidR="003469E2" w:rsidRPr="008629F8" w:rsidRDefault="003469E2" w:rsidP="00E00FB5">
      <w:pPr>
        <w:pStyle w:val="0SPMBullet04Expanded"/>
      </w:pPr>
      <w:r>
        <w:t>R</w:t>
      </w:r>
      <w:r w:rsidRPr="008629F8">
        <w:t>eview and recommend changes to the Treasurer's position description</w:t>
      </w:r>
    </w:p>
    <w:p w14:paraId="735D9FC1" w14:textId="77777777" w:rsidR="003469E2" w:rsidRPr="008629F8" w:rsidRDefault="003469E2" w:rsidP="00E00FB5">
      <w:pPr>
        <w:pStyle w:val="0SPMBullet04Expanded"/>
      </w:pPr>
      <w:r w:rsidRPr="008629F8">
        <w:lastRenderedPageBreak/>
        <w:t>Recommend candidates to the Nominating Committee for the positions of Treasurer and/or Treasurer-Elect</w:t>
      </w:r>
    </w:p>
    <w:p w14:paraId="69C6B322" w14:textId="77777777" w:rsidR="003469E2" w:rsidRPr="008629F8" w:rsidRDefault="003469E2" w:rsidP="00E00FB5">
      <w:pPr>
        <w:pStyle w:val="0SPMBullet04Expanded"/>
      </w:pPr>
      <w:r w:rsidRPr="008629F8">
        <w:t>Perform a random mini-audit during the course of a year</w:t>
      </w:r>
    </w:p>
    <w:p w14:paraId="06D321A8" w14:textId="77777777" w:rsidR="003469E2" w:rsidRPr="008629F8" w:rsidRDefault="003469E2" w:rsidP="00E00FB5">
      <w:pPr>
        <w:pStyle w:val="0SPMBullet04Expanded"/>
      </w:pPr>
      <w:r w:rsidRPr="008629F8">
        <w:t xml:space="preserve">Have a certified audit performed at the end of the Treasurer's term in office and assure that resulting </w:t>
      </w:r>
      <w:r>
        <w:t>recommendations are implemented</w:t>
      </w:r>
      <w:r w:rsidRPr="008629F8">
        <w:t xml:space="preserve"> after </w:t>
      </w:r>
      <w:r>
        <w:t xml:space="preserve">they have been </w:t>
      </w:r>
      <w:r w:rsidRPr="008629F8">
        <w:t>approv</w:t>
      </w:r>
      <w:r>
        <w:t>ed</w:t>
      </w:r>
      <w:r w:rsidRPr="008629F8">
        <w:t xml:space="preserve"> by the Board of Governors</w:t>
      </w:r>
    </w:p>
    <w:p w14:paraId="6CBED8A2" w14:textId="77777777" w:rsidR="002F066E" w:rsidRPr="002F066E" w:rsidRDefault="003469E2" w:rsidP="00E00FB5">
      <w:pPr>
        <w:pStyle w:val="0SPMBullet04Expanded"/>
      </w:pPr>
      <w:r w:rsidRPr="008629F8">
        <w:t>Select and re</w:t>
      </w:r>
      <w:r w:rsidRPr="002F066E">
        <w:t>tain an accounting firm that shall work with the Treasurer to prepare Internal Revenue forms and will provide suggestions to improve the internal controls of the finance system</w:t>
      </w:r>
    </w:p>
    <w:p w14:paraId="7089BE4D" w14:textId="77777777" w:rsidR="003469E2" w:rsidRPr="002F066E" w:rsidRDefault="003469E2" w:rsidP="00E00FB5">
      <w:pPr>
        <w:pStyle w:val="0SPMBullet04Expanded"/>
        <w:rPr>
          <w:rFonts w:cs="Arial"/>
        </w:rPr>
      </w:pPr>
      <w:r w:rsidRPr="002F066E">
        <w:t>Advise the Treas</w:t>
      </w:r>
      <w:r w:rsidRPr="008629F8">
        <w:t>urer on investments for the Roy Liki</w:t>
      </w:r>
      <w:r>
        <w:t>ns Scholarship Fund</w:t>
      </w:r>
    </w:p>
    <w:p w14:paraId="6F568F20" w14:textId="77777777" w:rsidR="003469E2" w:rsidRPr="008629F8" w:rsidRDefault="003469E2" w:rsidP="00E00FB5">
      <w:pPr>
        <w:pStyle w:val="0SPMBullet04Expanded"/>
        <w:rPr>
          <w:u w:val="single"/>
        </w:rPr>
      </w:pPr>
      <w:r w:rsidRPr="008629F8">
        <w:t xml:space="preserve">For stability of Section funds, the Chair of this Committee shall review Section investments on a monthly basis and </w:t>
      </w:r>
      <w:r>
        <w:t xml:space="preserve">shall </w:t>
      </w:r>
      <w:r w:rsidRPr="008629F8">
        <w:t>recommend</w:t>
      </w:r>
      <w:r>
        <w:t xml:space="preserve"> any needed a</w:t>
      </w:r>
      <w:r w:rsidRPr="008629F8">
        <w:t xml:space="preserve">ctions to the Section Chair. </w:t>
      </w:r>
    </w:p>
    <w:p w14:paraId="66BDA1E7" w14:textId="77777777" w:rsidR="003469E2" w:rsidRPr="008629F8" w:rsidRDefault="003469E2" w:rsidP="008F6D5D">
      <w:pPr>
        <w:pStyle w:val="0SPMHeadingSubchap1"/>
      </w:pPr>
      <w:bookmarkStart w:id="68" w:name="_Toc475708856"/>
      <w:bookmarkStart w:id="69" w:name="_Toc511563105"/>
      <w:r>
        <w:lastRenderedPageBreak/>
        <w:t>Liki</w:t>
      </w:r>
      <w:r w:rsidRPr="008629F8">
        <w:t>ns Scholarship Board of Trustees</w:t>
      </w:r>
      <w:bookmarkEnd w:id="68"/>
      <w:bookmarkEnd w:id="69"/>
    </w:p>
    <w:p w14:paraId="13F90EAF" w14:textId="77777777" w:rsidR="00325B72" w:rsidRDefault="003469E2" w:rsidP="00057906">
      <w:pPr>
        <w:pStyle w:val="0SPMHdg5I"/>
        <w:numPr>
          <w:ilvl w:val="0"/>
          <w:numId w:val="40"/>
        </w:numPr>
      </w:pPr>
      <w:r>
        <w:t>Purpose</w:t>
      </w:r>
    </w:p>
    <w:p w14:paraId="54B51B67" w14:textId="77777777" w:rsidR="003469E2" w:rsidRPr="008629F8" w:rsidRDefault="003469E2" w:rsidP="004179DE">
      <w:pPr>
        <w:pStyle w:val="0SPMBody04"/>
      </w:pPr>
      <w:r w:rsidRPr="008629F8">
        <w:t>The purpose of the Likins Scholarship Fund Board of Trustees is to direct the investment of the assets of the Likins Scholarship Fund within guidelines approved by the Board of Gov</w:t>
      </w:r>
      <w:r>
        <w:t xml:space="preserve">ernors </w:t>
      </w:r>
      <w:r w:rsidRPr="008629F8">
        <w:t>in a most efficient manner.</w:t>
      </w:r>
      <w:r w:rsidR="00A32C65">
        <w:t xml:space="preserve"> </w:t>
      </w:r>
    </w:p>
    <w:p w14:paraId="42E9115D" w14:textId="77777777" w:rsidR="00325B72" w:rsidRDefault="00325B72" w:rsidP="0098320E">
      <w:pPr>
        <w:pStyle w:val="0SPMHdg5I"/>
      </w:pPr>
      <w:r>
        <w:t>Structure</w:t>
      </w:r>
    </w:p>
    <w:p w14:paraId="024BF98D" w14:textId="77777777" w:rsidR="003469E2" w:rsidRPr="008629F8" w:rsidRDefault="003469E2" w:rsidP="004179DE">
      <w:pPr>
        <w:pStyle w:val="0SPMBody04"/>
      </w:pPr>
      <w:r w:rsidRPr="008629F8">
        <w:t>This Board shall consist of five (5) members:</w:t>
      </w:r>
    </w:p>
    <w:p w14:paraId="37B144C1" w14:textId="77777777" w:rsidR="003469E2" w:rsidRPr="004179DE" w:rsidRDefault="003469E2" w:rsidP="00D149F9">
      <w:pPr>
        <w:pStyle w:val="0SPMList1ind04"/>
        <w:numPr>
          <w:ilvl w:val="0"/>
          <w:numId w:val="58"/>
        </w:numPr>
      </w:pPr>
      <w:r w:rsidRPr="00595837">
        <w:t xml:space="preserve">Chair </w:t>
      </w:r>
      <w:r w:rsidRPr="004179DE">
        <w:t>of the Scholarship Committee</w:t>
      </w:r>
    </w:p>
    <w:p w14:paraId="26A7723D" w14:textId="77777777" w:rsidR="003469E2" w:rsidRPr="004179DE" w:rsidRDefault="003469E2" w:rsidP="00D149F9">
      <w:pPr>
        <w:pStyle w:val="0SPMList1ind04"/>
      </w:pPr>
      <w:r w:rsidRPr="004179DE">
        <w:t>Association Director</w:t>
      </w:r>
    </w:p>
    <w:p w14:paraId="00D65BA4" w14:textId="77777777" w:rsidR="003469E2" w:rsidRPr="004179DE" w:rsidRDefault="003469E2" w:rsidP="00D149F9">
      <w:pPr>
        <w:pStyle w:val="0SPMList1ind04"/>
      </w:pPr>
      <w:r w:rsidRPr="004179DE">
        <w:t>Chair of the Section Finance Committee</w:t>
      </w:r>
    </w:p>
    <w:p w14:paraId="3A864F03" w14:textId="77777777" w:rsidR="003469E2" w:rsidRPr="004179DE" w:rsidRDefault="003469E2" w:rsidP="00D149F9">
      <w:pPr>
        <w:pStyle w:val="0SPMList1ind04"/>
      </w:pPr>
      <w:r w:rsidRPr="004179DE">
        <w:t>Section Treasurer</w:t>
      </w:r>
    </w:p>
    <w:p w14:paraId="4D91F4EA" w14:textId="77777777" w:rsidR="003469E2" w:rsidRPr="00595837" w:rsidRDefault="003469E2" w:rsidP="00D149F9">
      <w:pPr>
        <w:pStyle w:val="0SPMList1ind04"/>
      </w:pPr>
      <w:r w:rsidRPr="004179DE">
        <w:t>General Policy</w:t>
      </w:r>
      <w:r w:rsidRPr="00595837">
        <w:t xml:space="preserve"> Director</w:t>
      </w:r>
    </w:p>
    <w:p w14:paraId="736D9D9B" w14:textId="77777777" w:rsidR="003469E2" w:rsidRDefault="003469E2" w:rsidP="004179DE">
      <w:pPr>
        <w:pStyle w:val="0SPMBody04"/>
      </w:pPr>
      <w:r w:rsidRPr="008629F8">
        <w:t>The Chair of the Scholarship Committee shall serve as Chair of the Likins Scholarship Board of Trustees.</w:t>
      </w:r>
    </w:p>
    <w:p w14:paraId="4F443307" w14:textId="77777777" w:rsidR="0069412C" w:rsidRDefault="003469E2" w:rsidP="0098320E">
      <w:pPr>
        <w:pStyle w:val="0SPMHdg5I"/>
      </w:pPr>
      <w:r w:rsidRPr="008629F8">
        <w:t>Meeting</w:t>
      </w:r>
      <w:r>
        <w:t>s</w:t>
      </w:r>
    </w:p>
    <w:p w14:paraId="066666CB" w14:textId="77777777" w:rsidR="003469E2" w:rsidRDefault="003469E2" w:rsidP="004179DE">
      <w:pPr>
        <w:pStyle w:val="0SPMBody04"/>
      </w:pPr>
      <w:r w:rsidRPr="008629F8">
        <w:t>The Board of Trustees shall meet at least two (2) times each year.</w:t>
      </w:r>
      <w:r w:rsidR="00A32C65">
        <w:t xml:space="preserve"> </w:t>
      </w:r>
      <w:r w:rsidRPr="008629F8">
        <w:t>More meetings or conference-calls may be held at the request of members</w:t>
      </w:r>
      <w:r>
        <w:t xml:space="preserve"> of</w:t>
      </w:r>
      <w:r w:rsidRPr="008629F8">
        <w:t xml:space="preserve"> the Board of Trustees</w:t>
      </w:r>
      <w:r>
        <w:t xml:space="preserve">, </w:t>
      </w:r>
      <w:r w:rsidRPr="008629F8">
        <w:t xml:space="preserve">by </w:t>
      </w:r>
      <w:r>
        <w:t xml:space="preserve">their </w:t>
      </w:r>
      <w:r w:rsidRPr="008629F8">
        <w:t>majority vote.</w:t>
      </w:r>
      <w:r w:rsidR="00A32C65">
        <w:t xml:space="preserve"> </w:t>
      </w:r>
      <w:r w:rsidRPr="008629F8">
        <w:t>Minutes of the meetings shall be distributed to the members of the Board of Governors at their meetings</w:t>
      </w:r>
      <w:r>
        <w:t xml:space="preserve">. </w:t>
      </w:r>
    </w:p>
    <w:p w14:paraId="218225A8" w14:textId="77777777" w:rsidR="0069412C" w:rsidRDefault="003469E2" w:rsidP="0098320E">
      <w:pPr>
        <w:pStyle w:val="0SPMHdg5I"/>
      </w:pPr>
      <w:r>
        <w:t>Procedure</w:t>
      </w:r>
      <w:r w:rsidR="004F077F">
        <w:t>s</w:t>
      </w:r>
    </w:p>
    <w:p w14:paraId="18EB6272" w14:textId="77777777" w:rsidR="003469E2" w:rsidRPr="00967DEA" w:rsidRDefault="003469E2" w:rsidP="004179DE">
      <w:pPr>
        <w:pStyle w:val="0SPMBody04"/>
      </w:pPr>
      <w:r w:rsidRPr="008629F8">
        <w:t xml:space="preserve">The Section Treasurer shall manage the assets of the </w:t>
      </w:r>
      <w:r>
        <w:t>Likins Scholarship F</w:t>
      </w:r>
      <w:r w:rsidRPr="008629F8">
        <w:t>und, hold check-writing authority and implement the directives of the Board of Trustees with banks or</w:t>
      </w:r>
      <w:r>
        <w:t xml:space="preserve"> other investment institutions.</w:t>
      </w:r>
    </w:p>
    <w:p w14:paraId="192C5CAC" w14:textId="77777777" w:rsidR="0069412C" w:rsidRDefault="003469E2" w:rsidP="0098320E">
      <w:pPr>
        <w:pStyle w:val="0SPMHdg5I"/>
      </w:pPr>
      <w:r>
        <w:t>Report</w:t>
      </w:r>
      <w:r w:rsidRPr="008629F8">
        <w:t>s</w:t>
      </w:r>
    </w:p>
    <w:p w14:paraId="55EC013C" w14:textId="77777777" w:rsidR="003469E2" w:rsidRPr="008629F8" w:rsidRDefault="003469E2" w:rsidP="004179DE">
      <w:pPr>
        <w:pStyle w:val="0SPMBody04"/>
      </w:pPr>
      <w:r w:rsidRPr="008629F8">
        <w:t xml:space="preserve">The Section Treasurer shall report financial status of the Likins Scholarship Fund at all regular meetings of the </w:t>
      </w:r>
      <w:r>
        <w:t>Executive Committee</w:t>
      </w:r>
      <w:r w:rsidRPr="008629F8">
        <w:t xml:space="preserve"> and at all meetings of the Likins Scholarship Board of Trustees.</w:t>
      </w:r>
      <w:r w:rsidR="00A32C65">
        <w:t xml:space="preserve"> </w:t>
      </w:r>
      <w:r w:rsidRPr="008629F8">
        <w:t>Each Trustee shall receive monthly financial statements describing the assets of the scholarship fund.</w:t>
      </w:r>
    </w:p>
    <w:p w14:paraId="59F830F7" w14:textId="77777777" w:rsidR="003469E2" w:rsidRPr="008629F8" w:rsidRDefault="003469E2" w:rsidP="008F6D5D">
      <w:pPr>
        <w:pStyle w:val="0SPMHeadingSubchap1"/>
      </w:pPr>
      <w:bookmarkStart w:id="70" w:name="_Toc475708857"/>
      <w:bookmarkStart w:id="71" w:name="_Toc511563106"/>
      <w:r w:rsidRPr="008629F8">
        <w:lastRenderedPageBreak/>
        <w:t>Nominating Committee</w:t>
      </w:r>
      <w:bookmarkEnd w:id="70"/>
      <w:bookmarkEnd w:id="71"/>
    </w:p>
    <w:p w14:paraId="217B493A" w14:textId="77777777" w:rsidR="0069412C" w:rsidRDefault="003469E2" w:rsidP="00057906">
      <w:pPr>
        <w:pStyle w:val="0SPMHdg5I"/>
        <w:numPr>
          <w:ilvl w:val="0"/>
          <w:numId w:val="38"/>
        </w:numPr>
      </w:pPr>
      <w:r>
        <w:t>Purpose</w:t>
      </w:r>
    </w:p>
    <w:p w14:paraId="11B4F337" w14:textId="77777777" w:rsidR="003469E2" w:rsidRPr="008629F8" w:rsidRDefault="003469E2" w:rsidP="004179DE">
      <w:pPr>
        <w:pStyle w:val="0SPMBody04"/>
      </w:pPr>
      <w:r w:rsidRPr="008629F8">
        <w:t>It is the purpose of this Committee to evaluate the eligibility of and then coordinate and select members that will be recommend</w:t>
      </w:r>
      <w:r>
        <w:t>ed</w:t>
      </w:r>
      <w:r w:rsidRPr="008629F8">
        <w:t xml:space="preserve"> for nomination to the Board of Governors</w:t>
      </w:r>
      <w:r>
        <w:t>, the Chair of the Committees that report to the Executive Committee and the Chair and Vice-Chairs of each Region and Council</w:t>
      </w:r>
      <w:r w:rsidRPr="008629F8">
        <w:t>.</w:t>
      </w:r>
      <w:r w:rsidR="00A32C65">
        <w:t xml:space="preserve"> </w:t>
      </w:r>
      <w:r w:rsidRPr="008629F8">
        <w:t>This Committee’s goal is to assure that there are qualified nominees for all positions open for election.</w:t>
      </w:r>
      <w:r w:rsidR="00A32C65">
        <w:t xml:space="preserve"> </w:t>
      </w:r>
      <w:r w:rsidRPr="008629F8">
        <w:t>If available, resumes of prospective candidates will be reviewed by this Committee.</w:t>
      </w:r>
      <w:r w:rsidR="00A32C65">
        <w:t xml:space="preserve"> </w:t>
      </w:r>
    </w:p>
    <w:p w14:paraId="65E340D9" w14:textId="77777777" w:rsidR="0069412C" w:rsidRDefault="0069412C" w:rsidP="0098320E">
      <w:pPr>
        <w:pStyle w:val="0SPMHdg5I"/>
      </w:pPr>
      <w:r>
        <w:t>Structure</w:t>
      </w:r>
    </w:p>
    <w:p w14:paraId="5A3BA3B1" w14:textId="77777777" w:rsidR="003469E2" w:rsidRPr="008629F8" w:rsidRDefault="003469E2" w:rsidP="004179DE">
      <w:pPr>
        <w:pStyle w:val="0SPMBody04"/>
      </w:pPr>
      <w:r>
        <w:t>This Committee shall be appointed by the Section Chair and will</w:t>
      </w:r>
      <w:r w:rsidRPr="008629F8">
        <w:t xml:space="preserve"> consis</w:t>
      </w:r>
      <w:r w:rsidR="00874E94">
        <w:t>t of five (5) members including:</w:t>
      </w:r>
    </w:p>
    <w:p w14:paraId="3D03957E" w14:textId="77777777" w:rsidR="003469E2" w:rsidRPr="008629F8" w:rsidRDefault="003469E2" w:rsidP="00D149F9">
      <w:pPr>
        <w:pStyle w:val="0SPMList1ind04"/>
        <w:numPr>
          <w:ilvl w:val="0"/>
          <w:numId w:val="57"/>
        </w:numPr>
      </w:pPr>
      <w:r>
        <w:t xml:space="preserve">Section </w:t>
      </w:r>
      <w:r w:rsidRPr="008629F8">
        <w:t>Past-Chair</w:t>
      </w:r>
    </w:p>
    <w:p w14:paraId="4D8AD498" w14:textId="77777777" w:rsidR="003469E2" w:rsidRPr="008629F8" w:rsidRDefault="003469E2" w:rsidP="00D149F9">
      <w:pPr>
        <w:pStyle w:val="0SPMList1ind04"/>
      </w:pPr>
      <w:r w:rsidRPr="008629F8">
        <w:t>Next most recent and available Past-Chair</w:t>
      </w:r>
      <w:r w:rsidR="00A32C65">
        <w:t xml:space="preserve"> </w:t>
      </w:r>
    </w:p>
    <w:p w14:paraId="620AB28B" w14:textId="77777777" w:rsidR="003469E2" w:rsidRPr="008629F8" w:rsidRDefault="003469E2" w:rsidP="00D149F9">
      <w:pPr>
        <w:pStyle w:val="0SPMList1ind04"/>
      </w:pPr>
      <w:r w:rsidRPr="008629F8">
        <w:t>Association Director</w:t>
      </w:r>
    </w:p>
    <w:p w14:paraId="4F706AD7" w14:textId="09350CD0" w:rsidR="003469E2" w:rsidRPr="008629F8" w:rsidRDefault="003469E2" w:rsidP="00D149F9">
      <w:pPr>
        <w:pStyle w:val="0SPMList1ind04"/>
      </w:pPr>
      <w:r w:rsidRPr="008629F8">
        <w:t xml:space="preserve">Additional Section member </w:t>
      </w:r>
    </w:p>
    <w:p w14:paraId="5B8FE0B5" w14:textId="2879F2F7" w:rsidR="00885239" w:rsidRDefault="003469E2" w:rsidP="00D149F9">
      <w:pPr>
        <w:pStyle w:val="0SPMList1ind04"/>
      </w:pPr>
      <w:r w:rsidRPr="008629F8">
        <w:t xml:space="preserve">Additional Section member </w:t>
      </w:r>
    </w:p>
    <w:p w14:paraId="696AB6DC" w14:textId="43D04008" w:rsidR="002E548B" w:rsidRDefault="002E548B" w:rsidP="00D149F9">
      <w:pPr>
        <w:pStyle w:val="0SPMList1ind04"/>
      </w:pPr>
      <w:r>
        <w:t>Executive Director (non-voting)</w:t>
      </w:r>
    </w:p>
    <w:p w14:paraId="273552E4" w14:textId="27B58359" w:rsidR="002E548B" w:rsidRDefault="002E548B" w:rsidP="002E548B">
      <w:pPr>
        <w:pStyle w:val="0SPMBody04"/>
      </w:pPr>
      <w:r w:rsidRPr="002E548B">
        <w:t>The Section Past-Chair shall serve as Chair of this Committee. The two (2) additional Members shall be recommended by the Section Chair.</w:t>
      </w:r>
    </w:p>
    <w:p w14:paraId="4D419DDF" w14:textId="3A908191" w:rsidR="00885239" w:rsidRPr="008629F8" w:rsidRDefault="002E548B" w:rsidP="002E548B">
      <w:pPr>
        <w:pStyle w:val="0SPMBody04"/>
      </w:pPr>
      <w:r>
        <w:t xml:space="preserve">The </w:t>
      </w:r>
      <w:r w:rsidR="00885239">
        <w:t xml:space="preserve">Executive Director will serve </w:t>
      </w:r>
      <w:r>
        <w:t xml:space="preserve">on this Committee to provide </w:t>
      </w:r>
      <w:r w:rsidR="00885239">
        <w:t>advice and guidance only</w:t>
      </w:r>
      <w:r>
        <w:t>. They w</w:t>
      </w:r>
      <w:r w:rsidR="00885239">
        <w:t xml:space="preserve">ill maintain the </w:t>
      </w:r>
      <w:r>
        <w:t>nomination</w:t>
      </w:r>
      <w:r w:rsidR="00885239">
        <w:t xml:space="preserve"> roster list</w:t>
      </w:r>
      <w:r>
        <w:t xml:space="preserve"> and distribute to the committee members</w:t>
      </w:r>
      <w:r w:rsidR="00885239">
        <w:t xml:space="preserve"> before each Nominating Committee meeting.</w:t>
      </w:r>
    </w:p>
    <w:p w14:paraId="2DE5875D" w14:textId="77777777" w:rsidR="003469E2" w:rsidRDefault="003469E2" w:rsidP="003D38C8">
      <w:pPr>
        <w:pStyle w:val="0SPMBody04"/>
      </w:pPr>
      <w:r w:rsidRPr="00607517">
        <w:t xml:space="preserve">Trustees must serve on one (1) of </w:t>
      </w:r>
      <w:r>
        <w:t>five</w:t>
      </w:r>
      <w:r w:rsidRPr="00607517">
        <w:t xml:space="preserve"> (</w:t>
      </w:r>
      <w:r>
        <w:t>5</w:t>
      </w:r>
      <w:r w:rsidRPr="00607517">
        <w:t>) Comm</w:t>
      </w:r>
      <w:r>
        <w:t>ittees; this is one (1) option.</w:t>
      </w:r>
    </w:p>
    <w:p w14:paraId="5986D30D" w14:textId="77777777" w:rsidR="0069412C" w:rsidRDefault="003469E2" w:rsidP="0098320E">
      <w:pPr>
        <w:pStyle w:val="0SPMHdg5I"/>
      </w:pPr>
      <w:r>
        <w:t>R</w:t>
      </w:r>
      <w:r w:rsidRPr="008629F8">
        <w:t>eport</w:t>
      </w:r>
      <w:r w:rsidR="003D38C8">
        <w:t>s</w:t>
      </w:r>
    </w:p>
    <w:p w14:paraId="245B7284" w14:textId="77777777" w:rsidR="003469E2" w:rsidRPr="008629F8" w:rsidRDefault="003469E2" w:rsidP="003D38C8">
      <w:pPr>
        <w:pStyle w:val="0SPMBody04"/>
      </w:pPr>
      <w:r w:rsidRPr="008629F8">
        <w:t>The Chair of the Nominating Committee will submit a written report detailing the selection of members a</w:t>
      </w:r>
      <w:r>
        <w:t>s nominees for vacant positions</w:t>
      </w:r>
      <w:r w:rsidRPr="008629F8">
        <w:t xml:space="preserve"> at </w:t>
      </w:r>
      <w:r>
        <w:t xml:space="preserve">least two (2) weeks prior to </w:t>
      </w:r>
      <w:r w:rsidRPr="008629F8">
        <w:t>the Annual Business Meeting.</w:t>
      </w:r>
      <w:r w:rsidR="00A32C65">
        <w:t xml:space="preserve"> </w:t>
      </w:r>
      <w:r w:rsidRPr="008629F8">
        <w:t xml:space="preserve">The report must be signed by all members of the Committee and will be filed with the </w:t>
      </w:r>
      <w:r>
        <w:t xml:space="preserve">Section </w:t>
      </w:r>
      <w:r w:rsidR="008E2F9D">
        <w:t>Executive Director</w:t>
      </w:r>
      <w:r w:rsidRPr="008629F8">
        <w:t>.</w:t>
      </w:r>
      <w:r w:rsidR="00A32C65">
        <w:t xml:space="preserve"> </w:t>
      </w:r>
      <w:r w:rsidRPr="008629F8">
        <w:t>At least one (1) nominee for each position must be submitted.</w:t>
      </w:r>
      <w:r w:rsidR="00A32C65">
        <w:t xml:space="preserve"> </w:t>
      </w:r>
    </w:p>
    <w:p w14:paraId="6344EECB" w14:textId="77777777" w:rsidR="003469E2" w:rsidRPr="008629F8" w:rsidRDefault="00053A20" w:rsidP="0098320E">
      <w:pPr>
        <w:pStyle w:val="0SPMHdg5I"/>
      </w:pPr>
      <w:r>
        <w:t xml:space="preserve">Minimum </w:t>
      </w:r>
      <w:r w:rsidR="003469E2" w:rsidRPr="00D92E31">
        <w:t xml:space="preserve">Requirements for </w:t>
      </w:r>
      <w:r>
        <w:t>Selection of Nominees</w:t>
      </w:r>
    </w:p>
    <w:p w14:paraId="6689CE77" w14:textId="77777777" w:rsidR="003469E2" w:rsidRPr="008629F8" w:rsidRDefault="003469E2" w:rsidP="00E00FB5">
      <w:pPr>
        <w:pStyle w:val="0SPMBullet04Expanded"/>
      </w:pPr>
      <w:r w:rsidRPr="008629F8">
        <w:t xml:space="preserve">Be a member of the Florida Section of AWWA </w:t>
      </w:r>
    </w:p>
    <w:p w14:paraId="4FC29A93" w14:textId="77777777" w:rsidR="003469E2" w:rsidRPr="008629F8" w:rsidRDefault="003469E2" w:rsidP="00E00FB5">
      <w:pPr>
        <w:pStyle w:val="0SPMBullet04Expanded"/>
      </w:pPr>
      <w:r w:rsidRPr="008629F8">
        <w:t xml:space="preserve">Have experience and expertise in subject matters that are directly relevant to the mission of the Section </w:t>
      </w:r>
    </w:p>
    <w:p w14:paraId="77B0D017" w14:textId="77777777" w:rsidR="003469E2" w:rsidRPr="008629F8" w:rsidRDefault="003469E2" w:rsidP="00E00FB5">
      <w:pPr>
        <w:pStyle w:val="0SPMBullet04Expanded"/>
      </w:pPr>
      <w:r w:rsidRPr="008629F8">
        <w:lastRenderedPageBreak/>
        <w:t xml:space="preserve">Have sufficient time, financial support, and organizational support to participate actively and consistently in the activities of the Section </w:t>
      </w:r>
    </w:p>
    <w:p w14:paraId="552C08A0" w14:textId="77777777" w:rsidR="003469E2" w:rsidRDefault="003469E2" w:rsidP="00E00FB5">
      <w:pPr>
        <w:pStyle w:val="0SPMBullet04Expanded"/>
      </w:pPr>
      <w:r w:rsidRPr="008629F8">
        <w:t xml:space="preserve">Have ability and willingness to prepare for meetings, and </w:t>
      </w:r>
      <w:r>
        <w:t xml:space="preserve">to </w:t>
      </w:r>
      <w:r w:rsidRPr="008629F8">
        <w:t>participate actively</w:t>
      </w:r>
      <w:r>
        <w:t xml:space="preserve"> in these meetings</w:t>
      </w:r>
    </w:p>
    <w:p w14:paraId="1553CF26" w14:textId="77777777" w:rsidR="003469E2" w:rsidRDefault="003469E2" w:rsidP="00E00FB5">
      <w:pPr>
        <w:pStyle w:val="0SPMBullet04Expanded"/>
      </w:pPr>
      <w:r w:rsidRPr="00623B96">
        <w:t>Loss of membership for any reason is cause for aut</w:t>
      </w:r>
      <w:r w:rsidR="00B9533B">
        <w:t>omatic termination of service.</w:t>
      </w:r>
    </w:p>
    <w:p w14:paraId="4B3EA34B" w14:textId="77777777" w:rsidR="003469E2" w:rsidRPr="0069412C" w:rsidRDefault="00053A20" w:rsidP="0098320E">
      <w:pPr>
        <w:pStyle w:val="0SPMHdg5I"/>
      </w:pPr>
      <w:r>
        <w:t>Other E</w:t>
      </w:r>
      <w:r w:rsidR="003469E2" w:rsidRPr="0069412C">
        <w:t xml:space="preserve">xpectations for </w:t>
      </w:r>
      <w:r>
        <w:t>Nominees</w:t>
      </w:r>
    </w:p>
    <w:p w14:paraId="3D0B60D1" w14:textId="77777777" w:rsidR="003469E2" w:rsidRPr="008629F8" w:rsidRDefault="003469E2" w:rsidP="00E00FB5">
      <w:pPr>
        <w:pStyle w:val="0SPMBullet04Expanded"/>
      </w:pPr>
      <w:r w:rsidRPr="008629F8">
        <w:t xml:space="preserve">Work expeditiously on </w:t>
      </w:r>
      <w:r>
        <w:t>assigned tasks between meetings</w:t>
      </w:r>
      <w:r w:rsidRPr="008629F8">
        <w:t xml:space="preserve"> </w:t>
      </w:r>
    </w:p>
    <w:p w14:paraId="788E1354" w14:textId="77777777" w:rsidR="003469E2" w:rsidRPr="008629F8" w:rsidRDefault="003469E2" w:rsidP="00E00FB5">
      <w:pPr>
        <w:pStyle w:val="0SPMBullet04Expanded"/>
      </w:pPr>
      <w:r w:rsidRPr="008629F8">
        <w:t xml:space="preserve">Work as a team member in a </w:t>
      </w:r>
      <w:r>
        <w:t>positive and cooperative manner</w:t>
      </w:r>
      <w:r w:rsidRPr="008629F8">
        <w:t xml:space="preserve"> </w:t>
      </w:r>
    </w:p>
    <w:p w14:paraId="7D8882CF" w14:textId="77777777" w:rsidR="003469E2" w:rsidRPr="008629F8" w:rsidRDefault="003469E2" w:rsidP="00E00FB5">
      <w:pPr>
        <w:pStyle w:val="0SPMBullet04Expanded"/>
      </w:pPr>
      <w:r w:rsidRPr="008629F8">
        <w:t xml:space="preserve">Attend at least two (2) Board of Governors’ </w:t>
      </w:r>
      <w:r>
        <w:t>meetings per year</w:t>
      </w:r>
    </w:p>
    <w:p w14:paraId="790F44CB" w14:textId="77777777" w:rsidR="003469E2" w:rsidRPr="008629F8" w:rsidRDefault="003469E2" w:rsidP="00E00FB5">
      <w:pPr>
        <w:pStyle w:val="0SPMBullet04Expanded"/>
      </w:pPr>
      <w:r w:rsidRPr="008629F8">
        <w:t>Attempt to attend tw</w:t>
      </w:r>
      <w:r>
        <w:t>o (2) Council meetings per year</w:t>
      </w:r>
      <w:r w:rsidRPr="008629F8">
        <w:t xml:space="preserve"> </w:t>
      </w:r>
    </w:p>
    <w:p w14:paraId="59CF1ADA" w14:textId="77777777" w:rsidR="003469E2" w:rsidRPr="008629F8" w:rsidRDefault="003469E2" w:rsidP="00E00FB5">
      <w:pPr>
        <w:pStyle w:val="0SPMBullet04Expanded"/>
      </w:pPr>
      <w:r w:rsidRPr="008629F8">
        <w:t>Have leadership ability in organizing, p</w:t>
      </w:r>
      <w:r>
        <w:t>lanning, and directing programs</w:t>
      </w:r>
      <w:r w:rsidRPr="008629F8">
        <w:t xml:space="preserve"> </w:t>
      </w:r>
    </w:p>
    <w:p w14:paraId="794607D1" w14:textId="77777777" w:rsidR="003469E2" w:rsidRPr="008629F8" w:rsidRDefault="003469E2" w:rsidP="00E00FB5">
      <w:pPr>
        <w:pStyle w:val="0SPMBullet04Expanded"/>
      </w:pPr>
      <w:r w:rsidRPr="008629F8">
        <w:t>Maintain regular contact by attending meetings, teleconferencing or written correspondence</w:t>
      </w:r>
    </w:p>
    <w:p w14:paraId="0EA6C8FA" w14:textId="77777777" w:rsidR="003469E2" w:rsidRPr="008629F8" w:rsidRDefault="00874E94" w:rsidP="00E00FB5">
      <w:pPr>
        <w:pStyle w:val="0SPMBullet04Expanded"/>
      </w:pPr>
      <w:r>
        <w:t>Ability</w:t>
      </w:r>
      <w:r w:rsidR="003469E2" w:rsidRPr="008629F8">
        <w:t xml:space="preserve"> to perform the functions as specified in the Section Bylaws, Standard Practices Manual and other duties ass</w:t>
      </w:r>
      <w:r w:rsidR="003469E2">
        <w:t>igned by the Board of Governors</w:t>
      </w:r>
    </w:p>
    <w:p w14:paraId="2F78CF9A" w14:textId="77777777" w:rsidR="003469E2" w:rsidRPr="008629F8" w:rsidRDefault="003469E2" w:rsidP="008F6D5D">
      <w:pPr>
        <w:pStyle w:val="0SPMHeadingSubchap1"/>
      </w:pPr>
      <w:bookmarkStart w:id="72" w:name="_Toc475708858"/>
      <w:bookmarkStart w:id="73" w:name="_Toc511563107"/>
      <w:r w:rsidRPr="008629F8">
        <w:lastRenderedPageBreak/>
        <w:t>Strategic Planning Committee</w:t>
      </w:r>
      <w:bookmarkEnd w:id="72"/>
      <w:bookmarkEnd w:id="73"/>
    </w:p>
    <w:p w14:paraId="48C103F0" w14:textId="77777777" w:rsidR="008345E5" w:rsidRDefault="003469E2" w:rsidP="00057906">
      <w:pPr>
        <w:pStyle w:val="0SPMHdg5I"/>
        <w:numPr>
          <w:ilvl w:val="0"/>
          <w:numId w:val="39"/>
        </w:numPr>
      </w:pPr>
      <w:r>
        <w:t>Purpose</w:t>
      </w:r>
    </w:p>
    <w:p w14:paraId="2FC0E27C" w14:textId="77777777" w:rsidR="003469E2" w:rsidRPr="008629F8" w:rsidRDefault="003469E2" w:rsidP="003D38C8">
      <w:pPr>
        <w:pStyle w:val="0SPMBody04"/>
      </w:pPr>
      <w:r>
        <w:t>The purpose of this Committee is t</w:t>
      </w:r>
      <w:r w:rsidRPr="008629F8">
        <w:t>o accomplish objectives through coordination and guidance in the continuous development of the Strategic Plan.</w:t>
      </w:r>
      <w:r w:rsidR="00A32C65">
        <w:t xml:space="preserve"> </w:t>
      </w:r>
    </w:p>
    <w:p w14:paraId="15BD6FCA" w14:textId="77777777" w:rsidR="008345E5" w:rsidRDefault="008345E5" w:rsidP="0098320E">
      <w:pPr>
        <w:pStyle w:val="0SPMHdg5I"/>
      </w:pPr>
      <w:r>
        <w:t>Structure</w:t>
      </w:r>
    </w:p>
    <w:p w14:paraId="1F764977" w14:textId="77777777" w:rsidR="003469E2" w:rsidRDefault="003469E2" w:rsidP="003D38C8">
      <w:pPr>
        <w:pStyle w:val="0SPMBody04"/>
      </w:pPr>
      <w:r w:rsidRPr="008629F8">
        <w:t>The committee shall consist of</w:t>
      </w:r>
      <w:r>
        <w:t xml:space="preserve"> the following Officers</w:t>
      </w:r>
      <w:r w:rsidRPr="008629F8">
        <w:t>:</w:t>
      </w:r>
    </w:p>
    <w:p w14:paraId="17ED0CBC" w14:textId="77777777" w:rsidR="003D38C8" w:rsidRDefault="003D38C8" w:rsidP="00D149F9">
      <w:pPr>
        <w:pStyle w:val="0SPMList1ind04"/>
        <w:numPr>
          <w:ilvl w:val="0"/>
          <w:numId w:val="56"/>
        </w:numPr>
      </w:pPr>
      <w:r>
        <w:t>Section Chair</w:t>
      </w:r>
    </w:p>
    <w:p w14:paraId="7C0E4C1B" w14:textId="77777777" w:rsidR="003D38C8" w:rsidRDefault="003D38C8" w:rsidP="00D149F9">
      <w:pPr>
        <w:pStyle w:val="0SPMList1ind04"/>
      </w:pPr>
      <w:r>
        <w:t>Section Chair-Elect</w:t>
      </w:r>
    </w:p>
    <w:p w14:paraId="4B8A9068" w14:textId="77777777" w:rsidR="003D38C8" w:rsidRDefault="003D38C8" w:rsidP="00D149F9">
      <w:pPr>
        <w:pStyle w:val="0SPMList1ind04"/>
      </w:pPr>
      <w:r>
        <w:t>Section Vice-Chair</w:t>
      </w:r>
    </w:p>
    <w:p w14:paraId="1DD2D580" w14:textId="77777777" w:rsidR="003D38C8" w:rsidRDefault="003D38C8" w:rsidP="00D149F9">
      <w:pPr>
        <w:pStyle w:val="0SPMList1ind04"/>
      </w:pPr>
      <w:r>
        <w:t>Section Past-Chair</w:t>
      </w:r>
    </w:p>
    <w:p w14:paraId="3C5562AC" w14:textId="77777777" w:rsidR="003D38C8" w:rsidRDefault="003D38C8" w:rsidP="00D149F9">
      <w:pPr>
        <w:pStyle w:val="0SPMList1ind04"/>
      </w:pPr>
      <w:r>
        <w:t>Section Secretary</w:t>
      </w:r>
    </w:p>
    <w:p w14:paraId="32B72BCA" w14:textId="77777777" w:rsidR="003D38C8" w:rsidRDefault="003D38C8" w:rsidP="00D149F9">
      <w:pPr>
        <w:pStyle w:val="0SPMList1ind04"/>
      </w:pPr>
      <w:r>
        <w:t>Section Treasurer</w:t>
      </w:r>
    </w:p>
    <w:p w14:paraId="3817ACEA" w14:textId="77777777" w:rsidR="003D38C8" w:rsidRDefault="003D38C8" w:rsidP="00D149F9">
      <w:pPr>
        <w:pStyle w:val="0SPMList1ind04"/>
      </w:pPr>
      <w:r>
        <w:t>General Policy Director</w:t>
      </w:r>
    </w:p>
    <w:p w14:paraId="7F516040" w14:textId="77777777" w:rsidR="003D38C8" w:rsidRDefault="003D38C8" w:rsidP="00D149F9">
      <w:pPr>
        <w:pStyle w:val="0SPMList1ind04"/>
      </w:pPr>
      <w:r>
        <w:t>Association Director</w:t>
      </w:r>
    </w:p>
    <w:p w14:paraId="6FE66FE2" w14:textId="77777777" w:rsidR="003D38C8" w:rsidRDefault="003D38C8" w:rsidP="00D149F9">
      <w:pPr>
        <w:pStyle w:val="0SPMList1ind04"/>
      </w:pPr>
      <w:r>
        <w:t>Vice-Chair of AC</w:t>
      </w:r>
    </w:p>
    <w:p w14:paraId="765F1C05" w14:textId="77777777" w:rsidR="003D38C8" w:rsidRDefault="003D38C8" w:rsidP="00D149F9">
      <w:pPr>
        <w:pStyle w:val="0SPMList1ind04"/>
      </w:pPr>
      <w:r>
        <w:t>Vice-Chair of CC</w:t>
      </w:r>
    </w:p>
    <w:p w14:paraId="39C2F3D0" w14:textId="77777777" w:rsidR="003D38C8" w:rsidRDefault="003D38C8" w:rsidP="00D149F9">
      <w:pPr>
        <w:pStyle w:val="0SPMList1ind04"/>
      </w:pPr>
      <w:r>
        <w:t>Vice-Chair of MAC</w:t>
      </w:r>
    </w:p>
    <w:p w14:paraId="0710401E" w14:textId="77777777" w:rsidR="003D38C8" w:rsidRDefault="003D38C8" w:rsidP="00D149F9">
      <w:pPr>
        <w:pStyle w:val="0SPMList1ind04"/>
      </w:pPr>
      <w:r>
        <w:t>Vice-Chair of OMC</w:t>
      </w:r>
    </w:p>
    <w:p w14:paraId="1578724D" w14:textId="77777777" w:rsidR="003D38C8" w:rsidRDefault="003D38C8" w:rsidP="00D149F9">
      <w:pPr>
        <w:pStyle w:val="0SPMList1ind04"/>
      </w:pPr>
      <w:r>
        <w:t>Vice-Chair of PAC</w:t>
      </w:r>
    </w:p>
    <w:p w14:paraId="48C5BEAD" w14:textId="77777777" w:rsidR="003D38C8" w:rsidRDefault="003D38C8" w:rsidP="00D149F9">
      <w:pPr>
        <w:pStyle w:val="0SPMList1ind04"/>
      </w:pPr>
      <w:r>
        <w:t>Vice-Chair of TEC</w:t>
      </w:r>
    </w:p>
    <w:p w14:paraId="6530D05B" w14:textId="77777777" w:rsidR="003D38C8" w:rsidRDefault="003D38C8" w:rsidP="00D149F9">
      <w:pPr>
        <w:pStyle w:val="0SPMList1ind04"/>
      </w:pPr>
      <w:r>
        <w:t>Vice-Chair of WUC</w:t>
      </w:r>
    </w:p>
    <w:p w14:paraId="1CB62746" w14:textId="77777777" w:rsidR="003469E2" w:rsidRDefault="003469E2" w:rsidP="007E284A">
      <w:pPr>
        <w:pStyle w:val="0SPMBody04"/>
      </w:pPr>
      <w:r w:rsidRPr="00607517">
        <w:t>The Section Vice-Chair shall serve as Chair of the Committee and will provide guidance in development of the Strategic Plan by reviewing and updating the current programs; these updates shall be based on input received from th</w:t>
      </w:r>
      <w:r>
        <w:t>e</w:t>
      </w:r>
      <w:r w:rsidRPr="00607517">
        <w:t xml:space="preserve"> Council Chairs and </w:t>
      </w:r>
      <w:r>
        <w:t xml:space="preserve">by the </w:t>
      </w:r>
      <w:r w:rsidRPr="00607517">
        <w:t>review of the AWWA Strategic Plan</w:t>
      </w:r>
      <w:r>
        <w:t xml:space="preserve"> Committee</w:t>
      </w:r>
      <w:r w:rsidRPr="00607517">
        <w:t>.</w:t>
      </w:r>
      <w:r w:rsidR="00A32C65">
        <w:t xml:space="preserve"> </w:t>
      </w:r>
      <w:r w:rsidRPr="00607517">
        <w:t xml:space="preserve">Trustees must serve on one (1) of </w:t>
      </w:r>
      <w:r>
        <w:t>five</w:t>
      </w:r>
      <w:r w:rsidRPr="00607517">
        <w:t xml:space="preserve"> (</w:t>
      </w:r>
      <w:r>
        <w:t>5</w:t>
      </w:r>
      <w:r w:rsidRPr="00607517">
        <w:t>) Comm</w:t>
      </w:r>
      <w:r>
        <w:t>ittees; this is one (1) option.</w:t>
      </w:r>
    </w:p>
    <w:p w14:paraId="130D77B5" w14:textId="77777777" w:rsidR="00131718" w:rsidRDefault="003469E2" w:rsidP="0098320E">
      <w:pPr>
        <w:pStyle w:val="0SPMHdg5I"/>
      </w:pPr>
      <w:r w:rsidRPr="008629F8">
        <w:t>Meetings</w:t>
      </w:r>
    </w:p>
    <w:p w14:paraId="06B614FA" w14:textId="77777777" w:rsidR="003469E2" w:rsidRDefault="003469E2" w:rsidP="007E284A">
      <w:pPr>
        <w:pStyle w:val="0SPMBody04"/>
      </w:pPr>
      <w:r w:rsidRPr="008629F8">
        <w:t xml:space="preserve">The Chair of the Committee shall continuously communicate, either by meetings or conference calls, with each of the Council Vice-Chairs and Region Vice-Chairs to keep the Executive </w:t>
      </w:r>
      <w:r>
        <w:t xml:space="preserve">Committee </w:t>
      </w:r>
      <w:r w:rsidRPr="008629F8">
        <w:t>advised of progress being achieved.</w:t>
      </w:r>
      <w:r w:rsidR="00A32C65">
        <w:t xml:space="preserve"> </w:t>
      </w:r>
    </w:p>
    <w:p w14:paraId="124F7378" w14:textId="77777777" w:rsidR="00131718" w:rsidRDefault="003469E2" w:rsidP="0098320E">
      <w:pPr>
        <w:pStyle w:val="0SPMHdg5I"/>
      </w:pPr>
      <w:r>
        <w:t>Procedures</w:t>
      </w:r>
    </w:p>
    <w:p w14:paraId="0D0D825C" w14:textId="77777777" w:rsidR="003469E2" w:rsidRPr="008629F8" w:rsidRDefault="003469E2" w:rsidP="007E284A">
      <w:pPr>
        <w:pStyle w:val="0SPMBody04"/>
      </w:pPr>
      <w:r w:rsidRPr="008629F8">
        <w:t>Current programs that have been developed for the Strategic Plan will be reviewed and updated annually with a complete revision every three (3) years.</w:t>
      </w:r>
      <w:r w:rsidR="00A32C65">
        <w:t xml:space="preserve"> </w:t>
      </w:r>
      <w:r>
        <w:t>An attempt will be to</w:t>
      </w:r>
      <w:r w:rsidRPr="008629F8">
        <w:t xml:space="preserve"> implement</w:t>
      </w:r>
      <w:r>
        <w:t xml:space="preserve"> r</w:t>
      </w:r>
      <w:r w:rsidRPr="008629F8">
        <w:t xml:space="preserve">ealistic work </w:t>
      </w:r>
      <w:r w:rsidRPr="008629F8">
        <w:lastRenderedPageBreak/>
        <w:t xml:space="preserve">programs based on current and </w:t>
      </w:r>
      <w:r w:rsidR="00131718" w:rsidRPr="008629F8">
        <w:t>long-range</w:t>
      </w:r>
      <w:r w:rsidRPr="008629F8">
        <w:t xml:space="preserve"> objectives.</w:t>
      </w:r>
      <w:r w:rsidR="00A32C65">
        <w:t xml:space="preserve"> </w:t>
      </w:r>
      <w:r w:rsidRPr="008629F8">
        <w:t>Innovation is a prerequisite in how to accomplish the objectives with viable alternatives.</w:t>
      </w:r>
    </w:p>
    <w:p w14:paraId="5A4ECD00" w14:textId="77777777" w:rsidR="00131718" w:rsidRDefault="003469E2" w:rsidP="0098320E">
      <w:pPr>
        <w:pStyle w:val="0SPMHdg5I"/>
      </w:pPr>
      <w:r>
        <w:t>R</w:t>
      </w:r>
      <w:r w:rsidRPr="008629F8">
        <w:t>eports</w:t>
      </w:r>
    </w:p>
    <w:p w14:paraId="1C1B6114" w14:textId="77777777" w:rsidR="003469E2" w:rsidRPr="008629F8" w:rsidRDefault="003469E2" w:rsidP="007E284A">
      <w:pPr>
        <w:pStyle w:val="0SPMBody04"/>
      </w:pPr>
      <w:r w:rsidRPr="008629F8">
        <w:t xml:space="preserve">Programs selected for implementation by the Committee are to </w:t>
      </w:r>
      <w:r w:rsidRPr="008629F8">
        <w:rPr>
          <w:bCs/>
        </w:rPr>
        <w:t>be</w:t>
      </w:r>
      <w:r w:rsidRPr="008629F8">
        <w:t xml:space="preserve"> placed in a progress report to </w:t>
      </w:r>
      <w:r>
        <w:t xml:space="preserve">the Executive Committee so that they may envision </w:t>
      </w:r>
      <w:r w:rsidRPr="008629F8">
        <w:t>advancement</w:t>
      </w:r>
      <w:r>
        <w:t>s that</w:t>
      </w:r>
      <w:r w:rsidRPr="008629F8">
        <w:t xml:space="preserve"> ha</w:t>
      </w:r>
      <w:r>
        <w:t>ve</w:t>
      </w:r>
      <w:r w:rsidRPr="008629F8">
        <w:t xml:space="preserve"> been made </w:t>
      </w:r>
      <w:r>
        <w:t xml:space="preserve">using </w:t>
      </w:r>
      <w:r w:rsidRPr="008629F8">
        <w:t>measurable indicators.</w:t>
      </w:r>
      <w:r>
        <w:t xml:space="preserve"> </w:t>
      </w:r>
    </w:p>
    <w:p w14:paraId="6167FB34" w14:textId="77777777" w:rsidR="007227E7" w:rsidRPr="00623B96" w:rsidRDefault="007227E7" w:rsidP="008F6D5D">
      <w:pPr>
        <w:pStyle w:val="0SPMHeadingSubchap1"/>
      </w:pPr>
      <w:bookmarkStart w:id="74" w:name="_Toc475708873"/>
      <w:bookmarkStart w:id="75" w:name="_Toc511563108"/>
      <w:r w:rsidRPr="00623B96">
        <w:lastRenderedPageBreak/>
        <w:t>Water for People Committee (WFP)</w:t>
      </w:r>
      <w:bookmarkEnd w:id="74"/>
      <w:bookmarkEnd w:id="75"/>
    </w:p>
    <w:p w14:paraId="6D1CE9E8" w14:textId="509DDDA8" w:rsidR="00131718" w:rsidRDefault="002E548B" w:rsidP="008B33E2">
      <w:pPr>
        <w:pStyle w:val="0SPMHdg5I"/>
        <w:numPr>
          <w:ilvl w:val="0"/>
          <w:numId w:val="103"/>
        </w:numPr>
      </w:pPr>
      <w:r>
        <w:t>Purpose</w:t>
      </w:r>
    </w:p>
    <w:p w14:paraId="09465854" w14:textId="20DEFEF6" w:rsidR="007227E7" w:rsidRDefault="007227E7" w:rsidP="00133A7A">
      <w:pPr>
        <w:pStyle w:val="0SPMBody04"/>
      </w:pPr>
      <w:r w:rsidRPr="00221F33">
        <w:t xml:space="preserve">This Committee shall operate in accordance with policies and procedures established by National Water for People. The functions, responsibilities, and programs are available from Water for People. </w:t>
      </w:r>
    </w:p>
    <w:p w14:paraId="4A2FADE2" w14:textId="77777777" w:rsidR="00133A7A" w:rsidRDefault="00133A7A" w:rsidP="00133A7A">
      <w:pPr>
        <w:pStyle w:val="0SPMHdg5I"/>
      </w:pPr>
      <w:r w:rsidRPr="00623B96">
        <w:t>Structure</w:t>
      </w:r>
    </w:p>
    <w:p w14:paraId="222E8840" w14:textId="77777777" w:rsidR="00133A7A" w:rsidRPr="00623B96" w:rsidRDefault="00133A7A" w:rsidP="00133A7A">
      <w:pPr>
        <w:pStyle w:val="0SPMBody04"/>
      </w:pPr>
      <w:r w:rsidRPr="00623B96">
        <w:t xml:space="preserve">The Committee shall consist of a Chair and at least three (3) additional members. </w:t>
      </w:r>
    </w:p>
    <w:p w14:paraId="0FD161C8" w14:textId="14E0BADB" w:rsidR="00133A7A" w:rsidRDefault="00133A7A" w:rsidP="00133A7A">
      <w:pPr>
        <w:pStyle w:val="0SPMHdg5I"/>
      </w:pPr>
      <w:r w:rsidRPr="00623B96">
        <w:t>Procedures and Reports</w:t>
      </w:r>
    </w:p>
    <w:p w14:paraId="3CBE437C" w14:textId="71A2E84C" w:rsidR="002E548B" w:rsidRDefault="000B32FF" w:rsidP="00D149F9">
      <w:pPr>
        <w:pStyle w:val="0SPMList1ind04"/>
        <w:numPr>
          <w:ilvl w:val="0"/>
          <w:numId w:val="55"/>
        </w:numPr>
      </w:pPr>
      <w:r>
        <w:t xml:space="preserve">AWWA sections are assigned a Water For People Community Engagement Manager to help with questions and concerns. </w:t>
      </w:r>
    </w:p>
    <w:p w14:paraId="0F812116" w14:textId="45CC2FE1" w:rsidR="002E548B" w:rsidRDefault="002E548B" w:rsidP="00D149F9">
      <w:pPr>
        <w:pStyle w:val="0SPMList1ind04"/>
        <w:numPr>
          <w:ilvl w:val="0"/>
          <w:numId w:val="55"/>
        </w:numPr>
      </w:pPr>
      <w:r>
        <w:t>For more information, please visit the following w</w:t>
      </w:r>
      <w:r w:rsidR="000B32FF">
        <w:t xml:space="preserve">ebsite: </w:t>
      </w:r>
    </w:p>
    <w:p w14:paraId="639215B6" w14:textId="138E07DB" w:rsidR="000B32FF" w:rsidRDefault="007F7284" w:rsidP="009A2B8F">
      <w:pPr>
        <w:pStyle w:val="0SPMBody08"/>
        <w:spacing w:before="0"/>
      </w:pPr>
      <w:hyperlink r:id="rId26" w:history="1">
        <w:r w:rsidR="000B32FF" w:rsidRPr="00BC02F2">
          <w:rPr>
            <w:rStyle w:val="Hyperlink"/>
          </w:rPr>
          <w:t>www.watterforpeople.org</w:t>
        </w:r>
      </w:hyperlink>
    </w:p>
    <w:p w14:paraId="39F16630" w14:textId="5372CD83" w:rsidR="00EB78C0" w:rsidRPr="00C830E1" w:rsidRDefault="00EB78C0" w:rsidP="00EB78C0">
      <w:pPr>
        <w:pStyle w:val="0SPMHeadingSubchap1"/>
      </w:pPr>
      <w:bookmarkStart w:id="76" w:name="_Toc511563109"/>
      <w:r w:rsidRPr="00C830E1">
        <w:lastRenderedPageBreak/>
        <w:t>Florida 2040 Committee</w:t>
      </w:r>
      <w:bookmarkEnd w:id="76"/>
    </w:p>
    <w:p w14:paraId="6EF89D88" w14:textId="77777777" w:rsidR="002E548B" w:rsidRDefault="002E548B" w:rsidP="008B33E2">
      <w:pPr>
        <w:pStyle w:val="0SPMHdg5I"/>
        <w:numPr>
          <w:ilvl w:val="0"/>
          <w:numId w:val="116"/>
        </w:numPr>
      </w:pPr>
      <w:r>
        <w:t>Purpose</w:t>
      </w:r>
    </w:p>
    <w:p w14:paraId="7F14E354" w14:textId="3F5FAE29" w:rsidR="000B32FF" w:rsidRDefault="00B1503A" w:rsidP="00B1503A">
      <w:pPr>
        <w:pStyle w:val="0SPMBody04"/>
      </w:pPr>
      <w:r>
        <w:t>Florida 2040 is a continuous framework for the development of the Section’s v</w:t>
      </w:r>
      <w:r w:rsidRPr="00B1503A">
        <w:t>ision for sustainable water infrastructure</w:t>
      </w:r>
      <w:r>
        <w:t>. This vision encompasses interconnected supply systems created by an assortment of multijurisdictional water supply entities, utilizing diverse sources, including surface waters and desalinated brackish water and seawater, efficiently managed and distributed; to meet the demand, while a high level of water use efficiency curbs demand and the need for new supplies.</w:t>
      </w:r>
    </w:p>
    <w:p w14:paraId="209A01CB" w14:textId="77777777" w:rsidR="00C04AFD" w:rsidRDefault="00C04AFD" w:rsidP="00C04AFD">
      <w:pPr>
        <w:pStyle w:val="0SPMHdg5I"/>
      </w:pPr>
      <w:r w:rsidRPr="00623B96">
        <w:t>Structure</w:t>
      </w:r>
    </w:p>
    <w:p w14:paraId="588FD2E2" w14:textId="436E1FAD" w:rsidR="00C04AFD" w:rsidRDefault="00C04AFD" w:rsidP="00677979">
      <w:pPr>
        <w:pStyle w:val="0SPMBody04"/>
      </w:pPr>
      <w:r w:rsidRPr="00623B96">
        <w:t>The Committee shall consist of a Chair and at least three (</w:t>
      </w:r>
      <w:r w:rsidR="00B1503A">
        <w:t>9</w:t>
      </w:r>
      <w:r w:rsidRPr="00623B96">
        <w:t xml:space="preserve">) additional members. </w:t>
      </w:r>
    </w:p>
    <w:p w14:paraId="7D7593B0" w14:textId="67D9CA96" w:rsidR="00B1503A" w:rsidRDefault="00B1503A" w:rsidP="00B1503A">
      <w:pPr>
        <w:pStyle w:val="0SPMHdg5I"/>
      </w:pPr>
      <w:r>
        <w:t>Topics</w:t>
      </w:r>
    </w:p>
    <w:p w14:paraId="3CCC5C67" w14:textId="3CE26572" w:rsidR="004A1D7A" w:rsidRDefault="004A1D7A" w:rsidP="004A1D7A">
      <w:pPr>
        <w:pStyle w:val="0SPMBody04"/>
      </w:pPr>
      <w:r>
        <w:t>A representative</w:t>
      </w:r>
      <w:r w:rsidR="00B1503A">
        <w:t xml:space="preserve"> </w:t>
      </w:r>
      <w:r>
        <w:t xml:space="preserve">group of our members </w:t>
      </w:r>
      <w:r w:rsidR="00B1503A">
        <w:t>directs</w:t>
      </w:r>
      <w:r>
        <w:t xml:space="preserve"> framework</w:t>
      </w:r>
      <w:r w:rsidR="00B1503A">
        <w:t xml:space="preserve"> </w:t>
      </w:r>
      <w:r>
        <w:t>development related to the following nine topics:</w:t>
      </w:r>
    </w:p>
    <w:p w14:paraId="07019D22" w14:textId="19A68CE8" w:rsidR="004A1D7A" w:rsidRDefault="004A1D7A" w:rsidP="008B33E2">
      <w:pPr>
        <w:pStyle w:val="0SPMList1ind04"/>
        <w:numPr>
          <w:ilvl w:val="0"/>
          <w:numId w:val="120"/>
        </w:numPr>
      </w:pPr>
      <w:r>
        <w:t>Climate Change</w:t>
      </w:r>
    </w:p>
    <w:p w14:paraId="2B97F2C4" w14:textId="161D9509" w:rsidR="004A1D7A" w:rsidRDefault="004A1D7A" w:rsidP="00D149F9">
      <w:pPr>
        <w:pStyle w:val="0SPMList1ind04"/>
      </w:pPr>
      <w:r>
        <w:t>Water Resources Management</w:t>
      </w:r>
    </w:p>
    <w:p w14:paraId="3D4BE8A8" w14:textId="67D6010F" w:rsidR="004A1D7A" w:rsidRDefault="004A1D7A" w:rsidP="00D149F9">
      <w:pPr>
        <w:pStyle w:val="0SPMList1ind04"/>
      </w:pPr>
      <w:r>
        <w:t>Surface Water</w:t>
      </w:r>
    </w:p>
    <w:p w14:paraId="13ADDB1A" w14:textId="776EA89B" w:rsidR="004A1D7A" w:rsidRDefault="004A1D7A" w:rsidP="00D149F9">
      <w:pPr>
        <w:pStyle w:val="0SPMList1ind04"/>
      </w:pPr>
      <w:r>
        <w:t>Desalination</w:t>
      </w:r>
    </w:p>
    <w:p w14:paraId="3B421DA9" w14:textId="25206C2C" w:rsidR="004A1D7A" w:rsidRDefault="004A1D7A" w:rsidP="00D149F9">
      <w:pPr>
        <w:pStyle w:val="0SPMList1ind04"/>
      </w:pPr>
      <w:r>
        <w:t>Conservation</w:t>
      </w:r>
    </w:p>
    <w:p w14:paraId="6738BB78" w14:textId="7C44DF91" w:rsidR="004A1D7A" w:rsidRDefault="004A1D7A" w:rsidP="00D149F9">
      <w:pPr>
        <w:pStyle w:val="0SPMList1ind04"/>
      </w:pPr>
      <w:r>
        <w:t>Reuse</w:t>
      </w:r>
    </w:p>
    <w:p w14:paraId="42AB740E" w14:textId="7941A958" w:rsidR="004A1D7A" w:rsidRDefault="004A1D7A" w:rsidP="00D149F9">
      <w:pPr>
        <w:pStyle w:val="0SPMList1ind04"/>
      </w:pPr>
      <w:r>
        <w:t>Governance/Funding</w:t>
      </w:r>
    </w:p>
    <w:p w14:paraId="3BA0ECF1" w14:textId="040470FC" w:rsidR="004A1D7A" w:rsidRDefault="004A1D7A" w:rsidP="00D149F9">
      <w:pPr>
        <w:pStyle w:val="0SPMList1ind04"/>
      </w:pPr>
      <w:r>
        <w:t>Partnership</w:t>
      </w:r>
      <w:r w:rsidR="00B1503A">
        <w:t>s</w:t>
      </w:r>
    </w:p>
    <w:p w14:paraId="5D30D94F" w14:textId="4CA63EA2" w:rsidR="004A1D7A" w:rsidRDefault="004A1D7A" w:rsidP="00D149F9">
      <w:pPr>
        <w:pStyle w:val="0SPMList1ind04"/>
      </w:pPr>
      <w:r>
        <w:t>Water Allocation and Transfer</w:t>
      </w:r>
    </w:p>
    <w:p w14:paraId="20BD97EF" w14:textId="328B95C6" w:rsidR="00B1503A" w:rsidRDefault="00B1503A" w:rsidP="00B1503A">
      <w:pPr>
        <w:pStyle w:val="0SPMHdg5I"/>
      </w:pPr>
      <w:r>
        <w:t>Procedures</w:t>
      </w:r>
    </w:p>
    <w:p w14:paraId="2FFDA233" w14:textId="407507DA" w:rsidR="00B1503A" w:rsidRDefault="00B1503A" w:rsidP="00B1503A">
      <w:pPr>
        <w:pStyle w:val="0SPMBody04"/>
      </w:pPr>
      <w:r>
        <w:t xml:space="preserve">The Chair of the Committee directs the progress of the group through meeting, summits and other vehicles of communication to develop </w:t>
      </w:r>
      <w:r w:rsidR="00847D4B">
        <w:t xml:space="preserve">consensus </w:t>
      </w:r>
      <w:r>
        <w:t>position papers o</w:t>
      </w:r>
      <w:r w:rsidR="00847D4B">
        <w:t>n</w:t>
      </w:r>
      <w:r>
        <w:t xml:space="preserve"> water policy</w:t>
      </w:r>
      <w:r w:rsidR="00847D4B">
        <w:t xml:space="preserve"> to benefit the State of Florida</w:t>
      </w:r>
      <w:r>
        <w:t>.</w:t>
      </w:r>
    </w:p>
    <w:p w14:paraId="6AB7497B" w14:textId="10B56868" w:rsidR="00FA3112" w:rsidRPr="00623B96" w:rsidRDefault="00FA3112" w:rsidP="008F6D5D">
      <w:pPr>
        <w:pStyle w:val="0SPMHeadingSubchap1"/>
      </w:pPr>
      <w:bookmarkStart w:id="77" w:name="_Toc511563110"/>
      <w:r w:rsidRPr="0038657E">
        <w:lastRenderedPageBreak/>
        <w:t>Marketing Committee</w:t>
      </w:r>
      <w:bookmarkEnd w:id="77"/>
      <w:r w:rsidR="003D4602">
        <w:t xml:space="preserve"> </w:t>
      </w:r>
    </w:p>
    <w:p w14:paraId="148AF204" w14:textId="77777777" w:rsidR="00131718" w:rsidRDefault="00FA3112" w:rsidP="00057906">
      <w:pPr>
        <w:pStyle w:val="0SPMHdg5I"/>
        <w:numPr>
          <w:ilvl w:val="0"/>
          <w:numId w:val="44"/>
        </w:numPr>
      </w:pPr>
      <w:r w:rsidRPr="00623B96">
        <w:t>Purpose</w:t>
      </w:r>
    </w:p>
    <w:p w14:paraId="3173405F" w14:textId="77777777" w:rsidR="00FA3112" w:rsidRPr="00623B96" w:rsidRDefault="00FA3112" w:rsidP="007E284A">
      <w:pPr>
        <w:pStyle w:val="0SPMBody04"/>
      </w:pPr>
      <w:r w:rsidRPr="00623B96">
        <w:t>This Committee shall ensure a uniform brand or look for Section publications and promotional materials.</w:t>
      </w:r>
      <w:r>
        <w:t xml:space="preserve"> </w:t>
      </w:r>
      <w:r w:rsidRPr="00623B96">
        <w:t xml:space="preserve">This Committee’s purpose is </w:t>
      </w:r>
      <w:r>
        <w:t xml:space="preserve">also </w:t>
      </w:r>
      <w:r w:rsidRPr="00623B96">
        <w:t>to keep the Florida Section webpage updated to current standards.</w:t>
      </w:r>
    </w:p>
    <w:p w14:paraId="2D7949D7" w14:textId="77777777" w:rsidR="00131718" w:rsidRDefault="00FA3112" w:rsidP="0098320E">
      <w:pPr>
        <w:pStyle w:val="0SPMHdg5I"/>
      </w:pPr>
      <w:r w:rsidRPr="00623B96">
        <w:t>Structure</w:t>
      </w:r>
    </w:p>
    <w:p w14:paraId="211281F7" w14:textId="77777777" w:rsidR="00FA3112" w:rsidRPr="00623B96" w:rsidRDefault="00FA3112" w:rsidP="007E284A">
      <w:pPr>
        <w:pStyle w:val="0SPMBody04"/>
      </w:pPr>
      <w:r w:rsidRPr="00623B96">
        <w:t xml:space="preserve">The Committee shall consist of a Chair and at least three (3) additional members. </w:t>
      </w:r>
    </w:p>
    <w:p w14:paraId="5E10B7CC" w14:textId="77777777" w:rsidR="00131718" w:rsidRDefault="00FA3112" w:rsidP="0098320E">
      <w:pPr>
        <w:pStyle w:val="0SPMHdg5I"/>
      </w:pPr>
      <w:r w:rsidRPr="00623B96">
        <w:t>Procedures and Reports</w:t>
      </w:r>
    </w:p>
    <w:p w14:paraId="4267E97F" w14:textId="77777777" w:rsidR="00531056" w:rsidRDefault="00FA3112" w:rsidP="00D149F9">
      <w:pPr>
        <w:pStyle w:val="0SPMList1ind04"/>
        <w:numPr>
          <w:ilvl w:val="0"/>
          <w:numId w:val="55"/>
        </w:numPr>
      </w:pPr>
      <w:r w:rsidRPr="00623B96">
        <w:t xml:space="preserve">To achieve a uniform brand or look for Section publications and promotional materials this Committee shall provide graphic layout, design services and text editing for quality control of published materials (Annual Conference, Drinking Water Day, </w:t>
      </w:r>
      <w:r w:rsidR="009C3571">
        <w:t xml:space="preserve">Water </w:t>
      </w:r>
      <w:r w:rsidRPr="00623B96">
        <w:t xml:space="preserve">Utility Council Report, Florida Water Resource Journal Ads, Section Brochure, letterhead, business cards, web site, etc.). They will arrange for the printing and distribution of publications. </w:t>
      </w:r>
    </w:p>
    <w:p w14:paraId="2775858E" w14:textId="77777777" w:rsidR="00FA3112" w:rsidRPr="00623B96" w:rsidRDefault="00FA3112" w:rsidP="00D149F9">
      <w:pPr>
        <w:pStyle w:val="0SPMList1Ind04SB"/>
      </w:pPr>
      <w:r w:rsidRPr="00623B96">
        <w:t xml:space="preserve">The Committee shall </w:t>
      </w:r>
      <w:r w:rsidR="00531056">
        <w:t xml:space="preserve">also </w:t>
      </w:r>
      <w:r w:rsidRPr="00623B96">
        <w:t>promote Section events via E-mails, telephone calls and specially designed promotional materials.</w:t>
      </w:r>
    </w:p>
    <w:p w14:paraId="629158F3" w14:textId="77777777" w:rsidR="00531056" w:rsidRDefault="00FA3112" w:rsidP="00D149F9">
      <w:pPr>
        <w:pStyle w:val="0SPMList1Ind04SB"/>
      </w:pPr>
      <w:r w:rsidRPr="00623B96">
        <w:t xml:space="preserve">The Committee shall submit quarterly reports to the </w:t>
      </w:r>
      <w:r>
        <w:t>Executive Committee</w:t>
      </w:r>
      <w:r w:rsidRPr="00623B96">
        <w:t xml:space="preserve"> summarizing the status of promotional efforts, including a report on the publications distributed during the past quarter (title, number of copies distributed, date, and cost).</w:t>
      </w:r>
      <w:r>
        <w:t xml:space="preserve"> </w:t>
      </w:r>
    </w:p>
    <w:p w14:paraId="7D0E3D3D" w14:textId="77777777" w:rsidR="004C3BA1" w:rsidRDefault="00FA3112" w:rsidP="00D149F9">
      <w:pPr>
        <w:pStyle w:val="0SPMList1Ind04SB"/>
      </w:pPr>
      <w:r w:rsidRPr="00623B96">
        <w:t>The Committee shall work with Region Chairs to identify material and comments that are consistent with Section views that should be included on the Florida Section website.</w:t>
      </w:r>
      <w:r>
        <w:t xml:space="preserve"> </w:t>
      </w:r>
      <w:r w:rsidRPr="00623B96">
        <w:t>They will consistently update the website by adding or removing appropriate information in a timely manner.</w:t>
      </w:r>
    </w:p>
    <w:p w14:paraId="26503AA2" w14:textId="77777777" w:rsidR="00531056" w:rsidRDefault="00531056" w:rsidP="00D149F9">
      <w:pPr>
        <w:pStyle w:val="0SPMList1Ind04SB"/>
      </w:pPr>
      <w:r>
        <w:t>Improve the Section’s use of social media.</w:t>
      </w:r>
    </w:p>
    <w:p w14:paraId="6EE61ADC" w14:textId="77777777" w:rsidR="00531056" w:rsidRDefault="00531056" w:rsidP="00D149F9">
      <w:pPr>
        <w:pStyle w:val="0SPMList1Ind04SB"/>
      </w:pPr>
      <w:r>
        <w:t>Implement the Section Strategic Marketing Plan.</w:t>
      </w:r>
    </w:p>
    <w:p w14:paraId="2C1F67EB" w14:textId="77777777" w:rsidR="00131718" w:rsidRPr="00131718" w:rsidRDefault="00131718" w:rsidP="00EE2692">
      <w:pPr>
        <w:pStyle w:val="0SPMBody00"/>
      </w:pPr>
    </w:p>
    <w:p w14:paraId="4BE27C82" w14:textId="77777777" w:rsidR="00B9533B" w:rsidRDefault="00B9533B" w:rsidP="00532AEB">
      <w:pPr>
        <w:pStyle w:val="0SPMBodyTextSS"/>
        <w:sectPr w:rsidR="00B9533B" w:rsidSect="00CF274B">
          <w:headerReference w:type="even" r:id="rId27"/>
          <w:headerReference w:type="default" r:id="rId28"/>
          <w:pgSz w:w="12240" w:h="15840" w:code="1"/>
          <w:pgMar w:top="1440" w:right="1440" w:bottom="1440" w:left="1440" w:header="576" w:footer="576" w:gutter="0"/>
          <w:cols w:space="720"/>
          <w:formProt w:val="0"/>
          <w:titlePg/>
          <w:docGrid w:linePitch="360"/>
        </w:sectPr>
      </w:pPr>
    </w:p>
    <w:p w14:paraId="4ACF74C5" w14:textId="77777777" w:rsidR="00D92E31" w:rsidRPr="009E13EA" w:rsidRDefault="00D92E31" w:rsidP="0069412C">
      <w:pPr>
        <w:pStyle w:val="0SPMHeadingChp1No"/>
      </w:pPr>
      <w:bookmarkStart w:id="78" w:name="_Toc475708860"/>
      <w:bookmarkStart w:id="79" w:name="_Toc511563111"/>
      <w:r>
        <w:lastRenderedPageBreak/>
        <w:t>Council</w:t>
      </w:r>
      <w:bookmarkEnd w:id="78"/>
      <w:r w:rsidR="00587E53">
        <w:t xml:space="preserve"> Guidelines</w:t>
      </w:r>
      <w:bookmarkEnd w:id="79"/>
    </w:p>
    <w:p w14:paraId="13BF98D7" w14:textId="77777777" w:rsidR="00B9533B" w:rsidRPr="00623B96" w:rsidRDefault="00587E53" w:rsidP="00057906">
      <w:pPr>
        <w:pStyle w:val="0SPMHdg5I"/>
        <w:numPr>
          <w:ilvl w:val="0"/>
          <w:numId w:val="33"/>
        </w:numPr>
      </w:pPr>
      <w:r>
        <w:t>General</w:t>
      </w:r>
    </w:p>
    <w:p w14:paraId="38571977" w14:textId="77777777" w:rsidR="00B9533B" w:rsidRDefault="00B9533B" w:rsidP="00247FE2">
      <w:pPr>
        <w:pStyle w:val="0SPMBody04"/>
      </w:pPr>
      <w:r w:rsidRPr="00623B96">
        <w:t>In general, the objective of the Councils is to develop and implement programs to support the Section Strategic Plan through Committees with specific action plans.</w:t>
      </w:r>
      <w:r w:rsidR="00A32C65">
        <w:t xml:space="preserve"> </w:t>
      </w:r>
      <w:r w:rsidRPr="00623B96">
        <w:t>The Councils shall provide guidance for these Committees and monitor their successes.</w:t>
      </w:r>
      <w:r w:rsidR="00A32C65">
        <w:t xml:space="preserve"> </w:t>
      </w:r>
      <w:r w:rsidRPr="00623B96">
        <w:t>The</w:t>
      </w:r>
      <w:r>
        <w:t xml:space="preserve"> Councils</w:t>
      </w:r>
      <w:r w:rsidRPr="00623B96">
        <w:t xml:space="preserve"> are responsible to the Board of Governors including, but not limited to, planning, organizing, directing, and coordinating all of their activities.</w:t>
      </w:r>
      <w:r w:rsidR="00A32C65">
        <w:t xml:space="preserve"> </w:t>
      </w:r>
      <w:r>
        <w:t xml:space="preserve">The Councils </w:t>
      </w:r>
      <w:r w:rsidRPr="00623B96">
        <w:t>shall carry out any duties and responsibilities assigned to them by the Board of Governors</w:t>
      </w:r>
      <w:r>
        <w:t xml:space="preserve"> and are responsible for the Committees that report to them</w:t>
      </w:r>
      <w:r w:rsidRPr="00623B96">
        <w:t>.</w:t>
      </w:r>
      <w:r w:rsidR="00A32C65">
        <w:t xml:space="preserve"> </w:t>
      </w:r>
    </w:p>
    <w:p w14:paraId="0078CE44" w14:textId="77777777" w:rsidR="00945F6C" w:rsidRDefault="00B9533B" w:rsidP="0098320E">
      <w:pPr>
        <w:pStyle w:val="0SPMHdg5I"/>
        <w:rPr>
          <w:u w:val="single"/>
        </w:rPr>
      </w:pPr>
      <w:r w:rsidRPr="00945F6C">
        <w:t>Formation</w:t>
      </w:r>
    </w:p>
    <w:p w14:paraId="358DA6A0" w14:textId="77777777" w:rsidR="00B9533B" w:rsidRDefault="00B9533B" w:rsidP="00247FE2">
      <w:pPr>
        <w:pStyle w:val="0SPMBody04"/>
      </w:pPr>
      <w:r w:rsidRPr="00623B96">
        <w:t>It requires at least ten (10) members</w:t>
      </w:r>
      <w:r>
        <w:t xml:space="preserve"> </w:t>
      </w:r>
      <w:r w:rsidRPr="00623B96">
        <w:t>willing to serve for a minimum of three (3) years to form a Council.</w:t>
      </w:r>
      <w:r w:rsidR="00A32C65">
        <w:t xml:space="preserve"> </w:t>
      </w:r>
      <w:r w:rsidRPr="00623B96">
        <w:t xml:space="preserve">In the formation of </w:t>
      </w:r>
      <w:r>
        <w:t>a new Council,</w:t>
      </w:r>
      <w:r w:rsidRPr="00623B96">
        <w:t xml:space="preserve"> names of the members, a mission statement, goals and objectives, at-large membership requirements, Committee programs, and other organizational functions for the Council must be provided to the </w:t>
      </w:r>
      <w:r>
        <w:t>Executive Committee</w:t>
      </w:r>
      <w:r w:rsidRPr="00623B96">
        <w:t xml:space="preserve">. This information </w:t>
      </w:r>
      <w:r>
        <w:t>will</w:t>
      </w:r>
      <w:r w:rsidRPr="00623B96">
        <w:t xml:space="preserve"> be reviewed by the </w:t>
      </w:r>
      <w:r>
        <w:t>Executive Committee</w:t>
      </w:r>
      <w:r w:rsidRPr="00623B96">
        <w:t xml:space="preserve"> before they </w:t>
      </w:r>
      <w:r>
        <w:t xml:space="preserve">make any </w:t>
      </w:r>
      <w:r w:rsidRPr="00623B96">
        <w:t>recommend</w:t>
      </w:r>
      <w:r>
        <w:t>ation to the B</w:t>
      </w:r>
      <w:r w:rsidRPr="00623B96">
        <w:t xml:space="preserve">oard of Governors </w:t>
      </w:r>
      <w:r>
        <w:t>for approval to create</w:t>
      </w:r>
      <w:r w:rsidRPr="00623B96">
        <w:t xml:space="preserve"> this new Council.</w:t>
      </w:r>
      <w:r w:rsidR="00A32C65">
        <w:t xml:space="preserve"> </w:t>
      </w:r>
    </w:p>
    <w:p w14:paraId="163E0A24" w14:textId="77777777" w:rsidR="00B9533B" w:rsidRPr="00623B96" w:rsidRDefault="00B9533B" w:rsidP="00247FE2">
      <w:pPr>
        <w:pStyle w:val="0SPMBody04"/>
      </w:pPr>
      <w:r w:rsidRPr="008629F8">
        <w:t>Once th</w:t>
      </w:r>
      <w:r>
        <w:t xml:space="preserve">is Council has been formed, </w:t>
      </w:r>
      <w:r w:rsidRPr="008629F8">
        <w:t>copies of the report describing the Co</w:t>
      </w:r>
      <w:r>
        <w:t>uncil</w:t>
      </w:r>
      <w:r w:rsidRPr="008629F8">
        <w:t xml:space="preserve"> will be filed with the </w:t>
      </w:r>
      <w:r>
        <w:t xml:space="preserve">Section </w:t>
      </w:r>
      <w:r w:rsidR="008E2F9D">
        <w:t>Executive Director</w:t>
      </w:r>
      <w:r w:rsidRPr="008629F8">
        <w:t xml:space="preserve"> </w:t>
      </w:r>
      <w:r>
        <w:t>to</w:t>
      </w:r>
      <w:r w:rsidRPr="008629F8">
        <w:t xml:space="preserve"> become a permanent record for refe</w:t>
      </w:r>
      <w:r>
        <w:t>rence and guidance for future Council</w:t>
      </w:r>
      <w:r w:rsidRPr="008629F8">
        <w:t xml:space="preserve"> members.</w:t>
      </w:r>
      <w:r w:rsidR="00A32C65">
        <w:t xml:space="preserve"> </w:t>
      </w:r>
      <w:r>
        <w:t>Existing Councils may be dissolved by action of the Board of Governors.</w:t>
      </w:r>
    </w:p>
    <w:p w14:paraId="6517C6FD" w14:textId="77777777" w:rsidR="00B9533B" w:rsidRPr="003227DC" w:rsidRDefault="00B9533B" w:rsidP="00247FE2">
      <w:pPr>
        <w:pStyle w:val="0SPMBody04"/>
      </w:pPr>
      <w:r w:rsidRPr="003227DC">
        <w:t xml:space="preserve">Council Officers: </w:t>
      </w:r>
    </w:p>
    <w:p w14:paraId="5C39D5CA" w14:textId="77777777" w:rsidR="00B9533B" w:rsidRPr="00623B96" w:rsidRDefault="00B9533B" w:rsidP="00D149F9">
      <w:pPr>
        <w:pStyle w:val="0SPMList1ind04"/>
        <w:numPr>
          <w:ilvl w:val="0"/>
          <w:numId w:val="54"/>
        </w:numPr>
      </w:pPr>
      <w:r>
        <w:t xml:space="preserve">Council </w:t>
      </w:r>
      <w:r w:rsidRPr="00623B96">
        <w:t>Chair</w:t>
      </w:r>
    </w:p>
    <w:p w14:paraId="31CB8638" w14:textId="77777777" w:rsidR="00B9533B" w:rsidRPr="00623B96" w:rsidRDefault="00B9533B" w:rsidP="00D149F9">
      <w:pPr>
        <w:pStyle w:val="0SPMList1ind04"/>
      </w:pPr>
      <w:r>
        <w:t xml:space="preserve">Council </w:t>
      </w:r>
      <w:r w:rsidRPr="00623B96">
        <w:t xml:space="preserve">Vice-Chair </w:t>
      </w:r>
    </w:p>
    <w:p w14:paraId="67E8D208" w14:textId="77777777" w:rsidR="00B9533B" w:rsidRPr="00623B96" w:rsidRDefault="00B9533B" w:rsidP="00D149F9">
      <w:pPr>
        <w:pStyle w:val="0SPMList1ind04"/>
      </w:pPr>
      <w:r>
        <w:t xml:space="preserve">Council </w:t>
      </w:r>
      <w:r w:rsidRPr="00623B96">
        <w:t xml:space="preserve">Secretary </w:t>
      </w:r>
    </w:p>
    <w:p w14:paraId="69CE65E1" w14:textId="77777777" w:rsidR="00B9533B" w:rsidRPr="00623B96" w:rsidRDefault="00B9533B" w:rsidP="00247FE2">
      <w:pPr>
        <w:pStyle w:val="0SPMBody04"/>
        <w:rPr>
          <w:u w:val="single"/>
        </w:rPr>
      </w:pPr>
      <w:r w:rsidRPr="00623B96">
        <w:t xml:space="preserve">The Chair </w:t>
      </w:r>
      <w:r>
        <w:t xml:space="preserve">and Vice-Chair </w:t>
      </w:r>
      <w:r w:rsidRPr="00623B96">
        <w:t>of a newly established Council shall be appointed by the Board of Governors; in subsequent years the Nominating Committee shall nominate the</w:t>
      </w:r>
      <w:r>
        <w:t>se positions</w:t>
      </w:r>
      <w:r w:rsidRPr="00623B96">
        <w:t>.</w:t>
      </w:r>
      <w:r w:rsidR="00A32C65">
        <w:t xml:space="preserve"> </w:t>
      </w:r>
      <w:r w:rsidRPr="00623B96">
        <w:t xml:space="preserve">The Council </w:t>
      </w:r>
      <w:r w:rsidR="001B5714">
        <w:t>Chair</w:t>
      </w:r>
      <w:r w:rsidRPr="00623B96">
        <w:t xml:space="preserve"> shall select the </w:t>
      </w:r>
      <w:r>
        <w:t xml:space="preserve">Council </w:t>
      </w:r>
      <w:r w:rsidRPr="00623B96">
        <w:t>Secretary</w:t>
      </w:r>
      <w:r>
        <w:t>.</w:t>
      </w:r>
      <w:r w:rsidR="00A32C65">
        <w:t xml:space="preserve"> </w:t>
      </w:r>
    </w:p>
    <w:p w14:paraId="2E2754F0" w14:textId="77777777" w:rsidR="00131718" w:rsidRDefault="00B9533B" w:rsidP="0098320E">
      <w:pPr>
        <w:pStyle w:val="0SPMHdg5I"/>
      </w:pPr>
      <w:r w:rsidRPr="00623B96">
        <w:t>Qualification for Service</w:t>
      </w:r>
    </w:p>
    <w:p w14:paraId="35F239C1" w14:textId="77777777" w:rsidR="00B9533B" w:rsidRDefault="00B9533B" w:rsidP="00247FE2">
      <w:pPr>
        <w:pStyle w:val="0SPMBody04"/>
      </w:pPr>
      <w:r w:rsidRPr="00623B96">
        <w:t>Qualifications for service as an officer of a Council are listed</w:t>
      </w:r>
      <w:r w:rsidRPr="006C6417">
        <w:t xml:space="preserve"> </w:t>
      </w:r>
      <w:r>
        <w:t xml:space="preserve">in </w:t>
      </w:r>
      <w:r w:rsidRPr="00C80399">
        <w:rPr>
          <w:i/>
        </w:rPr>
        <w:t xml:space="preserve">Chapter 3, </w:t>
      </w:r>
      <w:r w:rsidR="00C80399" w:rsidRPr="00C80399">
        <w:rPr>
          <w:i/>
        </w:rPr>
        <w:t>Subchapter 3.3, IV</w:t>
      </w:r>
      <w:r>
        <w:t xml:space="preserve"> of the Standard Practices Manual</w:t>
      </w:r>
      <w:r w:rsidRPr="00623B96">
        <w:t>.</w:t>
      </w:r>
      <w:r w:rsidR="00A32C65">
        <w:t xml:space="preserve"> </w:t>
      </w:r>
      <w:r w:rsidRPr="00623B96">
        <w:t>No member of a Council shall hold more than two (2) positions within that Council.</w:t>
      </w:r>
      <w:r w:rsidR="00A32C65">
        <w:t xml:space="preserve"> </w:t>
      </w:r>
      <w:r w:rsidRPr="00623B96">
        <w:t xml:space="preserve">Additional qualifications </w:t>
      </w:r>
      <w:r>
        <w:t xml:space="preserve">may be noted </w:t>
      </w:r>
      <w:r w:rsidRPr="00623B96">
        <w:t>in the Council description</w:t>
      </w:r>
      <w:r>
        <w:t>s</w:t>
      </w:r>
      <w:r w:rsidRPr="00623B96">
        <w:t>.</w:t>
      </w:r>
      <w:r w:rsidR="00A32C65">
        <w:t xml:space="preserve"> </w:t>
      </w:r>
    </w:p>
    <w:p w14:paraId="289E6E4B" w14:textId="77777777" w:rsidR="00B9533B" w:rsidRPr="00623B96" w:rsidRDefault="00B9533B" w:rsidP="00247FE2">
      <w:pPr>
        <w:pStyle w:val="0SPMBody04"/>
      </w:pPr>
      <w:r w:rsidRPr="00623B96">
        <w:lastRenderedPageBreak/>
        <w:t>There shall be an officer representative from the Board of Governors that will serve on each Council.</w:t>
      </w:r>
      <w:r w:rsidR="00A32C65">
        <w:t xml:space="preserve"> </w:t>
      </w:r>
      <w:r w:rsidR="00F5610C">
        <w:t>This officer representative can</w:t>
      </w:r>
      <w:r w:rsidRPr="00623B96">
        <w:t>not serve as a Council</w:t>
      </w:r>
      <w:r w:rsidR="00F5610C">
        <w:t xml:space="preserve"> Officer; a Council Officer can</w:t>
      </w:r>
      <w:r w:rsidRPr="00623B96">
        <w:t>not serve as a Chair of one of the Committees of the Council.</w:t>
      </w:r>
      <w:r w:rsidR="00A32C65">
        <w:t xml:space="preserve"> </w:t>
      </w:r>
    </w:p>
    <w:p w14:paraId="60F9EA2B" w14:textId="77777777" w:rsidR="00131718" w:rsidRDefault="00B9533B" w:rsidP="0098320E">
      <w:pPr>
        <w:pStyle w:val="0SPMHdg5I"/>
      </w:pPr>
      <w:r w:rsidRPr="00623B96">
        <w:t>Term of Service</w:t>
      </w:r>
    </w:p>
    <w:p w14:paraId="6E9952ED" w14:textId="77777777" w:rsidR="00B9533B" w:rsidRPr="00623B96" w:rsidRDefault="00B9533B" w:rsidP="00247FE2">
      <w:pPr>
        <w:pStyle w:val="0SPMBody04"/>
      </w:pPr>
      <w:r w:rsidRPr="00623B96">
        <w:t>Council officers serve for a term of two (2) years and consecutive terms may not be served.</w:t>
      </w:r>
      <w:r w:rsidR="00A32C65">
        <w:t xml:space="preserve"> </w:t>
      </w:r>
      <w:r w:rsidRPr="00623B96">
        <w:t>Exceptions to length of term may be noted in Council descriptions.</w:t>
      </w:r>
      <w:r w:rsidR="00A32C65">
        <w:t xml:space="preserve"> </w:t>
      </w:r>
      <w:r>
        <w:t>Loss of membership for any reason is cause for automatic termination of service.</w:t>
      </w:r>
      <w:r w:rsidR="00A32C65">
        <w:t xml:space="preserve"> </w:t>
      </w:r>
      <w:r w:rsidRPr="00623B96">
        <w:t xml:space="preserve">In the case of a vacancy, the </w:t>
      </w:r>
      <w:r>
        <w:t>Executive Committee</w:t>
      </w:r>
      <w:r w:rsidRPr="00623B96">
        <w:t xml:space="preserve"> shall appoint a temporary replacement until the next Annual Business Meeting</w:t>
      </w:r>
      <w:r>
        <w:t>.</w:t>
      </w:r>
      <w:r w:rsidR="00A32C65">
        <w:t xml:space="preserve"> </w:t>
      </w:r>
      <w:r>
        <w:t>Any temporary replacements shall be ratified at the next Board of Governors’ meeting.</w:t>
      </w:r>
    </w:p>
    <w:p w14:paraId="0B0F501A" w14:textId="77777777" w:rsidR="00B9533B" w:rsidRDefault="00B9533B" w:rsidP="0098320E">
      <w:pPr>
        <w:pStyle w:val="0SPMHdg5I"/>
      </w:pPr>
      <w:r w:rsidRPr="00131718">
        <w:t>Duties</w:t>
      </w:r>
      <w:r w:rsidRPr="009E13EA">
        <w:t xml:space="preserve"> a</w:t>
      </w:r>
      <w:r w:rsidR="009E13EA" w:rsidRPr="009E13EA">
        <w:t>nd Responsibilities</w:t>
      </w:r>
    </w:p>
    <w:p w14:paraId="6580AE9D" w14:textId="77777777" w:rsidR="00B9533B" w:rsidRPr="009E13EA" w:rsidRDefault="00B9533B" w:rsidP="00247FE2">
      <w:pPr>
        <w:pStyle w:val="0SPMBody04"/>
      </w:pPr>
      <w:r w:rsidRPr="00DD6790">
        <w:t xml:space="preserve">Council Chair shall: </w:t>
      </w:r>
    </w:p>
    <w:p w14:paraId="14B7AD95" w14:textId="77777777" w:rsidR="00B9533B" w:rsidRPr="00945F6C" w:rsidRDefault="00B9533B" w:rsidP="004962B6">
      <w:pPr>
        <w:pStyle w:val="0SPMBullet04Expanded"/>
      </w:pPr>
      <w:r w:rsidRPr="00945F6C">
        <w:t>Manage and coordinate all Council affairs</w:t>
      </w:r>
    </w:p>
    <w:p w14:paraId="658AD9DC" w14:textId="6839A5CD" w:rsidR="00B9533B" w:rsidRPr="00945F6C" w:rsidRDefault="00B9533B" w:rsidP="004962B6">
      <w:pPr>
        <w:pStyle w:val="0SPMBullet04Expanded"/>
      </w:pPr>
      <w:r w:rsidRPr="00945F6C">
        <w:t>Report Council activities to the Board of Governors at each of its meetings</w:t>
      </w:r>
      <w:r w:rsidR="00503D8A">
        <w:t>.</w:t>
      </w:r>
    </w:p>
    <w:p w14:paraId="1AD4B79F" w14:textId="468E9D69" w:rsidR="00B9533B" w:rsidRPr="00945F6C" w:rsidRDefault="00B9533B" w:rsidP="004962B6">
      <w:pPr>
        <w:pStyle w:val="0SPMBullet04Expanded"/>
      </w:pPr>
      <w:r w:rsidRPr="00945F6C">
        <w:t>Inform all Committee Chairs within the Council of the policy decisions made by th</w:t>
      </w:r>
      <w:r w:rsidR="00F5610C" w:rsidRPr="00945F6C">
        <w:t>e Board of Governors that impact</w:t>
      </w:r>
      <w:r w:rsidRPr="00945F6C">
        <w:t xml:space="preserve"> the</w:t>
      </w:r>
      <w:r w:rsidR="00F5610C" w:rsidRPr="00945F6C">
        <w:t xml:space="preserve"> committee</w:t>
      </w:r>
      <w:r w:rsidR="00503D8A">
        <w:t>.</w:t>
      </w:r>
    </w:p>
    <w:p w14:paraId="6D951B69" w14:textId="5B1B6F6D" w:rsidR="00B9533B" w:rsidRPr="00945F6C" w:rsidRDefault="00B9533B" w:rsidP="004962B6">
      <w:pPr>
        <w:pStyle w:val="0SPMBullet04Expanded"/>
      </w:pPr>
      <w:r w:rsidRPr="00945F6C">
        <w:t xml:space="preserve">Select, with the aid of the Section Chair, the Committee Chair to receive the award for </w:t>
      </w:r>
      <w:r w:rsidRPr="00567486">
        <w:rPr>
          <w:i/>
        </w:rPr>
        <w:t>“Distinguished Service by a Committee Chair”</w:t>
      </w:r>
      <w:r w:rsidR="00503D8A">
        <w:rPr>
          <w:i/>
        </w:rPr>
        <w:t>.</w:t>
      </w:r>
    </w:p>
    <w:p w14:paraId="0C498462" w14:textId="6BC40C5E" w:rsidR="00B9533B" w:rsidRPr="00945F6C" w:rsidRDefault="00B9533B" w:rsidP="004962B6">
      <w:pPr>
        <w:pStyle w:val="0SPMBullet04Expanded"/>
      </w:pPr>
      <w:r w:rsidRPr="00945F6C">
        <w:t>If it is found that a Committee, its officers or members are not adequately functioning or performing their duties, the Chair will attempt to rectify this.</w:t>
      </w:r>
      <w:r w:rsidR="00A32C65" w:rsidRPr="00945F6C">
        <w:t xml:space="preserve"> </w:t>
      </w:r>
      <w:r w:rsidRPr="00945F6C">
        <w:t xml:space="preserve">If this is unsuccessful, recommendation shall be made to the Executive Committee to replace ineffective member(s) or to dismiss and </w:t>
      </w:r>
      <w:r w:rsidR="00503D8A">
        <w:t>reactivate the entire Committee.</w:t>
      </w:r>
    </w:p>
    <w:p w14:paraId="7B68532D" w14:textId="77777777" w:rsidR="00B9533B" w:rsidRPr="00DD6790" w:rsidRDefault="00B9533B" w:rsidP="00247FE2">
      <w:pPr>
        <w:pStyle w:val="0SPMBody04"/>
      </w:pPr>
      <w:r w:rsidRPr="00DD6790">
        <w:t>Council Vice-Chair shall:</w:t>
      </w:r>
    </w:p>
    <w:p w14:paraId="6C4BF2A9" w14:textId="77777777" w:rsidR="00B9533B" w:rsidRPr="009E13EA" w:rsidRDefault="00B9533B" w:rsidP="004962B6">
      <w:pPr>
        <w:pStyle w:val="0SPMBullet04"/>
      </w:pPr>
      <w:r w:rsidRPr="00623B96">
        <w:t>Serve on t</w:t>
      </w:r>
      <w:r w:rsidRPr="009E13EA">
        <w:t>he Strategic Planning Committee</w:t>
      </w:r>
    </w:p>
    <w:p w14:paraId="38A92D6A" w14:textId="77777777" w:rsidR="00B9533B" w:rsidRPr="009E13EA" w:rsidRDefault="00B9533B" w:rsidP="004962B6">
      <w:pPr>
        <w:pStyle w:val="0SPMBullet04"/>
      </w:pPr>
      <w:r w:rsidRPr="009E13EA">
        <w:t xml:space="preserve">Maintain contact with Committee Chairs to review progress </w:t>
      </w:r>
    </w:p>
    <w:p w14:paraId="4D400443" w14:textId="77777777" w:rsidR="00B9533B" w:rsidRPr="00623B96" w:rsidRDefault="00B9533B" w:rsidP="004962B6">
      <w:pPr>
        <w:pStyle w:val="0SPMBullet04"/>
      </w:pPr>
      <w:r w:rsidRPr="009E13EA">
        <w:t>Keep the Chair of the Strategic Planning Committee informed of progress towards goa</w:t>
      </w:r>
      <w:r>
        <w:t xml:space="preserve">ls of the Strategic Plan </w:t>
      </w:r>
    </w:p>
    <w:p w14:paraId="2BF0667E" w14:textId="77777777" w:rsidR="00B9533B" w:rsidRPr="00623B96" w:rsidRDefault="00B9533B" w:rsidP="00247FE2">
      <w:pPr>
        <w:pStyle w:val="0SPMBody04"/>
      </w:pPr>
      <w:r>
        <w:t xml:space="preserve">Council </w:t>
      </w:r>
      <w:r w:rsidRPr="00DD6790">
        <w:t>Secretary</w:t>
      </w:r>
      <w:r w:rsidRPr="00623B96">
        <w:t xml:space="preserve"> shall:</w:t>
      </w:r>
    </w:p>
    <w:p w14:paraId="4098B5AF" w14:textId="67095E8E" w:rsidR="00B9533B" w:rsidRPr="00304A0B" w:rsidRDefault="00B9533B" w:rsidP="004962B6">
      <w:pPr>
        <w:pStyle w:val="0SPMBullet04Expanded"/>
      </w:pPr>
      <w:r w:rsidRPr="00623B96">
        <w:t xml:space="preserve">Perform </w:t>
      </w:r>
      <w:r w:rsidRPr="00304A0B">
        <w:t>secretarial and admini</w:t>
      </w:r>
      <w:r w:rsidR="00503D8A">
        <w:t>strative duties for the Council.</w:t>
      </w:r>
    </w:p>
    <w:p w14:paraId="3D7EC01C" w14:textId="15F89BC2" w:rsidR="00B9533B" w:rsidRPr="00304A0B" w:rsidRDefault="00B9533B" w:rsidP="004962B6">
      <w:pPr>
        <w:pStyle w:val="0SPMBullet04Expanded"/>
      </w:pPr>
      <w:r w:rsidRPr="00304A0B">
        <w:t xml:space="preserve">Coordinate with the Section </w:t>
      </w:r>
      <w:r w:rsidR="008E2F9D" w:rsidRPr="00304A0B">
        <w:t>Executive Director</w:t>
      </w:r>
      <w:r w:rsidR="00503D8A">
        <w:t>.</w:t>
      </w:r>
    </w:p>
    <w:p w14:paraId="429CBB3A" w14:textId="0456EE17" w:rsidR="00B9533B" w:rsidRPr="00304A0B" w:rsidRDefault="00B9533B" w:rsidP="004962B6">
      <w:pPr>
        <w:pStyle w:val="0SPMBullet04Expanded"/>
      </w:pPr>
      <w:r w:rsidRPr="00304A0B">
        <w:t>Exercise initiative and independent judgment to effectively support Council Committees</w:t>
      </w:r>
      <w:r w:rsidR="00503D8A">
        <w:t>.</w:t>
      </w:r>
    </w:p>
    <w:p w14:paraId="11C77DBC" w14:textId="11B1C7C1" w:rsidR="00B9533B" w:rsidRPr="00304A0B" w:rsidRDefault="00B9533B" w:rsidP="004962B6">
      <w:pPr>
        <w:pStyle w:val="0SPMBullet04Expanded"/>
      </w:pPr>
      <w:r w:rsidRPr="00304A0B">
        <w:t>Attend all Council meetings, duly recording the proceedings and di</w:t>
      </w:r>
      <w:r w:rsidR="00567486">
        <w:t>stribute</w:t>
      </w:r>
      <w:r w:rsidRPr="00304A0B">
        <w:t xml:space="preserve"> this information</w:t>
      </w:r>
      <w:r w:rsidR="00503D8A">
        <w:t>.</w:t>
      </w:r>
    </w:p>
    <w:p w14:paraId="2D2F4AB9" w14:textId="3A98C45C" w:rsidR="00B9533B" w:rsidRPr="009E13EA" w:rsidRDefault="00B9533B" w:rsidP="004962B6">
      <w:pPr>
        <w:pStyle w:val="0SPMBullet04Expanded"/>
      </w:pPr>
      <w:r w:rsidRPr="00304A0B">
        <w:lastRenderedPageBreak/>
        <w:t xml:space="preserve">Notify Council members, Section Officers and the Section </w:t>
      </w:r>
      <w:r w:rsidR="008E2F9D" w:rsidRPr="00304A0B">
        <w:t>Executive Director</w:t>
      </w:r>
      <w:r w:rsidRPr="00304A0B">
        <w:t xml:space="preserve"> of meeting dates, time, and place and provide a copy of</w:t>
      </w:r>
      <w:r w:rsidRPr="009E13EA">
        <w:t xml:space="preserve"> the agenda</w:t>
      </w:r>
      <w:r w:rsidR="00503D8A">
        <w:t>.</w:t>
      </w:r>
    </w:p>
    <w:p w14:paraId="0A52623E" w14:textId="423306CD" w:rsidR="00B9533B" w:rsidRPr="009E13EA" w:rsidRDefault="00B9533B" w:rsidP="004962B6">
      <w:pPr>
        <w:pStyle w:val="0SPMBullet04Expanded"/>
      </w:pPr>
      <w:r w:rsidRPr="009E13EA">
        <w:t>Maintain a current list of Council members, Committee Chairs, Committee members, Subcommittee members, and task teams with all contact information.</w:t>
      </w:r>
      <w:r w:rsidR="00A32C65">
        <w:t xml:space="preserve"> </w:t>
      </w:r>
      <w:r w:rsidRPr="009E13EA">
        <w:t xml:space="preserve">This list will be distributed to the officers of the Board of Governors and the Section </w:t>
      </w:r>
      <w:r w:rsidR="008E2F9D">
        <w:t>Executive Director</w:t>
      </w:r>
      <w:r w:rsidR="00503D8A">
        <w:t>.</w:t>
      </w:r>
    </w:p>
    <w:p w14:paraId="158F9F7F" w14:textId="7319DCA8" w:rsidR="00B9533B" w:rsidRPr="009E13EA" w:rsidRDefault="00B9533B" w:rsidP="004962B6">
      <w:pPr>
        <w:pStyle w:val="0SPMBullet04Expanded"/>
      </w:pPr>
      <w:r w:rsidRPr="009E13EA">
        <w:t>Keep a current organizational chart of the Council</w:t>
      </w:r>
      <w:r w:rsidR="00503D8A">
        <w:t>.</w:t>
      </w:r>
    </w:p>
    <w:p w14:paraId="41E67CBD" w14:textId="3F030D16" w:rsidR="00B9533B" w:rsidRPr="009E13EA" w:rsidRDefault="00B9533B" w:rsidP="004962B6">
      <w:pPr>
        <w:pStyle w:val="0SPMBullet04Expanded"/>
      </w:pPr>
      <w:r w:rsidRPr="009E13EA">
        <w:t>Coordinate with the Council Chair to forward all policy decisions from the Board of Governors to the appropriate Committees</w:t>
      </w:r>
      <w:r w:rsidR="00503D8A">
        <w:t>.</w:t>
      </w:r>
    </w:p>
    <w:p w14:paraId="424C41F1" w14:textId="6956B8F9" w:rsidR="00B9533B" w:rsidRPr="009E13EA" w:rsidRDefault="00B9533B" w:rsidP="004962B6">
      <w:pPr>
        <w:pStyle w:val="0SPMBullet04Expanded"/>
      </w:pPr>
      <w:r w:rsidRPr="009E13EA">
        <w:t>Maintain Council meeting minutes and records</w:t>
      </w:r>
      <w:r w:rsidR="00503D8A">
        <w:t>.</w:t>
      </w:r>
    </w:p>
    <w:p w14:paraId="028A87E1" w14:textId="727E10C8" w:rsidR="00B9533B" w:rsidRPr="009E13EA" w:rsidRDefault="00B9533B" w:rsidP="004962B6">
      <w:pPr>
        <w:pStyle w:val="0SPMBullet04Expanded"/>
      </w:pPr>
      <w:r w:rsidRPr="009E13EA">
        <w:t xml:space="preserve">Coordinate all correspondences with duplicates forwarded to the Section </w:t>
      </w:r>
      <w:r w:rsidR="008E2F9D">
        <w:t>Executive Director</w:t>
      </w:r>
      <w:r w:rsidRPr="009E13EA">
        <w:t xml:space="preserve"> or his/her staff</w:t>
      </w:r>
      <w:r w:rsidR="00503D8A">
        <w:t>.</w:t>
      </w:r>
    </w:p>
    <w:p w14:paraId="178B879A" w14:textId="069A8F74" w:rsidR="00B9533B" w:rsidRPr="009E13EA" w:rsidRDefault="00B9533B" w:rsidP="004962B6">
      <w:pPr>
        <w:pStyle w:val="0SPMBullet04Expanded"/>
      </w:pPr>
      <w:r w:rsidRPr="009E13EA">
        <w:t>Receive copy of all correspondence to the Council Chair Work with any new Committee Chair to prepare the Committee specification that must be submitted to the Executive Committee for Board of Governors for</w:t>
      </w:r>
      <w:r w:rsidR="00A32C65">
        <w:t xml:space="preserve"> </w:t>
      </w:r>
      <w:r w:rsidRPr="009E13EA">
        <w:t>approval of the Committee</w:t>
      </w:r>
      <w:r w:rsidR="00503D8A">
        <w:t>.</w:t>
      </w:r>
    </w:p>
    <w:p w14:paraId="7E7406B1" w14:textId="77777777" w:rsidR="00131718" w:rsidRDefault="00B9533B" w:rsidP="0098320E">
      <w:pPr>
        <w:pStyle w:val="0SPMHdg5I"/>
      </w:pPr>
      <w:r w:rsidRPr="00623B96">
        <w:t>Membership</w:t>
      </w:r>
    </w:p>
    <w:p w14:paraId="4431AA03" w14:textId="77777777" w:rsidR="00B9533B" w:rsidRPr="00623B96" w:rsidRDefault="00B9533B" w:rsidP="00247FE2">
      <w:pPr>
        <w:pStyle w:val="0SPMBody04"/>
      </w:pPr>
      <w:r w:rsidRPr="00623B96">
        <w:t>The Council(s) shall have the following voting members:</w:t>
      </w:r>
    </w:p>
    <w:p w14:paraId="40541CB7" w14:textId="77777777" w:rsidR="00B9533B" w:rsidRPr="00623B96" w:rsidRDefault="00B9533B" w:rsidP="00D149F9">
      <w:pPr>
        <w:pStyle w:val="0SPMList1ind04"/>
        <w:numPr>
          <w:ilvl w:val="0"/>
          <w:numId w:val="53"/>
        </w:numPr>
      </w:pPr>
      <w:r>
        <w:t xml:space="preserve">Council </w:t>
      </w:r>
      <w:r w:rsidRPr="00623B96">
        <w:t>Chair</w:t>
      </w:r>
    </w:p>
    <w:p w14:paraId="75DE7A55" w14:textId="77777777" w:rsidR="00B9533B" w:rsidRPr="00623B96" w:rsidRDefault="00B9533B" w:rsidP="00D149F9">
      <w:pPr>
        <w:pStyle w:val="0SPMList1ind04"/>
      </w:pPr>
      <w:r>
        <w:t xml:space="preserve">Council </w:t>
      </w:r>
      <w:r w:rsidRPr="00623B96">
        <w:t>Vice-Chair</w:t>
      </w:r>
    </w:p>
    <w:p w14:paraId="7308179F" w14:textId="77777777" w:rsidR="00B9533B" w:rsidRPr="00623B96" w:rsidRDefault="00B9533B" w:rsidP="00D149F9">
      <w:pPr>
        <w:pStyle w:val="0SPMList1ind04"/>
      </w:pPr>
      <w:r>
        <w:t xml:space="preserve">Council </w:t>
      </w:r>
      <w:r w:rsidRPr="00623B96">
        <w:t>Secretary</w:t>
      </w:r>
    </w:p>
    <w:p w14:paraId="187F1BA3" w14:textId="77777777" w:rsidR="00B9533B" w:rsidRDefault="00B9533B" w:rsidP="00D149F9">
      <w:pPr>
        <w:pStyle w:val="0SPMList1ind04"/>
      </w:pPr>
      <w:r w:rsidRPr="00623B96">
        <w:t>Section Officer Representative</w:t>
      </w:r>
    </w:p>
    <w:p w14:paraId="5F53ECD7" w14:textId="77777777" w:rsidR="00B9533B" w:rsidRPr="00623B96" w:rsidRDefault="00B9533B" w:rsidP="00D149F9">
      <w:pPr>
        <w:pStyle w:val="0SPMList1ind04"/>
      </w:pPr>
      <w:r>
        <w:t>Chair from each of the Council’s established Divisions</w:t>
      </w:r>
    </w:p>
    <w:p w14:paraId="31B1EFE3" w14:textId="77777777" w:rsidR="00B9533B" w:rsidRPr="00623B96" w:rsidRDefault="00B9533B" w:rsidP="00D149F9">
      <w:pPr>
        <w:pStyle w:val="0SPMList1ind04"/>
      </w:pPr>
      <w:r w:rsidRPr="00623B96">
        <w:t xml:space="preserve">Chair from each of </w:t>
      </w:r>
      <w:r>
        <w:t>the Council’s</w:t>
      </w:r>
      <w:r w:rsidRPr="00623B96">
        <w:t xml:space="preserve"> established Committees</w:t>
      </w:r>
    </w:p>
    <w:p w14:paraId="124CB401" w14:textId="77777777" w:rsidR="00B9533B" w:rsidRPr="00623B96" w:rsidRDefault="00B9533B" w:rsidP="00D149F9">
      <w:pPr>
        <w:pStyle w:val="0SPMList1ind04"/>
      </w:pPr>
      <w:r w:rsidRPr="00623B96">
        <w:t>At-Large Members</w:t>
      </w:r>
    </w:p>
    <w:p w14:paraId="23A24A5B" w14:textId="5D89131A" w:rsidR="00B9533B" w:rsidRDefault="00B9533B" w:rsidP="00247FE2">
      <w:pPr>
        <w:pStyle w:val="0SPMBody04"/>
      </w:pPr>
      <w:bookmarkStart w:id="80" w:name="OLE_LINK3"/>
      <w:bookmarkStart w:id="81" w:name="OLE_LINK4"/>
      <w:r w:rsidRPr="00623B96">
        <w:t>Non-members of AWWA may be selected to serve on a Committee as “advisors” due to special knowledge that they possess on some aspect of the Committee’s goal; these advisors will not have voting rights.</w:t>
      </w:r>
      <w:r w:rsidR="00A32C65">
        <w:t xml:space="preserve"> </w:t>
      </w:r>
      <w:bookmarkEnd w:id="80"/>
      <w:bookmarkEnd w:id="81"/>
    </w:p>
    <w:p w14:paraId="240B3D2F" w14:textId="77777777" w:rsidR="00B9533B" w:rsidRDefault="00B9533B" w:rsidP="00247FE2">
      <w:pPr>
        <w:pStyle w:val="0SPMBody04"/>
      </w:pPr>
      <w:r w:rsidRPr="00623B96">
        <w:t>The maximum number of at-large members is fifteen (15).</w:t>
      </w:r>
      <w:r w:rsidR="00A32C65">
        <w:t xml:space="preserve"> </w:t>
      </w:r>
      <w:r w:rsidRPr="00623B96">
        <w:t xml:space="preserve">Exceptions in the </w:t>
      </w:r>
      <w:r w:rsidR="009C3571">
        <w:t xml:space="preserve">Water </w:t>
      </w:r>
      <w:r w:rsidRPr="00623B96">
        <w:t>Utility Council, Manufacturers/Associates Council and Public Affairs Council allow for unlimited a</w:t>
      </w:r>
      <w:r>
        <w:t>t-l</w:t>
      </w:r>
      <w:r w:rsidRPr="00623B96">
        <w:t>arge membership.</w:t>
      </w:r>
      <w:r w:rsidR="00A32C65">
        <w:t xml:space="preserve"> </w:t>
      </w:r>
      <w:r w:rsidRPr="00623B96">
        <w:t>In the initial year, one-third</w:t>
      </w:r>
      <w:r>
        <w:t xml:space="preserve"> (1/3</w:t>
      </w:r>
      <w:r w:rsidRPr="00743DA9">
        <w:rPr>
          <w:vertAlign w:val="superscript"/>
        </w:rPr>
        <w:t>rd</w:t>
      </w:r>
      <w:r>
        <w:t>)</w:t>
      </w:r>
      <w:r w:rsidRPr="00623B96">
        <w:t xml:space="preserve"> of the at-large members will be designated to serve one (1), two (2) or three (3) years </w:t>
      </w:r>
      <w:r>
        <w:t>each.</w:t>
      </w:r>
      <w:r w:rsidR="00A32C65">
        <w:t xml:space="preserve"> </w:t>
      </w:r>
      <w:r>
        <w:t xml:space="preserve">In the following years the actual number of at-large members shall be divided by three, as the number to </w:t>
      </w:r>
      <w:r w:rsidR="00DD6790">
        <w:t>be appointed annually.</w:t>
      </w:r>
    </w:p>
    <w:p w14:paraId="5E36E96C" w14:textId="77777777" w:rsidR="00131718" w:rsidRDefault="00B9533B" w:rsidP="0098320E">
      <w:pPr>
        <w:pStyle w:val="0SPMHdg5I"/>
      </w:pPr>
      <w:r w:rsidRPr="00623B96">
        <w:lastRenderedPageBreak/>
        <w:t>Meetings</w:t>
      </w:r>
    </w:p>
    <w:p w14:paraId="7BA5BAA8" w14:textId="77777777" w:rsidR="00B9533B" w:rsidRPr="00623B96" w:rsidRDefault="00B9533B" w:rsidP="00247FE2">
      <w:pPr>
        <w:pStyle w:val="0SPMBody04"/>
        <w:rPr>
          <w:b/>
          <w:u w:val="single"/>
        </w:rPr>
      </w:pPr>
      <w:r w:rsidRPr="00623B96">
        <w:t>Council meetings are held at least twice annually prior to the Board of Governors meetings</w:t>
      </w:r>
      <w:r>
        <w:t>.</w:t>
      </w:r>
      <w:r w:rsidR="00A32C65">
        <w:t xml:space="preserve"> </w:t>
      </w:r>
      <w:r>
        <w:t>H</w:t>
      </w:r>
      <w:r w:rsidRPr="00623B96">
        <w:t>ere Councils shall meet with the Chairs of their assigned Committees to review the progress towards the goals of the Section Strategic Plan.</w:t>
      </w:r>
      <w:r w:rsidR="00A32C65">
        <w:t xml:space="preserve"> </w:t>
      </w:r>
      <w:r w:rsidRPr="00623B96">
        <w:t>A quorum is reached when seven (7) members are present.</w:t>
      </w:r>
      <w:r w:rsidR="00A32C65">
        <w:t xml:space="preserve"> </w:t>
      </w:r>
      <w:r w:rsidRPr="00623B96">
        <w:t>Teleconferencing is encouraged, as determined by the Council Chair, to evaluate the progress of the assigned Committees.</w:t>
      </w:r>
    </w:p>
    <w:p w14:paraId="1FF6CADA" w14:textId="77777777" w:rsidR="00131718" w:rsidRDefault="00B9533B" w:rsidP="0098320E">
      <w:pPr>
        <w:pStyle w:val="0SPMHdg5I"/>
      </w:pPr>
      <w:r w:rsidRPr="00623B96">
        <w:t>Reports</w:t>
      </w:r>
    </w:p>
    <w:p w14:paraId="59D0BE92" w14:textId="77777777" w:rsidR="00B9533B" w:rsidRDefault="00B9533B" w:rsidP="00247FE2">
      <w:pPr>
        <w:pStyle w:val="0SPMBody04"/>
      </w:pPr>
      <w:r w:rsidRPr="00623B96">
        <w:t xml:space="preserve">The Committee </w:t>
      </w:r>
      <w:r>
        <w:t xml:space="preserve">or Division </w:t>
      </w:r>
      <w:r w:rsidRPr="00623B96">
        <w:t>activities shall be orally reported to the Council by the Committee</w:t>
      </w:r>
      <w:r>
        <w:t xml:space="preserve"> or Division </w:t>
      </w:r>
      <w:r w:rsidRPr="00623B96">
        <w:t>Chair.</w:t>
      </w:r>
      <w:r w:rsidR="00A32C65">
        <w:t xml:space="preserve"> </w:t>
      </w:r>
      <w:r w:rsidRPr="00623B96">
        <w:t>A written report summarizing the activities accomplished, activities not meeting planned objectives, proposals for new programs where funding is required, or budgeting amendments for changes in existing programs should be provided by the Council Chair.</w:t>
      </w:r>
      <w:r w:rsidR="00A32C65">
        <w:t xml:space="preserve"> </w:t>
      </w:r>
      <w:r w:rsidRPr="00623B96">
        <w:t xml:space="preserve">This report will go to the Section </w:t>
      </w:r>
      <w:r w:rsidR="00551C5C">
        <w:t>Executive Director</w:t>
      </w:r>
      <w:r w:rsidRPr="00623B96">
        <w:t xml:space="preserve"> prior to the </w:t>
      </w:r>
      <w:r w:rsidR="00551C5C">
        <w:t xml:space="preserve">deadline set by the Executive Director </w:t>
      </w:r>
      <w:r w:rsidRPr="00623B96">
        <w:t>to be distributed with the Board’s agenda for their review.</w:t>
      </w:r>
      <w:r w:rsidR="00A32C65">
        <w:t xml:space="preserve"> </w:t>
      </w:r>
      <w:r w:rsidRPr="00623B96">
        <w:t>The Council Chair will then report the progress at the Board of Governors’ meeting, only reporting on items that require action.</w:t>
      </w:r>
      <w:r w:rsidR="00A32C65">
        <w:t xml:space="preserve"> </w:t>
      </w:r>
    </w:p>
    <w:p w14:paraId="382BDBC7" w14:textId="01D49391" w:rsidR="00B9533B" w:rsidRDefault="00B9533B" w:rsidP="00247FE2">
      <w:pPr>
        <w:pStyle w:val="0SPMBody04"/>
      </w:pPr>
      <w:r w:rsidRPr="00623B96">
        <w:t>The Council sha</w:t>
      </w:r>
      <w:r w:rsidR="00551C5C">
        <w:t>ll prepare both yearly and long-</w:t>
      </w:r>
      <w:r w:rsidRPr="00623B96">
        <w:t xml:space="preserve">range plans that satisfy the Council’s Mission Statement and </w:t>
      </w:r>
      <w:r w:rsidR="00551C5C">
        <w:t>are compatible with the Association’s</w:t>
      </w:r>
      <w:r w:rsidRPr="00623B96">
        <w:t xml:space="preserve"> and the Section</w:t>
      </w:r>
      <w:r w:rsidR="00551C5C">
        <w:t>’s</w:t>
      </w:r>
      <w:r w:rsidRPr="00623B96">
        <w:t xml:space="preserve"> Strategic Plans.</w:t>
      </w:r>
      <w:r w:rsidR="00A32C65">
        <w:t xml:space="preserve"> </w:t>
      </w:r>
      <w:r w:rsidRPr="00623B96">
        <w:t xml:space="preserve">They shall </w:t>
      </w:r>
      <w:r w:rsidR="00653288">
        <w:t>submit to the Treasurer</w:t>
      </w:r>
      <w:r w:rsidR="00503D8A">
        <w:t xml:space="preserve"> and Executive Director</w:t>
      </w:r>
      <w:r w:rsidR="00653288">
        <w:t>, by September</w:t>
      </w:r>
      <w:r w:rsidRPr="00623B96">
        <w:t xml:space="preserve"> 30</w:t>
      </w:r>
      <w:r w:rsidRPr="00623B96">
        <w:rPr>
          <w:vertAlign w:val="superscript"/>
        </w:rPr>
        <w:t>th</w:t>
      </w:r>
      <w:r w:rsidRPr="00623B96">
        <w:t xml:space="preserve"> of each year, an annual budget based on specific programs established by each Committee.</w:t>
      </w:r>
      <w:r w:rsidR="00A32C65">
        <w:t xml:space="preserve"> </w:t>
      </w:r>
      <w:r w:rsidRPr="00623B96">
        <w:t xml:space="preserve">The proposed budget requirements </w:t>
      </w:r>
      <w:r w:rsidR="00653288">
        <w:t>require</w:t>
      </w:r>
      <w:r>
        <w:t xml:space="preserve"> a </w:t>
      </w:r>
      <w:r w:rsidRPr="00623B96">
        <w:t>vote b</w:t>
      </w:r>
      <w:r w:rsidR="00653288">
        <w:t>y the Board of Governors at</w:t>
      </w:r>
      <w:r w:rsidRPr="00623B96">
        <w:t xml:space="preserve"> the November Board of Governor’s meeting.</w:t>
      </w:r>
    </w:p>
    <w:p w14:paraId="059B3AFC" w14:textId="77777777" w:rsidR="00B9533B" w:rsidRPr="00623B96" w:rsidRDefault="00B9533B" w:rsidP="0098320E">
      <w:pPr>
        <w:pStyle w:val="0SPMHdg5I"/>
      </w:pPr>
      <w:bookmarkStart w:id="82" w:name="_Toc475708862"/>
      <w:r w:rsidRPr="00623B96">
        <w:t>Task Forc</w:t>
      </w:r>
      <w:r w:rsidR="00DD6790">
        <w:t>e</w:t>
      </w:r>
      <w:bookmarkEnd w:id="82"/>
    </w:p>
    <w:p w14:paraId="2F329949" w14:textId="77777777" w:rsidR="00B9533B" w:rsidRDefault="00B9533B" w:rsidP="00247FE2">
      <w:pPr>
        <w:pStyle w:val="0SPMBody04"/>
      </w:pPr>
      <w:r w:rsidRPr="00623B96">
        <w:t xml:space="preserve">A task force is a cross-Council unit with a specific objective and will report to the </w:t>
      </w:r>
      <w:r>
        <w:t>Executive Committee</w:t>
      </w:r>
      <w:r w:rsidRPr="00623B96">
        <w:t>.</w:t>
      </w:r>
      <w:r w:rsidR="00A32C65">
        <w:t xml:space="preserve"> </w:t>
      </w:r>
      <w:r w:rsidRPr="00623B96">
        <w:t xml:space="preserve">The Chair of the task force will be </w:t>
      </w:r>
      <w:r w:rsidRPr="00945F6C">
        <w:t>appointed</w:t>
      </w:r>
      <w:r w:rsidRPr="00623B96">
        <w:t xml:space="preserve"> by the Section</w:t>
      </w:r>
      <w:r w:rsidR="00C85543">
        <w:t xml:space="preserve"> Chair</w:t>
      </w:r>
      <w:r w:rsidRPr="00623B96">
        <w:t>.</w:t>
      </w:r>
      <w:r w:rsidR="00A32C65">
        <w:t xml:space="preserve"> </w:t>
      </w:r>
      <w:r w:rsidRPr="00623B96">
        <w:t xml:space="preserve">The task force Chair shall solicit membership for the task force from all units of the Section, seeking members that have </w:t>
      </w:r>
      <w:r w:rsidRPr="00623B96">
        <w:rPr>
          <w:bCs/>
        </w:rPr>
        <w:t>specific</w:t>
      </w:r>
      <w:r w:rsidRPr="00623B96">
        <w:rPr>
          <w:b/>
        </w:rPr>
        <w:t xml:space="preserve"> </w:t>
      </w:r>
      <w:r w:rsidRPr="00623B96">
        <w:t>knowledge or experience in the task to which it is assigned.</w:t>
      </w:r>
      <w:r w:rsidR="00A32C65">
        <w:t xml:space="preserve"> </w:t>
      </w:r>
      <w:r w:rsidRPr="00623B96">
        <w:t>A task force will have a fixed life of four (4) years and will be re-evaluated at the end of that term.</w:t>
      </w:r>
      <w:r w:rsidR="00A32C65">
        <w:t xml:space="preserve"> </w:t>
      </w:r>
    </w:p>
    <w:p w14:paraId="432F40CA" w14:textId="77777777" w:rsidR="00B9533B" w:rsidRDefault="00953924" w:rsidP="00D51855">
      <w:pPr>
        <w:pStyle w:val="0SPMHeadingChp2"/>
      </w:pPr>
      <w:bookmarkStart w:id="83" w:name="_Toc475708865"/>
      <w:bookmarkStart w:id="84" w:name="_Toc511563112"/>
      <w:r>
        <w:t>C</w:t>
      </w:r>
      <w:r w:rsidR="00B9533B" w:rsidRPr="00B8361A">
        <w:t>ouncil Committees</w:t>
      </w:r>
      <w:bookmarkEnd w:id="83"/>
      <w:bookmarkEnd w:id="84"/>
    </w:p>
    <w:p w14:paraId="06D552DD" w14:textId="77777777" w:rsidR="00B9533B" w:rsidRPr="00B8361A" w:rsidRDefault="00B9533B" w:rsidP="00EE2692">
      <w:pPr>
        <w:pStyle w:val="0SPMBody00"/>
        <w:rPr>
          <w:b/>
        </w:rPr>
      </w:pPr>
      <w:r w:rsidRPr="00623B96">
        <w:t xml:space="preserve">A new Committee may be created whenever a Council </w:t>
      </w:r>
      <w:r>
        <w:t>determines</w:t>
      </w:r>
      <w:r w:rsidRPr="00623B96">
        <w:t xml:space="preserve"> that a specific matter requires the attention of the Florida Section and would </w:t>
      </w:r>
      <w:r w:rsidR="00DC22C2">
        <w:t xml:space="preserve">affect </w:t>
      </w:r>
      <w:r w:rsidRPr="00623B96">
        <w:t>or is affecting the general membership of the Association.</w:t>
      </w:r>
      <w:r w:rsidR="00A32C65">
        <w:t xml:space="preserve"> </w:t>
      </w:r>
      <w:r w:rsidRPr="00623B96">
        <w:t xml:space="preserve">Committees are encouraged to form </w:t>
      </w:r>
      <w:r>
        <w:t>S</w:t>
      </w:r>
      <w:r w:rsidRPr="00623B96">
        <w:t>ubcommittees when appropriate.</w:t>
      </w:r>
      <w:r w:rsidR="00A32C65">
        <w:t xml:space="preserve"> </w:t>
      </w:r>
    </w:p>
    <w:p w14:paraId="40D894B8" w14:textId="77777777" w:rsidR="00B9533B" w:rsidRDefault="00B9533B" w:rsidP="00EE2692">
      <w:pPr>
        <w:pStyle w:val="0SPMBody00"/>
      </w:pPr>
      <w:r w:rsidRPr="00623B96">
        <w:t xml:space="preserve">Candidates </w:t>
      </w:r>
      <w:r>
        <w:t>wanting to serve on a</w:t>
      </w:r>
      <w:r w:rsidRPr="00623B96">
        <w:t xml:space="preserve"> Committee shall meet the candidate requirements as stated </w:t>
      </w:r>
      <w:r w:rsidRPr="00F15E41">
        <w:t>in</w:t>
      </w:r>
      <w:r w:rsidR="00C47833" w:rsidRPr="00C47833">
        <w:rPr>
          <w:i/>
        </w:rPr>
        <w:t xml:space="preserve"> </w:t>
      </w:r>
      <w:r w:rsidR="00C47833" w:rsidRPr="00C80399">
        <w:rPr>
          <w:i/>
        </w:rPr>
        <w:t xml:space="preserve">Chapter 3, Subchapter 3.3, </w:t>
      </w:r>
      <w:r>
        <w:t>of the Standard Practices Manual.</w:t>
      </w:r>
      <w:r w:rsidR="00A32C65">
        <w:t xml:space="preserve"> </w:t>
      </w:r>
      <w:r>
        <w:t>Selections will be made by the</w:t>
      </w:r>
      <w:r w:rsidRPr="00623B96">
        <w:t xml:space="preserve"> Council </w:t>
      </w:r>
      <w:r w:rsidR="00DC22C2">
        <w:t>Chair. P</w:t>
      </w:r>
      <w:r>
        <w:t xml:space="preserve">ositions </w:t>
      </w:r>
      <w:r w:rsidRPr="00623B96">
        <w:t xml:space="preserve">will be introduced at the </w:t>
      </w:r>
      <w:r w:rsidR="00DC22C2">
        <w:t>next Board of Governors</w:t>
      </w:r>
      <w:r w:rsidRPr="00623B96">
        <w:t xml:space="preserve"> meeting.</w:t>
      </w:r>
      <w:r w:rsidR="00A32C65">
        <w:t xml:space="preserve"> </w:t>
      </w:r>
      <w:r>
        <w:t xml:space="preserve">The Committee Chair </w:t>
      </w:r>
      <w:r w:rsidRPr="00623B96">
        <w:t>should have previously been involved in the Section</w:t>
      </w:r>
      <w:r>
        <w:t xml:space="preserve"> </w:t>
      </w:r>
      <w:r w:rsidRPr="00623B96">
        <w:t>at some level</w:t>
      </w:r>
      <w:r>
        <w:t>.</w:t>
      </w:r>
      <w:r w:rsidR="00A32C65">
        <w:t xml:space="preserve"> </w:t>
      </w:r>
      <w:r>
        <w:t>Term in office is for three (3) years and two (2) consecutive terms may be served.</w:t>
      </w:r>
      <w:r w:rsidR="00A32C65">
        <w:t xml:space="preserve"> </w:t>
      </w:r>
    </w:p>
    <w:p w14:paraId="4FCE25AB" w14:textId="77777777" w:rsidR="00B9533B" w:rsidRDefault="00B9533B" w:rsidP="00EE2692">
      <w:pPr>
        <w:pStyle w:val="0SPMBody00"/>
      </w:pPr>
      <w:r>
        <w:lastRenderedPageBreak/>
        <w:t>Members of the Committee shall be selected by the Committee Chair and will be agreed upon by the Council Chair.</w:t>
      </w:r>
    </w:p>
    <w:p w14:paraId="3287EE42" w14:textId="77777777" w:rsidR="00B9533B" w:rsidRDefault="00304A0B" w:rsidP="00D51855">
      <w:pPr>
        <w:pStyle w:val="0SPMHeadingChp2"/>
      </w:pPr>
      <w:bookmarkStart w:id="85" w:name="_Toc475708866"/>
      <w:bookmarkStart w:id="86" w:name="_Toc511563113"/>
      <w:r>
        <w:t xml:space="preserve">Council </w:t>
      </w:r>
      <w:r w:rsidR="00B9533B">
        <w:t>Divisions</w:t>
      </w:r>
      <w:bookmarkEnd w:id="85"/>
      <w:bookmarkEnd w:id="86"/>
    </w:p>
    <w:p w14:paraId="23CC2B5A" w14:textId="77777777" w:rsidR="00B9533B" w:rsidRDefault="00B9533B" w:rsidP="00EE2692">
      <w:pPr>
        <w:pStyle w:val="0SPMBody00"/>
      </w:pPr>
      <w:r w:rsidRPr="001F602A">
        <w:t xml:space="preserve">A </w:t>
      </w:r>
      <w:r>
        <w:t>D</w:t>
      </w:r>
      <w:r w:rsidRPr="001F602A">
        <w:t xml:space="preserve">ivision is a grouping of Committees in a related discipline with </w:t>
      </w:r>
      <w:r>
        <w:t>like</w:t>
      </w:r>
      <w:r w:rsidRPr="001F602A">
        <w:t xml:space="preserve"> objectives within a Council.</w:t>
      </w:r>
      <w:r w:rsidR="00A32C65">
        <w:t xml:space="preserve"> </w:t>
      </w:r>
      <w:r>
        <w:t>The Division Chair shall act as liaison to the Council to which they belong.</w:t>
      </w:r>
    </w:p>
    <w:p w14:paraId="6AA7D936" w14:textId="77777777" w:rsidR="00945F6C" w:rsidRPr="00945F6C" w:rsidRDefault="00B9533B" w:rsidP="00057906">
      <w:pPr>
        <w:pStyle w:val="0SPMHdg5I"/>
        <w:numPr>
          <w:ilvl w:val="0"/>
          <w:numId w:val="43"/>
        </w:numPr>
      </w:pPr>
      <w:r w:rsidRPr="00945F6C">
        <w:t>Formation</w:t>
      </w:r>
    </w:p>
    <w:p w14:paraId="4444CB54" w14:textId="77777777" w:rsidR="00B9533B" w:rsidRDefault="00B9533B" w:rsidP="00247FE2">
      <w:pPr>
        <w:pStyle w:val="0SPMBody04"/>
      </w:pPr>
      <w:r>
        <w:t>A new Division may be created by a Council to facilitate the interaction of a group of Committees within a Council.</w:t>
      </w:r>
      <w:r w:rsidR="00A32C65">
        <w:t xml:space="preserve"> </w:t>
      </w:r>
      <w:r w:rsidRPr="00623B96">
        <w:t xml:space="preserve">In the formation of a new </w:t>
      </w:r>
      <w:r>
        <w:t>Division</w:t>
      </w:r>
      <w:r w:rsidRPr="00623B96">
        <w:t>, names of the members, a mission statement, goals and objecti</w:t>
      </w:r>
      <w:r>
        <w:t>ves,</w:t>
      </w:r>
      <w:r w:rsidRPr="00623B96">
        <w:t xml:space="preserve"> and other organizational functions for the </w:t>
      </w:r>
      <w:r>
        <w:t>Division</w:t>
      </w:r>
      <w:r w:rsidRPr="00623B96">
        <w:t xml:space="preserve"> must be provided to the </w:t>
      </w:r>
      <w:r>
        <w:t>Executive Committee</w:t>
      </w:r>
      <w:r w:rsidRPr="00623B96">
        <w:t xml:space="preserve">. This information </w:t>
      </w:r>
      <w:r>
        <w:t>will</w:t>
      </w:r>
      <w:r w:rsidRPr="00623B96">
        <w:t xml:space="preserve"> be reviewed by the </w:t>
      </w:r>
      <w:r>
        <w:t>Executive Committee</w:t>
      </w:r>
      <w:r w:rsidRPr="00623B96">
        <w:t xml:space="preserve"> before they </w:t>
      </w:r>
      <w:r>
        <w:t xml:space="preserve">make any </w:t>
      </w:r>
      <w:r w:rsidRPr="00623B96">
        <w:t>recommend</w:t>
      </w:r>
      <w:r>
        <w:t xml:space="preserve">ation </w:t>
      </w:r>
      <w:r w:rsidRPr="00623B96">
        <w:t xml:space="preserve">to the Board of Governors </w:t>
      </w:r>
      <w:r>
        <w:t>for approval to</w:t>
      </w:r>
      <w:r w:rsidRPr="00623B96">
        <w:t xml:space="preserve"> creat</w:t>
      </w:r>
      <w:r>
        <w:t>e</w:t>
      </w:r>
      <w:r w:rsidRPr="00623B96">
        <w:t xml:space="preserve"> this new </w:t>
      </w:r>
      <w:r>
        <w:t>Division.</w:t>
      </w:r>
      <w:r w:rsidR="00A32C65">
        <w:t xml:space="preserve"> </w:t>
      </w:r>
    </w:p>
    <w:p w14:paraId="1E391FC6" w14:textId="77777777" w:rsidR="00B9533B" w:rsidRDefault="00B9533B" w:rsidP="00247FE2">
      <w:pPr>
        <w:pStyle w:val="0SPMBody04"/>
      </w:pPr>
      <w:r>
        <w:t>Existing Divisions may be dissolved by action of the Board of Governors, at the request of the Council Chair.</w:t>
      </w:r>
      <w:r w:rsidR="00A32C65">
        <w:t xml:space="preserve"> </w:t>
      </w:r>
      <w:r>
        <w:t>Division descriptions, if available, are located with the Council to which they are assigned.</w:t>
      </w:r>
      <w:r w:rsidR="00A32C65">
        <w:t xml:space="preserve"> </w:t>
      </w:r>
    </w:p>
    <w:p w14:paraId="1084A2A2" w14:textId="77777777" w:rsidR="00B9533B" w:rsidRPr="00945F6C" w:rsidRDefault="00BA3AD5" w:rsidP="0098320E">
      <w:pPr>
        <w:pStyle w:val="0SPMHdg5I"/>
      </w:pPr>
      <w:r>
        <w:t>Division Officers</w:t>
      </w:r>
    </w:p>
    <w:p w14:paraId="4B5FE111" w14:textId="77777777" w:rsidR="00B9533B" w:rsidRPr="00623B96" w:rsidRDefault="00B9533B" w:rsidP="00D149F9">
      <w:pPr>
        <w:pStyle w:val="0SPMList1ind04"/>
        <w:numPr>
          <w:ilvl w:val="0"/>
          <w:numId w:val="52"/>
        </w:numPr>
      </w:pPr>
      <w:r>
        <w:t xml:space="preserve">Division </w:t>
      </w:r>
      <w:r w:rsidRPr="00623B96">
        <w:t>Chair</w:t>
      </w:r>
    </w:p>
    <w:p w14:paraId="384A1634" w14:textId="77777777" w:rsidR="00B9533B" w:rsidRDefault="00B9533B" w:rsidP="00D149F9">
      <w:pPr>
        <w:pStyle w:val="0SPMList1ind04"/>
      </w:pPr>
      <w:r>
        <w:t xml:space="preserve">Division </w:t>
      </w:r>
      <w:r w:rsidRPr="00623B96">
        <w:t xml:space="preserve">Vice-Chair </w:t>
      </w:r>
    </w:p>
    <w:p w14:paraId="0D42983E" w14:textId="77777777" w:rsidR="00B9533B" w:rsidRDefault="00B9533B" w:rsidP="00D149F9">
      <w:pPr>
        <w:pStyle w:val="0SPMList1ind04"/>
      </w:pPr>
      <w:r>
        <w:t>Division Secretary</w:t>
      </w:r>
    </w:p>
    <w:p w14:paraId="4ED743B6" w14:textId="77777777" w:rsidR="00B9533B" w:rsidRDefault="00B9533B" w:rsidP="00247FE2">
      <w:pPr>
        <w:pStyle w:val="0SPMBody04"/>
      </w:pPr>
      <w:r w:rsidRPr="00623B96">
        <w:t xml:space="preserve">The </w:t>
      </w:r>
      <w:r>
        <w:t>officers</w:t>
      </w:r>
      <w:r w:rsidRPr="00623B96">
        <w:t xml:space="preserve"> of a newly established </w:t>
      </w:r>
      <w:r>
        <w:t>Division</w:t>
      </w:r>
      <w:r w:rsidRPr="00623B96">
        <w:t xml:space="preserve"> shall be appointed by the </w:t>
      </w:r>
      <w:r>
        <w:t>Council Chair.</w:t>
      </w:r>
      <w:r w:rsidR="00A32C65">
        <w:t xml:space="preserve"> </w:t>
      </w:r>
    </w:p>
    <w:p w14:paraId="334D7802" w14:textId="77777777" w:rsidR="00BA3AD5" w:rsidRPr="00BA3AD5" w:rsidRDefault="00B9533B" w:rsidP="0098320E">
      <w:pPr>
        <w:pStyle w:val="0SPMHdg5I"/>
      </w:pPr>
      <w:r w:rsidRPr="00BA3AD5">
        <w:t>Qualification for Service</w:t>
      </w:r>
    </w:p>
    <w:p w14:paraId="3E01A4DE" w14:textId="77777777" w:rsidR="00B9533B" w:rsidRDefault="00B9533B" w:rsidP="00247FE2">
      <w:pPr>
        <w:pStyle w:val="0SPMBody04"/>
      </w:pPr>
      <w:r w:rsidRPr="00623B96">
        <w:t xml:space="preserve">Qualifications for service as an officer of a </w:t>
      </w:r>
      <w:r>
        <w:t>Division</w:t>
      </w:r>
      <w:r w:rsidRPr="00623B96">
        <w:t xml:space="preserve"> </w:t>
      </w:r>
      <w:r w:rsidRPr="00C47833">
        <w:t xml:space="preserve">are stated in </w:t>
      </w:r>
      <w:r w:rsidR="00C47833" w:rsidRPr="00C80399">
        <w:rPr>
          <w:i/>
        </w:rPr>
        <w:t>Chapter 3, Subchapter 3.3, IV</w:t>
      </w:r>
      <w:r w:rsidR="00C47833">
        <w:t xml:space="preserve"> </w:t>
      </w:r>
      <w:r>
        <w:t>of the Standard Practices Manual</w:t>
      </w:r>
      <w:r w:rsidRPr="00623B96">
        <w:t>.</w:t>
      </w:r>
      <w:r w:rsidR="00A32C65">
        <w:t xml:space="preserve"> </w:t>
      </w:r>
      <w:r w:rsidRPr="00623B96">
        <w:t xml:space="preserve">No member of a </w:t>
      </w:r>
      <w:r>
        <w:t>Division</w:t>
      </w:r>
      <w:r w:rsidRPr="00623B96">
        <w:t xml:space="preserve"> shall hold more than two (2) positions within that </w:t>
      </w:r>
      <w:r>
        <w:t>Division.</w:t>
      </w:r>
      <w:r w:rsidR="00A32C65">
        <w:t xml:space="preserve"> </w:t>
      </w:r>
      <w:r w:rsidRPr="00623B96">
        <w:t xml:space="preserve">Additional qualifications </w:t>
      </w:r>
      <w:r>
        <w:t>may be noted</w:t>
      </w:r>
      <w:r w:rsidRPr="00623B96">
        <w:t xml:space="preserve"> in the </w:t>
      </w:r>
      <w:r>
        <w:t>Division</w:t>
      </w:r>
      <w:r w:rsidRPr="00623B96">
        <w:t xml:space="preserve"> description</w:t>
      </w:r>
      <w:r>
        <w:t>s</w:t>
      </w:r>
      <w:r w:rsidRPr="00623B96">
        <w:t xml:space="preserve">. </w:t>
      </w:r>
    </w:p>
    <w:p w14:paraId="601E9EB4" w14:textId="77777777" w:rsidR="00BA3AD5" w:rsidRPr="00BA3AD5" w:rsidRDefault="00B9533B" w:rsidP="0098320E">
      <w:pPr>
        <w:pStyle w:val="0SPMHdg5I"/>
      </w:pPr>
      <w:r w:rsidRPr="00BA3AD5">
        <w:t>Term of Service</w:t>
      </w:r>
    </w:p>
    <w:p w14:paraId="11BB593A" w14:textId="77777777" w:rsidR="00B9533B" w:rsidRDefault="00B9533B" w:rsidP="00247FE2">
      <w:pPr>
        <w:pStyle w:val="0SPMBody04"/>
      </w:pPr>
      <w:r>
        <w:t>Division</w:t>
      </w:r>
      <w:r w:rsidRPr="00623B96">
        <w:t xml:space="preserve"> officers serve for a term of two (2) years and consecutive terms may not be served.</w:t>
      </w:r>
      <w:r w:rsidR="00A32C65">
        <w:t xml:space="preserve"> </w:t>
      </w:r>
      <w:r w:rsidRPr="00623B96">
        <w:t xml:space="preserve">Exceptions to length of term may be noted in </w:t>
      </w:r>
      <w:r>
        <w:t xml:space="preserve">the </w:t>
      </w:r>
      <w:r w:rsidRPr="00623B96">
        <w:t>Council descriptions.</w:t>
      </w:r>
      <w:r w:rsidR="00A32C65">
        <w:t xml:space="preserve"> </w:t>
      </w:r>
      <w:r w:rsidRPr="00623B96">
        <w:t>Loss of membership for any reason is cause for automatic termination of service.</w:t>
      </w:r>
      <w:r w:rsidR="00A32C65">
        <w:t xml:space="preserve"> </w:t>
      </w:r>
    </w:p>
    <w:p w14:paraId="5B5AC6E2" w14:textId="77777777" w:rsidR="00B9533B" w:rsidRPr="00623B96" w:rsidRDefault="00B9533B" w:rsidP="0098320E">
      <w:pPr>
        <w:pStyle w:val="0SPMHdg5I"/>
      </w:pPr>
      <w:r w:rsidRPr="00A51535">
        <w:t>Duties and Responsibilities</w:t>
      </w:r>
    </w:p>
    <w:p w14:paraId="448CAA83" w14:textId="77777777" w:rsidR="00B9533B" w:rsidRPr="00DD6790" w:rsidRDefault="004962B6" w:rsidP="00247FE2">
      <w:pPr>
        <w:pStyle w:val="0SPMBody04"/>
      </w:pPr>
      <w:r>
        <w:t xml:space="preserve">The </w:t>
      </w:r>
      <w:r w:rsidR="00B9533B" w:rsidRPr="00DD6790">
        <w:t>Division Chair shall:</w:t>
      </w:r>
      <w:r w:rsidR="00A32C65">
        <w:t xml:space="preserve"> </w:t>
      </w:r>
    </w:p>
    <w:p w14:paraId="63763855" w14:textId="77777777" w:rsidR="00B9533B" w:rsidRPr="00A51535" w:rsidRDefault="00B9533B" w:rsidP="00304A0B">
      <w:pPr>
        <w:pStyle w:val="0SPMBullet04"/>
      </w:pPr>
      <w:r>
        <w:t xml:space="preserve">Act as </w:t>
      </w:r>
      <w:r w:rsidRPr="00A51535">
        <w:t>officer liaison to their Council</w:t>
      </w:r>
    </w:p>
    <w:p w14:paraId="495BFF6D" w14:textId="77777777" w:rsidR="00B9533B" w:rsidRPr="00A51535" w:rsidRDefault="00B9533B" w:rsidP="00304A0B">
      <w:pPr>
        <w:pStyle w:val="0SPMBullet04"/>
      </w:pPr>
      <w:r w:rsidRPr="00A51535">
        <w:t>Select Division members with concurrence of the Council Chair</w:t>
      </w:r>
    </w:p>
    <w:p w14:paraId="6962DDAC" w14:textId="77777777" w:rsidR="00B9533B" w:rsidRDefault="00B9533B" w:rsidP="00304A0B">
      <w:pPr>
        <w:pStyle w:val="0SPMBullet04"/>
      </w:pPr>
      <w:r w:rsidRPr="00A51535">
        <w:lastRenderedPageBreak/>
        <w:t>Select Committee members with the concurrence of the Council and Committe</w:t>
      </w:r>
      <w:r>
        <w:t>e Chairs</w:t>
      </w:r>
    </w:p>
    <w:p w14:paraId="10DF10F7" w14:textId="77777777" w:rsidR="00945F6C" w:rsidRPr="00945F6C" w:rsidRDefault="00B9533B" w:rsidP="00057906">
      <w:pPr>
        <w:pStyle w:val="0SPMHdg5I"/>
        <w:numPr>
          <w:ilvl w:val="0"/>
          <w:numId w:val="4"/>
        </w:numPr>
      </w:pPr>
      <w:r w:rsidRPr="00945F6C">
        <w:t>Membership</w:t>
      </w:r>
    </w:p>
    <w:p w14:paraId="589A8269" w14:textId="77777777" w:rsidR="00B9533B" w:rsidRDefault="00B9533B" w:rsidP="00247FE2">
      <w:pPr>
        <w:pStyle w:val="0SPMBody04"/>
      </w:pPr>
      <w:r>
        <w:t>The Division</w:t>
      </w:r>
      <w:r w:rsidRPr="00D66A1E">
        <w:t xml:space="preserve"> </w:t>
      </w:r>
      <w:r>
        <w:t>shall consist of:</w:t>
      </w:r>
    </w:p>
    <w:p w14:paraId="3A89D634" w14:textId="77777777" w:rsidR="00B9533B" w:rsidRPr="00945F6C" w:rsidRDefault="00B9533B" w:rsidP="00D149F9">
      <w:pPr>
        <w:pStyle w:val="0SPMList1ind04"/>
        <w:numPr>
          <w:ilvl w:val="0"/>
          <w:numId w:val="51"/>
        </w:numPr>
      </w:pPr>
      <w:r w:rsidRPr="00945F6C">
        <w:t>Division Chair</w:t>
      </w:r>
    </w:p>
    <w:p w14:paraId="54EB5D7C" w14:textId="77777777" w:rsidR="00B9533B" w:rsidRPr="00945F6C" w:rsidRDefault="00B9533B" w:rsidP="00D149F9">
      <w:pPr>
        <w:pStyle w:val="0SPMList1ind04"/>
      </w:pPr>
      <w:r w:rsidRPr="00945F6C">
        <w:t xml:space="preserve">Vice-Chair </w:t>
      </w:r>
    </w:p>
    <w:p w14:paraId="646E3AA8" w14:textId="77777777" w:rsidR="00B9533B" w:rsidRDefault="00B9533B" w:rsidP="00D149F9">
      <w:pPr>
        <w:pStyle w:val="0SPMList1ind04"/>
      </w:pPr>
      <w:r w:rsidRPr="00945F6C">
        <w:t>Members of</w:t>
      </w:r>
      <w:r>
        <w:t xml:space="preserve"> any Committees within the Division.</w:t>
      </w:r>
      <w:r w:rsidR="00A32C65">
        <w:t xml:space="preserve"> </w:t>
      </w:r>
    </w:p>
    <w:p w14:paraId="73CD2C59" w14:textId="77777777" w:rsidR="00B9533B" w:rsidRDefault="00B9533B" w:rsidP="00247FE2">
      <w:pPr>
        <w:pStyle w:val="0SPMBody04"/>
      </w:pPr>
      <w:r>
        <w:t>There shall be a minimum of two (2) Committees in each Division.</w:t>
      </w:r>
      <w:r w:rsidR="00A32C65">
        <w:t xml:space="preserve"> </w:t>
      </w:r>
      <w:r>
        <w:t xml:space="preserve">Non-members </w:t>
      </w:r>
      <w:r w:rsidRPr="00623B96">
        <w:t xml:space="preserve">of AWWA </w:t>
      </w:r>
      <w:r>
        <w:t>that have been</w:t>
      </w:r>
      <w:r w:rsidRPr="00623B96">
        <w:t xml:space="preserve"> selected to serve on a </w:t>
      </w:r>
      <w:r>
        <w:t>Division</w:t>
      </w:r>
      <w:r w:rsidRPr="00623B96">
        <w:t xml:space="preserve"> as “</w:t>
      </w:r>
      <w:r>
        <w:t>consultant</w:t>
      </w:r>
      <w:r w:rsidRPr="00623B96">
        <w:t xml:space="preserve">s” due to special knowledge that they possess on some aspect of the </w:t>
      </w:r>
      <w:r>
        <w:t>Division</w:t>
      </w:r>
      <w:r w:rsidRPr="00623B96">
        <w:t xml:space="preserve">’s goal; these </w:t>
      </w:r>
      <w:r>
        <w:t>consultants</w:t>
      </w:r>
      <w:r w:rsidRPr="00623B96">
        <w:t xml:space="preserve"> will not have voting rights.</w:t>
      </w:r>
      <w:r w:rsidR="00A32C65">
        <w:t xml:space="preserve"> </w:t>
      </w:r>
    </w:p>
    <w:p w14:paraId="212B5310" w14:textId="77777777" w:rsidR="00945F6C" w:rsidRPr="00945F6C" w:rsidRDefault="00B9533B" w:rsidP="00057906">
      <w:pPr>
        <w:pStyle w:val="0SPMHdg5I"/>
        <w:numPr>
          <w:ilvl w:val="0"/>
          <w:numId w:val="4"/>
        </w:numPr>
      </w:pPr>
      <w:r w:rsidRPr="00945F6C">
        <w:t>Meetings</w:t>
      </w:r>
    </w:p>
    <w:p w14:paraId="161E42B0" w14:textId="77777777" w:rsidR="00B9533B" w:rsidRPr="00623B96" w:rsidRDefault="00B9533B" w:rsidP="00247FE2">
      <w:pPr>
        <w:pStyle w:val="0SPMBody04"/>
        <w:rPr>
          <w:b/>
          <w:u w:val="single"/>
        </w:rPr>
      </w:pPr>
      <w:r>
        <w:t>Division</w:t>
      </w:r>
      <w:r w:rsidRPr="00623B96">
        <w:t xml:space="preserve"> meetings are held </w:t>
      </w:r>
      <w:r>
        <w:t>as deemed necessary and called by the Division Chair.</w:t>
      </w:r>
      <w:r w:rsidR="00A32C65">
        <w:t xml:space="preserve"> </w:t>
      </w:r>
      <w:r>
        <w:t>The number of meetings will vary with the purpose of the Division.</w:t>
      </w:r>
      <w:r w:rsidR="00A32C65">
        <w:t xml:space="preserve"> </w:t>
      </w:r>
      <w:r>
        <w:t xml:space="preserve">Each Division Chair is encouraged to meet </w:t>
      </w:r>
      <w:r w:rsidRPr="00623B96">
        <w:t>at least annually</w:t>
      </w:r>
      <w:r>
        <w:t xml:space="preserve"> at the Fall Conference.</w:t>
      </w:r>
      <w:r w:rsidR="00A32C65">
        <w:t xml:space="preserve"> </w:t>
      </w:r>
      <w:r w:rsidRPr="00623B96">
        <w:t xml:space="preserve">A quorum is reached when </w:t>
      </w:r>
      <w:r>
        <w:t xml:space="preserve">a majority of Division </w:t>
      </w:r>
      <w:r w:rsidRPr="00623B96">
        <w:t>members are present.</w:t>
      </w:r>
      <w:r w:rsidR="00A32C65">
        <w:t xml:space="preserve"> </w:t>
      </w:r>
      <w:r w:rsidRPr="00623B96">
        <w:t xml:space="preserve">Teleconferencing is encouraged, as determined by the </w:t>
      </w:r>
      <w:r>
        <w:t>Division</w:t>
      </w:r>
      <w:r w:rsidRPr="00623B96">
        <w:t xml:space="preserve"> Chair, to </w:t>
      </w:r>
      <w:r>
        <w:t>keep members involved with Division activities.</w:t>
      </w:r>
    </w:p>
    <w:p w14:paraId="21F1246B" w14:textId="77777777" w:rsidR="00945F6C" w:rsidRPr="00945F6C" w:rsidRDefault="00B9533B" w:rsidP="00057906">
      <w:pPr>
        <w:pStyle w:val="0SPMHdg5I"/>
        <w:numPr>
          <w:ilvl w:val="0"/>
          <w:numId w:val="4"/>
        </w:numPr>
      </w:pPr>
      <w:r w:rsidRPr="00945F6C">
        <w:t>Reports</w:t>
      </w:r>
    </w:p>
    <w:p w14:paraId="3B0EE57A" w14:textId="77777777" w:rsidR="00B9533B" w:rsidRPr="0050560F" w:rsidRDefault="00B9533B" w:rsidP="00247FE2">
      <w:pPr>
        <w:pStyle w:val="0SPMBody04"/>
      </w:pPr>
      <w:r w:rsidRPr="00623B96">
        <w:t xml:space="preserve">The </w:t>
      </w:r>
      <w:r>
        <w:t>Division</w:t>
      </w:r>
      <w:r w:rsidRPr="00623B96">
        <w:t xml:space="preserve"> activities </w:t>
      </w:r>
      <w:r>
        <w:t xml:space="preserve">and accomplishments </w:t>
      </w:r>
      <w:r w:rsidRPr="00623B96">
        <w:t xml:space="preserve">shall be orally reported to the </w:t>
      </w:r>
      <w:r w:rsidRPr="00680B17">
        <w:rPr>
          <w:rFonts w:cs="Arial"/>
        </w:rPr>
        <w:t>Council</w:t>
      </w:r>
      <w:r w:rsidRPr="00623B96">
        <w:t xml:space="preserve"> by the </w:t>
      </w:r>
      <w:r>
        <w:t>Division</w:t>
      </w:r>
      <w:r w:rsidRPr="00623B96">
        <w:t xml:space="preserve"> Chair.</w:t>
      </w:r>
      <w:r w:rsidR="00A32C65">
        <w:t xml:space="preserve"> </w:t>
      </w:r>
      <w:r>
        <w:t>Division reports will be filed with the Council Secretary and become a permanent record for reference and guidance to future Division members.</w:t>
      </w:r>
    </w:p>
    <w:p w14:paraId="45865389" w14:textId="77777777" w:rsidR="00B9533B" w:rsidRDefault="00B9533B" w:rsidP="00247FE2">
      <w:pPr>
        <w:pStyle w:val="0SPMHeadingChp2"/>
      </w:pPr>
      <w:bookmarkStart w:id="87" w:name="_Toc475708867"/>
      <w:bookmarkStart w:id="88" w:name="_Toc511563114"/>
      <w:r w:rsidRPr="00623B96">
        <w:t>Councils</w:t>
      </w:r>
      <w:bookmarkEnd w:id="87"/>
      <w:r w:rsidR="00FB6D37">
        <w:t xml:space="preserve"> Formed</w:t>
      </w:r>
      <w:bookmarkEnd w:id="88"/>
    </w:p>
    <w:p w14:paraId="4D3F7CEB" w14:textId="77777777" w:rsidR="007E284A" w:rsidRPr="00623B96" w:rsidRDefault="007E284A" w:rsidP="007E284A">
      <w:pPr>
        <w:pStyle w:val="0SPMBody00"/>
      </w:pPr>
      <w:r w:rsidRPr="008629F8">
        <w:t>The</w:t>
      </w:r>
      <w:r>
        <w:t xml:space="preserve"> following</w:t>
      </w:r>
      <w:r w:rsidRPr="008629F8">
        <w:t xml:space="preserve"> Co</w:t>
      </w:r>
      <w:r>
        <w:t>uncils</w:t>
      </w:r>
      <w:r w:rsidRPr="008629F8">
        <w:t xml:space="preserve"> are formed</w:t>
      </w:r>
      <w:r>
        <w:t xml:space="preserve"> by</w:t>
      </w:r>
      <w:r w:rsidRPr="008629F8">
        <w:t xml:space="preserve"> and report directly to the </w:t>
      </w:r>
      <w:r>
        <w:t>Board of Governors. Specific information on each Council are included in the following subchapters of Chapter 4.</w:t>
      </w:r>
    </w:p>
    <w:p w14:paraId="17A82E85" w14:textId="77777777" w:rsidR="007E284A" w:rsidRDefault="007E284A" w:rsidP="007E284A">
      <w:pPr>
        <w:pStyle w:val="0SPMBodySubchapterList"/>
      </w:pPr>
      <w:r>
        <w:t xml:space="preserve">Subchapter </w:t>
      </w:r>
      <w:r w:rsidR="00B9533B">
        <w:t>4</w:t>
      </w:r>
      <w:r>
        <w:t>.</w:t>
      </w:r>
      <w:r w:rsidR="00B9533B" w:rsidRPr="00623B96">
        <w:t>1</w:t>
      </w:r>
      <w:r w:rsidR="00B9533B">
        <w:t xml:space="preserve"> </w:t>
      </w:r>
      <w:r w:rsidR="00B9533B" w:rsidRPr="00623B96">
        <w:tab/>
      </w:r>
      <w:r w:rsidRPr="00623B96">
        <w:t>Contractors Council (CC)</w:t>
      </w:r>
    </w:p>
    <w:p w14:paraId="2A0D746B" w14:textId="77777777" w:rsidR="007E284A" w:rsidRDefault="007E284A" w:rsidP="007E284A">
      <w:pPr>
        <w:pStyle w:val="0SPMBodySubchapterList"/>
      </w:pPr>
      <w:r>
        <w:t>Subchapter 4.2</w:t>
      </w:r>
      <w:r w:rsidR="00B9533B" w:rsidRPr="00623B96">
        <w:tab/>
      </w:r>
      <w:r w:rsidRPr="00623B96">
        <w:t>Manufacturers/Associates Council (MAC)</w:t>
      </w:r>
    </w:p>
    <w:p w14:paraId="6137E704" w14:textId="77777777" w:rsidR="007E284A" w:rsidRPr="00623B96" w:rsidRDefault="007E284A" w:rsidP="007E284A">
      <w:pPr>
        <w:pStyle w:val="0SPMBodySubchapterList"/>
      </w:pPr>
      <w:r>
        <w:t>Subchapter 4.3</w:t>
      </w:r>
      <w:r w:rsidR="00B9533B" w:rsidRPr="00623B96">
        <w:tab/>
      </w:r>
      <w:r>
        <w:t>Member Engagement &amp; Development Council (MEDC</w:t>
      </w:r>
      <w:r w:rsidRPr="00623B96">
        <w:t>)</w:t>
      </w:r>
    </w:p>
    <w:p w14:paraId="38A65C7F" w14:textId="77777777" w:rsidR="00B9533B" w:rsidRPr="00623B96" w:rsidRDefault="007E284A" w:rsidP="007E284A">
      <w:pPr>
        <w:pStyle w:val="0SPMBodySubchapterList"/>
      </w:pPr>
      <w:r>
        <w:t>Subchapter 4.4</w:t>
      </w:r>
      <w:r w:rsidR="00B9533B" w:rsidRPr="00623B96">
        <w:tab/>
        <w:t xml:space="preserve">Operators </w:t>
      </w:r>
      <w:r w:rsidR="00294526">
        <w:t xml:space="preserve">and Maintenance </w:t>
      </w:r>
      <w:r w:rsidR="00B9533B" w:rsidRPr="00623B96">
        <w:t>Council (OC)</w:t>
      </w:r>
    </w:p>
    <w:p w14:paraId="61373805" w14:textId="77777777" w:rsidR="00B9533B" w:rsidRPr="00623B96" w:rsidRDefault="007E284A" w:rsidP="007E284A">
      <w:pPr>
        <w:pStyle w:val="0SPMBodySubchapterList"/>
      </w:pPr>
      <w:r>
        <w:t>Subchapter 4.5</w:t>
      </w:r>
      <w:r w:rsidR="00B9533B" w:rsidRPr="00623B96">
        <w:tab/>
        <w:t>Public Affairs Council (PAC)</w:t>
      </w:r>
    </w:p>
    <w:p w14:paraId="1E6D0763" w14:textId="77777777" w:rsidR="00B9533B" w:rsidRPr="00623B96" w:rsidRDefault="007E284A" w:rsidP="007E284A">
      <w:pPr>
        <w:pStyle w:val="0SPMBodySubchapterList"/>
      </w:pPr>
      <w:r>
        <w:t>Subchapter 4.6</w:t>
      </w:r>
      <w:r w:rsidR="00B9533B" w:rsidRPr="00623B96">
        <w:tab/>
        <w:t>Technical and Education Council (TEC)</w:t>
      </w:r>
      <w:r w:rsidR="00B9533B">
        <w:t xml:space="preserve"> </w:t>
      </w:r>
    </w:p>
    <w:p w14:paraId="57C12633" w14:textId="77777777" w:rsidR="00B9533B" w:rsidRDefault="007E284A" w:rsidP="007E284A">
      <w:pPr>
        <w:pStyle w:val="0SPMBodySubchapterList"/>
      </w:pPr>
      <w:r>
        <w:t>Subchapter 4.7</w:t>
      </w:r>
      <w:r w:rsidR="00B9533B" w:rsidRPr="00623B96">
        <w:tab/>
      </w:r>
      <w:r w:rsidR="003A6A1A">
        <w:t xml:space="preserve">Water </w:t>
      </w:r>
      <w:r w:rsidR="00B9533B" w:rsidRPr="00623B96">
        <w:t>Utility Council (</w:t>
      </w:r>
      <w:r w:rsidR="003A6A1A">
        <w:t>W</w:t>
      </w:r>
      <w:r w:rsidR="00B9533B" w:rsidRPr="00623B96">
        <w:t>UC)</w:t>
      </w:r>
    </w:p>
    <w:p w14:paraId="27E34613" w14:textId="77777777" w:rsidR="00520AFE" w:rsidRDefault="00520AFE" w:rsidP="00FD22B5">
      <w:pPr>
        <w:pStyle w:val="0SPMBody00"/>
      </w:pPr>
    </w:p>
    <w:p w14:paraId="55040EAF" w14:textId="77777777" w:rsidR="00520AFE" w:rsidRDefault="00520AFE" w:rsidP="007E284A">
      <w:pPr>
        <w:pStyle w:val="0SPMBodySubchapterList"/>
        <w:sectPr w:rsidR="00520AFE" w:rsidSect="00A9626D">
          <w:headerReference w:type="even" r:id="rId29"/>
          <w:headerReference w:type="default" r:id="rId30"/>
          <w:pgSz w:w="12240" w:h="15840" w:code="1"/>
          <w:pgMar w:top="1440" w:right="1440" w:bottom="1440" w:left="1440" w:header="720" w:footer="720" w:gutter="0"/>
          <w:cols w:space="720"/>
          <w:formProt w:val="0"/>
          <w:titlePg/>
          <w:docGrid w:linePitch="360"/>
        </w:sectPr>
      </w:pPr>
    </w:p>
    <w:p w14:paraId="17B429DE" w14:textId="77777777" w:rsidR="00952288" w:rsidRPr="00623B96" w:rsidRDefault="00952288" w:rsidP="00057906">
      <w:pPr>
        <w:pStyle w:val="0SPMHeadingSubchap1"/>
        <w:numPr>
          <w:ilvl w:val="1"/>
          <w:numId w:val="61"/>
        </w:numPr>
      </w:pPr>
      <w:bookmarkStart w:id="89" w:name="_Toc475708886"/>
      <w:bookmarkStart w:id="90" w:name="_Toc511563115"/>
      <w:r w:rsidRPr="00623B96">
        <w:lastRenderedPageBreak/>
        <w:t>Contractors Council</w:t>
      </w:r>
      <w:r>
        <w:t xml:space="preserve"> (CC)</w:t>
      </w:r>
      <w:bookmarkEnd w:id="89"/>
      <w:bookmarkEnd w:id="90"/>
    </w:p>
    <w:p w14:paraId="75B6D867" w14:textId="77777777" w:rsidR="00952288" w:rsidRDefault="00952288" w:rsidP="00057906">
      <w:pPr>
        <w:pStyle w:val="0SPMHdg5I"/>
        <w:numPr>
          <w:ilvl w:val="0"/>
          <w:numId w:val="15"/>
        </w:numPr>
      </w:pPr>
      <w:r w:rsidRPr="00C5561C">
        <w:t>Mission Statement</w:t>
      </w:r>
    </w:p>
    <w:p w14:paraId="0298CE73" w14:textId="77777777" w:rsidR="00952288" w:rsidRPr="00974B8B" w:rsidRDefault="00952288" w:rsidP="00952288">
      <w:pPr>
        <w:pStyle w:val="0SPMBody04"/>
      </w:pPr>
      <w:r>
        <w:t>To be responsible for outreach and education of Florida Section AWWA membership with regard to general construction practices, procurement initiatives, safety and best practices’ analyses.</w:t>
      </w:r>
    </w:p>
    <w:p w14:paraId="3B34BBF6" w14:textId="77777777" w:rsidR="00952288" w:rsidRPr="008B1C7B" w:rsidRDefault="00952288" w:rsidP="0098320E">
      <w:pPr>
        <w:pStyle w:val="0SPMHdg5I"/>
      </w:pPr>
      <w:r w:rsidRPr="00C5561C">
        <w:t>Goals and Objective</w:t>
      </w:r>
      <w:r>
        <w:t>s</w:t>
      </w:r>
    </w:p>
    <w:p w14:paraId="711BB052" w14:textId="77777777" w:rsidR="00952288" w:rsidRDefault="00952288" w:rsidP="00952288">
      <w:pPr>
        <w:pStyle w:val="0SPMBody04"/>
      </w:pPr>
      <w:r>
        <w:t>This Council shall be responsible for establishing Committees to efficiently administer the duties as outlined in the Mission statement, or as assigned by the Board of Governors.</w:t>
      </w:r>
    </w:p>
    <w:p w14:paraId="4E483678" w14:textId="77777777" w:rsidR="00952288" w:rsidRPr="00974B8B" w:rsidRDefault="00952288" w:rsidP="00952288">
      <w:pPr>
        <w:pStyle w:val="0SPMBody04"/>
      </w:pPr>
      <w:r>
        <w:t xml:space="preserve">The Contractors Council Chair shall annually report Council activities to the Board of Governors, submitting a copy of the report to the Section Executive Director at least thirty (30) days prior to the November Board of Governors’ meeting so that it can be forwarded to the Board of Governors for advance review. This report shall include a summary of Council activities and any proposals for new programs or changes to existing programs. This </w:t>
      </w:r>
      <w:r w:rsidRPr="00844D81">
        <w:rPr>
          <w:i/>
        </w:rPr>
        <w:t>Contractors Council Annual Report</w:t>
      </w:r>
      <w:r>
        <w:t xml:space="preserve"> shall also be forwarded to the Member Engagement &amp; Development Council to be incorporated in the Florida Section AWWA Annual Report and forwarded to the other Councils for their information.</w:t>
      </w:r>
    </w:p>
    <w:p w14:paraId="435E7D06" w14:textId="77777777" w:rsidR="00952288" w:rsidRDefault="00952288" w:rsidP="00952288">
      <w:pPr>
        <w:pStyle w:val="0SPMBody04"/>
      </w:pPr>
      <w:r w:rsidRPr="00623B96">
        <w:t xml:space="preserve">The </w:t>
      </w:r>
      <w:r>
        <w:t xml:space="preserve">Section </w:t>
      </w:r>
      <w:r w:rsidRPr="00623B96">
        <w:t>Past-Chair is the representative from the Board of Governors that serves on th</w:t>
      </w:r>
      <w:r>
        <w:t>is</w:t>
      </w:r>
      <w:r w:rsidRPr="00623B96">
        <w:t xml:space="preserve"> Council.</w:t>
      </w:r>
      <w:r>
        <w:t xml:space="preserve"> </w:t>
      </w:r>
    </w:p>
    <w:p w14:paraId="1AEF2A72" w14:textId="77777777" w:rsidR="00952288" w:rsidRPr="003670BA" w:rsidRDefault="00952288" w:rsidP="0098320E">
      <w:pPr>
        <w:pStyle w:val="0SPMHdg5I"/>
      </w:pPr>
      <w:r w:rsidRPr="009A0FB5">
        <w:t xml:space="preserve">Committees of the Contractors Council: </w:t>
      </w:r>
    </w:p>
    <w:p w14:paraId="643C1407" w14:textId="77777777" w:rsidR="00952288" w:rsidRPr="009A0FB5" w:rsidRDefault="00952288" w:rsidP="0079076C">
      <w:pPr>
        <w:pStyle w:val="0SPMBody04SSCommittees"/>
      </w:pPr>
      <w:r>
        <w:t>4.2.1</w:t>
      </w:r>
      <w:r>
        <w:tab/>
        <w:t>Publicat</w:t>
      </w:r>
      <w:r w:rsidRPr="009A0FB5">
        <w:t>ions Committee</w:t>
      </w:r>
    </w:p>
    <w:p w14:paraId="6FD94EB8" w14:textId="77777777" w:rsidR="00952288" w:rsidRPr="00732F58" w:rsidRDefault="00952288" w:rsidP="0079076C">
      <w:pPr>
        <w:pStyle w:val="0SPMBody04SSCommittees"/>
      </w:pPr>
      <w:r>
        <w:t>4.2.2</w:t>
      </w:r>
      <w:r>
        <w:tab/>
      </w:r>
      <w:r w:rsidRPr="009A0FB5">
        <w:t>Education and Out</w:t>
      </w:r>
      <w:r w:rsidRPr="00732F58">
        <w:t>reach Committee</w:t>
      </w:r>
    </w:p>
    <w:p w14:paraId="7EADE48C" w14:textId="77777777" w:rsidR="00952288" w:rsidRDefault="00952288" w:rsidP="00952288">
      <w:pPr>
        <w:pStyle w:val="0SPMHeadingSubchap2"/>
      </w:pPr>
      <w:bookmarkStart w:id="91" w:name="_Toc475708887"/>
      <w:bookmarkStart w:id="92" w:name="_Toc511563116"/>
      <w:r w:rsidRPr="009A0FB5">
        <w:t>Publications Committee</w:t>
      </w:r>
      <w:bookmarkEnd w:id="91"/>
      <w:bookmarkEnd w:id="92"/>
    </w:p>
    <w:p w14:paraId="7025CADD" w14:textId="77777777" w:rsidR="00952288" w:rsidRDefault="00952288" w:rsidP="00057906">
      <w:pPr>
        <w:pStyle w:val="0SPMHdg5I"/>
        <w:numPr>
          <w:ilvl w:val="0"/>
          <w:numId w:val="16"/>
        </w:numPr>
      </w:pPr>
      <w:r>
        <w:t>Purpose</w:t>
      </w:r>
    </w:p>
    <w:p w14:paraId="74E471CC" w14:textId="77777777" w:rsidR="00952288" w:rsidRPr="00497AA3" w:rsidRDefault="00952288" w:rsidP="00952288">
      <w:pPr>
        <w:pStyle w:val="0SPMBody04"/>
        <w:rPr>
          <w:i/>
          <w:u w:val="single"/>
        </w:rPr>
      </w:pPr>
      <w:r w:rsidRPr="003567F7">
        <w:t>This Committee</w:t>
      </w:r>
      <w:r>
        <w:t xml:space="preserve"> is responsible for the organization of an Annual Calendar of topics to be published in </w:t>
      </w:r>
      <w:r>
        <w:rPr>
          <w:i/>
        </w:rPr>
        <w:t>The Florida Water Resource Journal.</w:t>
      </w:r>
    </w:p>
    <w:p w14:paraId="7AEEA680" w14:textId="77777777" w:rsidR="00952288" w:rsidRDefault="00952288" w:rsidP="0098320E">
      <w:pPr>
        <w:pStyle w:val="0SPMHdg5I"/>
      </w:pPr>
      <w:r>
        <w:t>Structure</w:t>
      </w:r>
    </w:p>
    <w:p w14:paraId="30768565" w14:textId="77777777" w:rsidR="00952288" w:rsidRPr="00497AA3" w:rsidRDefault="00952288" w:rsidP="00952288">
      <w:pPr>
        <w:pStyle w:val="0SPMBody04"/>
      </w:pPr>
      <w:r>
        <w:t>The Committee shall consist of a Chair and at least two (2) additional members.</w:t>
      </w:r>
    </w:p>
    <w:p w14:paraId="4DE84823" w14:textId="77777777" w:rsidR="00952288" w:rsidRDefault="00952288" w:rsidP="0098320E">
      <w:pPr>
        <w:pStyle w:val="0SPMHdg5I"/>
      </w:pPr>
      <w:r>
        <w:t>Procedures and Reports</w:t>
      </w:r>
    </w:p>
    <w:p w14:paraId="63243563" w14:textId="77777777" w:rsidR="00952288" w:rsidRDefault="00952288" w:rsidP="00952288">
      <w:pPr>
        <w:pStyle w:val="0SPMBody04"/>
      </w:pPr>
      <w:r>
        <w:t xml:space="preserve">The Committee shall assign volunteers to write articles for the Annual Calendar and shall coordinate completion of the articles to meet publishing deadlines. They will submit reports to the Contractors </w:t>
      </w:r>
      <w:r>
        <w:lastRenderedPageBreak/>
        <w:t>Council Chair on a quarterly basis that will summarize the status of all articles being prepared for the FWRJ and any other future commitments to the Journal.</w:t>
      </w:r>
    </w:p>
    <w:p w14:paraId="7F210C86" w14:textId="77777777" w:rsidR="00952288" w:rsidRDefault="00952288" w:rsidP="00952288">
      <w:pPr>
        <w:pStyle w:val="0SPMHeadingSubchap2"/>
      </w:pPr>
      <w:bookmarkStart w:id="93" w:name="_Toc475708888"/>
      <w:bookmarkStart w:id="94" w:name="_Toc511563117"/>
      <w:r w:rsidRPr="009A0FB5">
        <w:t>Education and Outreach Committee</w:t>
      </w:r>
      <w:bookmarkEnd w:id="93"/>
      <w:bookmarkEnd w:id="94"/>
    </w:p>
    <w:p w14:paraId="31EA70A9" w14:textId="77777777" w:rsidR="00952288" w:rsidRDefault="00952288" w:rsidP="00057906">
      <w:pPr>
        <w:pStyle w:val="0SPMHdg5I"/>
        <w:numPr>
          <w:ilvl w:val="0"/>
          <w:numId w:val="17"/>
        </w:numPr>
      </w:pPr>
      <w:r>
        <w:t>Purpose</w:t>
      </w:r>
    </w:p>
    <w:p w14:paraId="09F0C02A" w14:textId="77777777" w:rsidR="00952288" w:rsidRDefault="00952288" w:rsidP="00952288">
      <w:pPr>
        <w:pStyle w:val="0SPMBody04"/>
      </w:pPr>
      <w:r>
        <w:t>It is the purpose of this Committee to increase training and awareness of issues relating to construction and the constructability of capital improvement projects within the Section.</w:t>
      </w:r>
    </w:p>
    <w:p w14:paraId="7408CAA5" w14:textId="77777777" w:rsidR="00952288" w:rsidRDefault="00952288" w:rsidP="0098320E">
      <w:pPr>
        <w:pStyle w:val="0SPMHdg5I"/>
      </w:pPr>
      <w:r>
        <w:t>Structure</w:t>
      </w:r>
    </w:p>
    <w:p w14:paraId="10530F69" w14:textId="77777777" w:rsidR="00952288" w:rsidRDefault="00952288" w:rsidP="00952288">
      <w:pPr>
        <w:pStyle w:val="0SPMBody04"/>
      </w:pPr>
      <w:r>
        <w:t>This Committee shall consist of a Chair and at least three (3) other members.</w:t>
      </w:r>
    </w:p>
    <w:p w14:paraId="5D82DF2C" w14:textId="77777777" w:rsidR="00952288" w:rsidRDefault="00952288" w:rsidP="0098320E">
      <w:pPr>
        <w:pStyle w:val="0SPMHdg5I"/>
      </w:pPr>
      <w:r>
        <w:t>Meetings and Reports</w:t>
      </w:r>
    </w:p>
    <w:p w14:paraId="00B88563" w14:textId="77777777" w:rsidR="00952288" w:rsidRDefault="00952288" w:rsidP="00952288">
      <w:pPr>
        <w:pStyle w:val="0SPMBody04"/>
      </w:pPr>
      <w:r>
        <w:t>This Committee will meet</w:t>
      </w:r>
      <w:r w:rsidRPr="00844D81">
        <w:t xml:space="preserve"> </w:t>
      </w:r>
      <w:r>
        <w:t>to implement their functions, or use teleconferencing as called by the Committee Chair. The Chair of this Committee shall submit quarterly reports to the Contractors Council Chair which summarizes Committee activities. Copies of this report will be filed with the Secretary and with the Council Chair to become a permanent record for reference and guidance to future Committee members.</w:t>
      </w:r>
    </w:p>
    <w:p w14:paraId="41E1D7BE" w14:textId="77777777" w:rsidR="00952288" w:rsidRDefault="00952288" w:rsidP="0098320E">
      <w:pPr>
        <w:pStyle w:val="0SPMHdg5I"/>
      </w:pPr>
      <w:r>
        <w:t>Procedures</w:t>
      </w:r>
    </w:p>
    <w:p w14:paraId="101E7762" w14:textId="77777777" w:rsidR="00952288" w:rsidRDefault="00952288" w:rsidP="0079076C">
      <w:pPr>
        <w:pStyle w:val="0SPMBody04"/>
      </w:pPr>
      <w:r>
        <w:t>This committee shall arrange a workshop at the FWRC Conference and one at the Florida Section AWWA Fall Conference. Other workshops may be arranged in other situations.</w:t>
      </w:r>
    </w:p>
    <w:p w14:paraId="7BD6A3FE" w14:textId="77777777" w:rsidR="00520AFE" w:rsidRDefault="00520AFE" w:rsidP="00FD22B5">
      <w:pPr>
        <w:pStyle w:val="0SPMBody00"/>
      </w:pPr>
    </w:p>
    <w:p w14:paraId="745E4CB8" w14:textId="77777777" w:rsidR="00520AFE" w:rsidRDefault="00520AFE" w:rsidP="00520AFE">
      <w:pPr>
        <w:pStyle w:val="0SPMBodyTextSS"/>
        <w:sectPr w:rsidR="00520AFE" w:rsidSect="00520AFE">
          <w:headerReference w:type="default" r:id="rId31"/>
          <w:headerReference w:type="first" r:id="rId32"/>
          <w:pgSz w:w="12240" w:h="15840" w:code="1"/>
          <w:pgMar w:top="1440" w:right="1440" w:bottom="1440" w:left="1440" w:header="720" w:footer="720" w:gutter="0"/>
          <w:cols w:space="720"/>
          <w:formProt w:val="0"/>
          <w:titlePg/>
          <w:docGrid w:linePitch="360"/>
        </w:sectPr>
      </w:pPr>
    </w:p>
    <w:p w14:paraId="60B21C03" w14:textId="77777777" w:rsidR="00520AFE" w:rsidRPr="00623B96" w:rsidRDefault="00520AFE" w:rsidP="00520AFE">
      <w:pPr>
        <w:pStyle w:val="0SPMHeadingSubchap1"/>
      </w:pPr>
      <w:bookmarkStart w:id="95" w:name="_Toc475708889"/>
      <w:bookmarkStart w:id="96" w:name="_Toc511563118"/>
      <w:r w:rsidRPr="00623B96">
        <w:lastRenderedPageBreak/>
        <w:t>Manufacturers/Associates Counci</w:t>
      </w:r>
      <w:r>
        <w:t>l</w:t>
      </w:r>
      <w:r w:rsidRPr="00623B96">
        <w:t xml:space="preserve"> (MAC)</w:t>
      </w:r>
      <w:bookmarkEnd w:id="95"/>
      <w:bookmarkEnd w:id="96"/>
    </w:p>
    <w:p w14:paraId="2BE991F5" w14:textId="77777777" w:rsidR="00520AFE" w:rsidRDefault="00520AFE" w:rsidP="00057906">
      <w:pPr>
        <w:pStyle w:val="0SPMHdg5I"/>
        <w:numPr>
          <w:ilvl w:val="0"/>
          <w:numId w:val="14"/>
        </w:numPr>
      </w:pPr>
      <w:r w:rsidRPr="00C5561C">
        <w:t>Mission Statement</w:t>
      </w:r>
    </w:p>
    <w:p w14:paraId="3A9128F0" w14:textId="77777777" w:rsidR="00520AFE" w:rsidRPr="00623B96" w:rsidRDefault="00520AFE" w:rsidP="00520AFE">
      <w:pPr>
        <w:pStyle w:val="0SPMBody04"/>
      </w:pPr>
      <w:r>
        <w:t>To</w:t>
      </w:r>
      <w:r w:rsidRPr="00623B96">
        <w:t xml:space="preserve"> be responsible for the coordination and direction of Committees that represents Manufacturers and Associates in the Florida Section.</w:t>
      </w:r>
    </w:p>
    <w:p w14:paraId="6DDC5D38" w14:textId="77777777" w:rsidR="00520AFE" w:rsidRDefault="00520AFE" w:rsidP="0098320E">
      <w:pPr>
        <w:pStyle w:val="0SPMHdg5I"/>
      </w:pPr>
      <w:r w:rsidRPr="00C5561C">
        <w:t>Goals and Objectives</w:t>
      </w:r>
    </w:p>
    <w:p w14:paraId="39F12BF9" w14:textId="77777777" w:rsidR="00520AFE" w:rsidRPr="00623B96" w:rsidRDefault="00520AFE" w:rsidP="00520AFE">
      <w:pPr>
        <w:pStyle w:val="0SPMBody04"/>
      </w:pPr>
      <w:r w:rsidRPr="00623B96">
        <w:t>The Manufacturers/Associates Council shall provide responsible representation of Manufacturer/Associate members in the Florida Section by developing programs and activities</w:t>
      </w:r>
      <w:r>
        <w:t>. T</w:t>
      </w:r>
      <w:r w:rsidRPr="00623B96">
        <w:t>his shall encourage membership and participation.</w:t>
      </w:r>
      <w:r>
        <w:t xml:space="preserve"> </w:t>
      </w:r>
      <w:r w:rsidRPr="00623B96">
        <w:t>The Council will provide policy input and develop responses within the framework of the Florida Section on matters affecting Manufacturer/Associate members.</w:t>
      </w:r>
      <w:r>
        <w:t xml:space="preserve"> </w:t>
      </w:r>
    </w:p>
    <w:p w14:paraId="7430C865" w14:textId="77777777" w:rsidR="00520AFE" w:rsidRPr="00623B96" w:rsidRDefault="00520AFE" w:rsidP="00520AFE">
      <w:pPr>
        <w:pStyle w:val="0SPMBody04"/>
      </w:pPr>
      <w:r w:rsidRPr="00623B96">
        <w:t>Candidates for at-</w:t>
      </w:r>
      <w:r>
        <w:t>l</w:t>
      </w:r>
      <w:r w:rsidRPr="00623B96">
        <w:t>arge members must be associates, distributors or manufacturer’s representatives; they must be members of AWWA.</w:t>
      </w:r>
      <w:r>
        <w:t xml:space="preserve"> </w:t>
      </w:r>
      <w:r w:rsidRPr="00623B96">
        <w:t>The number of at-</w:t>
      </w:r>
      <w:r>
        <w:t>l</w:t>
      </w:r>
      <w:r w:rsidRPr="00623B96">
        <w:t xml:space="preserve">arge members is unlimited. </w:t>
      </w:r>
    </w:p>
    <w:p w14:paraId="0E84BBD6" w14:textId="77777777" w:rsidR="00520AFE" w:rsidRPr="00623B96" w:rsidRDefault="00520AFE" w:rsidP="00520AFE">
      <w:pPr>
        <w:pStyle w:val="0SPMBody04"/>
      </w:pPr>
      <w:r w:rsidRPr="00623B96">
        <w:t>The Chair-Elect is the representative from the Board of Governors that serves on the Council.</w:t>
      </w:r>
      <w:r>
        <w:t xml:space="preserve"> </w:t>
      </w:r>
      <w:r w:rsidRPr="00623B96">
        <w:t xml:space="preserve">Chair of this Council shall </w:t>
      </w:r>
      <w:r>
        <w:t>C</w:t>
      </w:r>
      <w:r w:rsidRPr="00623B96">
        <w:t>hair the Manufacturer’s Annual Outstanding Service Awards Committee and the Robert L. Claudy Award Committee.</w:t>
      </w:r>
    </w:p>
    <w:p w14:paraId="1526BF03" w14:textId="77777777" w:rsidR="00520AFE" w:rsidRPr="00831559" w:rsidRDefault="00520AFE" w:rsidP="00520AFE">
      <w:pPr>
        <w:pStyle w:val="0SPMBody04"/>
      </w:pPr>
      <w:r>
        <w:t>The Section Chair-Elect is the officer representative from the Board of Governors that serves on this Council.</w:t>
      </w:r>
    </w:p>
    <w:p w14:paraId="0A7A8765" w14:textId="72C9CD40" w:rsidR="00520AFE" w:rsidRDefault="00520AFE" w:rsidP="0098320E">
      <w:pPr>
        <w:pStyle w:val="0SPMHdg5I"/>
      </w:pPr>
      <w:r w:rsidRPr="0047360E">
        <w:t>Committees</w:t>
      </w:r>
      <w:r w:rsidRPr="009A0FB5">
        <w:t xml:space="preserve"> of the Manufacturers/Associates Council</w:t>
      </w:r>
    </w:p>
    <w:p w14:paraId="4E6222A3" w14:textId="2661A81D" w:rsidR="002C3317" w:rsidRDefault="002C3317" w:rsidP="002C3317">
      <w:pPr>
        <w:pStyle w:val="0SPMBody04SSCommittees"/>
      </w:pPr>
      <w:r>
        <w:t>4.2.1</w:t>
      </w:r>
      <w:r>
        <w:tab/>
      </w:r>
      <w:r w:rsidRPr="002C3317">
        <w:t>Fall Conference Committee</w:t>
      </w:r>
    </w:p>
    <w:p w14:paraId="25D7A33B" w14:textId="5370BA5D" w:rsidR="002C3317" w:rsidRDefault="002C3317" w:rsidP="002C3317">
      <w:pPr>
        <w:pStyle w:val="0SPMBody04SSCommittees"/>
      </w:pPr>
      <w:r>
        <w:t>4.2.2</w:t>
      </w:r>
      <w:r>
        <w:tab/>
      </w:r>
      <w:r w:rsidR="00D963F8">
        <w:t>Awards Committee</w:t>
      </w:r>
    </w:p>
    <w:p w14:paraId="42D416E5" w14:textId="1E272A3E" w:rsidR="002C3317" w:rsidRPr="002C3317" w:rsidRDefault="002C3317" w:rsidP="0098376D">
      <w:pPr>
        <w:pStyle w:val="0SPMBody04SSCommittees"/>
      </w:pPr>
      <w:r>
        <w:t>4.2.3</w:t>
      </w:r>
      <w:r>
        <w:tab/>
      </w:r>
      <w:r w:rsidRPr="00623B96">
        <w:t>Membership Committee</w:t>
      </w:r>
    </w:p>
    <w:p w14:paraId="1C93458C" w14:textId="24FE2C14" w:rsidR="00BA75E9" w:rsidRDefault="0092734A" w:rsidP="00BA75E9">
      <w:pPr>
        <w:pStyle w:val="0SPMHeadingSubchap2"/>
      </w:pPr>
      <w:bookmarkStart w:id="97" w:name="_Toc511563119"/>
      <w:r w:rsidRPr="0092734A">
        <w:t>Fall Conference</w:t>
      </w:r>
      <w:r w:rsidR="00BA75E9">
        <w:t xml:space="preserve"> Committee</w:t>
      </w:r>
      <w:bookmarkEnd w:id="97"/>
    </w:p>
    <w:p w14:paraId="4A52A0D3" w14:textId="77777777" w:rsidR="0098376D" w:rsidRDefault="0098376D" w:rsidP="008B33E2">
      <w:pPr>
        <w:pStyle w:val="0SPMHdg5I"/>
        <w:numPr>
          <w:ilvl w:val="0"/>
          <w:numId w:val="119"/>
        </w:numPr>
      </w:pPr>
      <w:r>
        <w:t>Purpose</w:t>
      </w:r>
    </w:p>
    <w:p w14:paraId="5EF09C29" w14:textId="77777777" w:rsidR="0098376D" w:rsidRPr="00623B96" w:rsidRDefault="0098376D" w:rsidP="00D963F8">
      <w:pPr>
        <w:pStyle w:val="0SPMBody04"/>
      </w:pPr>
      <w:r w:rsidRPr="00623B96">
        <w:t>This Committee oversees the coordination and administration of the winter Florida Section AWWA Conference.</w:t>
      </w:r>
      <w:r>
        <w:t xml:space="preserve"> </w:t>
      </w:r>
    </w:p>
    <w:p w14:paraId="4FA3C51C" w14:textId="31E866B8" w:rsidR="0098376D" w:rsidRDefault="0098376D" w:rsidP="0098376D">
      <w:pPr>
        <w:pStyle w:val="0SPMHdg5I"/>
      </w:pPr>
      <w:r>
        <w:t>Structure</w:t>
      </w:r>
    </w:p>
    <w:p w14:paraId="58CD9272" w14:textId="77777777" w:rsidR="0098376D" w:rsidRPr="00623B96" w:rsidRDefault="0098376D" w:rsidP="0098376D">
      <w:pPr>
        <w:pStyle w:val="0SPMBody04"/>
      </w:pPr>
      <w:r w:rsidRPr="00623B96">
        <w:t>This Committee shall consist of:</w:t>
      </w:r>
    </w:p>
    <w:p w14:paraId="6177FFFF" w14:textId="77777777" w:rsidR="0098376D" w:rsidRPr="00623B96" w:rsidRDefault="0098376D" w:rsidP="00D149F9">
      <w:pPr>
        <w:pStyle w:val="0SPMList1ind04"/>
        <w:numPr>
          <w:ilvl w:val="0"/>
          <w:numId w:val="62"/>
        </w:numPr>
      </w:pPr>
      <w:r w:rsidRPr="00623B96">
        <w:lastRenderedPageBreak/>
        <w:t>Committee Chair</w:t>
      </w:r>
    </w:p>
    <w:p w14:paraId="53A4B8A5" w14:textId="77777777" w:rsidR="0098376D" w:rsidRPr="00623B96" w:rsidRDefault="0098376D" w:rsidP="00D149F9">
      <w:pPr>
        <w:pStyle w:val="0SPMList1ind04"/>
      </w:pPr>
      <w:r w:rsidRPr="00623B96">
        <w:t>Conference Vice</w:t>
      </w:r>
      <w:r>
        <w:t>-</w:t>
      </w:r>
      <w:r w:rsidRPr="00623B96">
        <w:t xml:space="preserve">Chair </w:t>
      </w:r>
    </w:p>
    <w:p w14:paraId="714C7811" w14:textId="77777777" w:rsidR="0098376D" w:rsidRPr="00623B96" w:rsidRDefault="0098376D" w:rsidP="00D149F9">
      <w:pPr>
        <w:pStyle w:val="0SPMList1ind04"/>
      </w:pPr>
      <w:r w:rsidRPr="00623B96">
        <w:t>Program Chair</w:t>
      </w:r>
    </w:p>
    <w:p w14:paraId="1DA7141F" w14:textId="77777777" w:rsidR="0098376D" w:rsidRPr="00623B96" w:rsidRDefault="0098376D" w:rsidP="00D149F9">
      <w:pPr>
        <w:pStyle w:val="0SPMList1ind04"/>
      </w:pPr>
      <w:r w:rsidRPr="00623B96">
        <w:t>Registration Chair</w:t>
      </w:r>
    </w:p>
    <w:p w14:paraId="2DBBAB20" w14:textId="77777777" w:rsidR="0098376D" w:rsidRPr="00623B96" w:rsidRDefault="0098376D" w:rsidP="00D149F9">
      <w:pPr>
        <w:pStyle w:val="0SPMList1ind04"/>
      </w:pPr>
      <w:r w:rsidRPr="00623B96">
        <w:t>Exhibits Chair</w:t>
      </w:r>
    </w:p>
    <w:p w14:paraId="13A0B781" w14:textId="77777777" w:rsidR="0098376D" w:rsidRPr="00623B96" w:rsidRDefault="0098376D" w:rsidP="00D149F9">
      <w:pPr>
        <w:pStyle w:val="0SPMList1ind04"/>
      </w:pPr>
      <w:r w:rsidRPr="00623B96">
        <w:t>Finance Chair</w:t>
      </w:r>
    </w:p>
    <w:p w14:paraId="17AC9147" w14:textId="77777777" w:rsidR="0098376D" w:rsidRPr="00623B96" w:rsidRDefault="0098376D" w:rsidP="00D149F9">
      <w:pPr>
        <w:pStyle w:val="0SPMList1ind04"/>
      </w:pPr>
      <w:r w:rsidRPr="00623B96">
        <w:t>Sponsorship Chair</w:t>
      </w:r>
    </w:p>
    <w:p w14:paraId="524E1A39" w14:textId="77777777" w:rsidR="0098376D" w:rsidRPr="00623B96" w:rsidRDefault="0098376D" w:rsidP="00D149F9">
      <w:pPr>
        <w:pStyle w:val="0SPMList1ind04"/>
      </w:pPr>
      <w:r w:rsidRPr="00623B96">
        <w:t>Recognition Chair</w:t>
      </w:r>
    </w:p>
    <w:p w14:paraId="1950D6D9" w14:textId="77777777" w:rsidR="0098376D" w:rsidRPr="00623B96" w:rsidRDefault="0098376D" w:rsidP="00D149F9">
      <w:pPr>
        <w:pStyle w:val="0SPMList1ind04"/>
      </w:pPr>
      <w:r w:rsidRPr="00623B96">
        <w:t>Golf Tournament Chair</w:t>
      </w:r>
    </w:p>
    <w:p w14:paraId="4D4F0A03" w14:textId="77777777" w:rsidR="0098376D" w:rsidRPr="00623B96" w:rsidRDefault="0098376D" w:rsidP="00D149F9">
      <w:pPr>
        <w:pStyle w:val="0SPMList1ind04"/>
      </w:pPr>
      <w:r w:rsidRPr="00623B96">
        <w:t>Hotel Chair</w:t>
      </w:r>
    </w:p>
    <w:p w14:paraId="6C40045B" w14:textId="77777777" w:rsidR="0098376D" w:rsidRPr="00623B96" w:rsidRDefault="0098376D" w:rsidP="00D149F9">
      <w:pPr>
        <w:pStyle w:val="0SPMList1ind04"/>
      </w:pPr>
      <w:r w:rsidRPr="00623B96">
        <w:t>Marketing Chair</w:t>
      </w:r>
    </w:p>
    <w:p w14:paraId="6EF40D25" w14:textId="77777777" w:rsidR="0098376D" w:rsidRPr="00623B96" w:rsidRDefault="0098376D" w:rsidP="00D149F9">
      <w:pPr>
        <w:pStyle w:val="0SPMList1ind04"/>
      </w:pPr>
      <w:r w:rsidRPr="00623B96">
        <w:t>Site Selection Chair</w:t>
      </w:r>
    </w:p>
    <w:p w14:paraId="23A92879" w14:textId="77777777" w:rsidR="0098376D" w:rsidRPr="00623B96" w:rsidRDefault="0098376D" w:rsidP="00D149F9">
      <w:pPr>
        <w:pStyle w:val="0SPMList1ind04"/>
      </w:pPr>
      <w:r w:rsidRPr="00623B96">
        <w:t>Events Chair</w:t>
      </w:r>
    </w:p>
    <w:p w14:paraId="2B827051" w14:textId="77777777" w:rsidR="0098376D" w:rsidRPr="00623B96" w:rsidRDefault="0098376D" w:rsidP="00D149F9">
      <w:pPr>
        <w:pStyle w:val="0SPMList1ind04"/>
      </w:pPr>
      <w:r w:rsidRPr="00623B96">
        <w:t>Tapping Contests Chair</w:t>
      </w:r>
    </w:p>
    <w:p w14:paraId="461B9C68" w14:textId="77777777" w:rsidR="0098376D" w:rsidRPr="00623B96" w:rsidRDefault="0098376D" w:rsidP="00D149F9">
      <w:pPr>
        <w:pStyle w:val="0SPMList1ind04"/>
      </w:pPr>
      <w:r w:rsidRPr="00623B96">
        <w:t>Meter Madness Chair</w:t>
      </w:r>
    </w:p>
    <w:p w14:paraId="2C4C187A" w14:textId="3BC08D0C" w:rsidR="0098376D" w:rsidRDefault="0098376D" w:rsidP="00D149F9">
      <w:pPr>
        <w:pStyle w:val="0SPMList1ind04"/>
      </w:pPr>
      <w:r w:rsidRPr="00623B96">
        <w:t>Backhoe Rodeo Chair</w:t>
      </w:r>
    </w:p>
    <w:p w14:paraId="64EFC9B1" w14:textId="01B9973B" w:rsidR="0098376D" w:rsidRDefault="001813E6" w:rsidP="00D149F9">
      <w:pPr>
        <w:pStyle w:val="0SPMList1ind04"/>
      </w:pPr>
      <w:r>
        <w:t>Technical Program Chair</w:t>
      </w:r>
    </w:p>
    <w:p w14:paraId="77534D26" w14:textId="142EC8BD" w:rsidR="0098376D" w:rsidRDefault="0098376D" w:rsidP="0098376D">
      <w:pPr>
        <w:pStyle w:val="0SPMHdg5I"/>
      </w:pPr>
      <w:r>
        <w:t>Subcommittees</w:t>
      </w:r>
    </w:p>
    <w:p w14:paraId="1293762A" w14:textId="77777777" w:rsidR="0098376D" w:rsidRDefault="0098376D" w:rsidP="0098376D">
      <w:pPr>
        <w:pStyle w:val="0SPMListA04"/>
      </w:pPr>
      <w:r>
        <w:t>Competitions</w:t>
      </w:r>
    </w:p>
    <w:p w14:paraId="3E28E460" w14:textId="77777777" w:rsidR="0098376D" w:rsidRDefault="0098376D" w:rsidP="0098376D">
      <w:pPr>
        <w:pStyle w:val="0SPMListA04"/>
      </w:pPr>
      <w:r>
        <w:t>Backhoe Rodeo Contest</w:t>
      </w:r>
    </w:p>
    <w:p w14:paraId="41CE1CC7" w14:textId="77777777" w:rsidR="0098376D" w:rsidRDefault="0098376D" w:rsidP="0098376D">
      <w:pPr>
        <w:pStyle w:val="0SPMListA04"/>
      </w:pPr>
      <w:r>
        <w:t>Meter Madness Contest</w:t>
      </w:r>
    </w:p>
    <w:p w14:paraId="1B32D955" w14:textId="77777777" w:rsidR="0098376D" w:rsidRDefault="0098376D" w:rsidP="0098376D">
      <w:pPr>
        <w:pStyle w:val="0SPMListA04"/>
      </w:pPr>
      <w:r>
        <w:t>Tapping Contests</w:t>
      </w:r>
    </w:p>
    <w:p w14:paraId="08C85FF5" w14:textId="77777777" w:rsidR="0098376D" w:rsidRDefault="0098376D" w:rsidP="0098376D">
      <w:pPr>
        <w:pStyle w:val="0SPMListA04"/>
      </w:pPr>
      <w:r>
        <w:t>Exhibits</w:t>
      </w:r>
    </w:p>
    <w:p w14:paraId="0A15F7D3" w14:textId="77777777" w:rsidR="0098376D" w:rsidRDefault="0098376D" w:rsidP="0098376D">
      <w:pPr>
        <w:pStyle w:val="0SPMListA04"/>
      </w:pPr>
      <w:r>
        <w:t>Golf Tournament</w:t>
      </w:r>
    </w:p>
    <w:p w14:paraId="07D10783" w14:textId="77777777" w:rsidR="0098376D" w:rsidRDefault="0098376D" w:rsidP="0098376D">
      <w:pPr>
        <w:pStyle w:val="0SPMListA04"/>
      </w:pPr>
      <w:r>
        <w:t>Marketing/Website</w:t>
      </w:r>
    </w:p>
    <w:p w14:paraId="7919E65B" w14:textId="77777777" w:rsidR="0098376D" w:rsidRDefault="0098376D" w:rsidP="0098376D">
      <w:pPr>
        <w:pStyle w:val="0SPMListA04"/>
      </w:pPr>
      <w:r>
        <w:t>Poker Tournament</w:t>
      </w:r>
    </w:p>
    <w:p w14:paraId="71A732FB" w14:textId="77777777" w:rsidR="0098376D" w:rsidRDefault="0098376D" w:rsidP="001813E6">
      <w:pPr>
        <w:pStyle w:val="0SPMListA04"/>
      </w:pPr>
      <w:r>
        <w:t>Site Selection</w:t>
      </w:r>
    </w:p>
    <w:p w14:paraId="365BC630" w14:textId="77777777" w:rsidR="0098376D" w:rsidRDefault="0098376D" w:rsidP="001813E6">
      <w:pPr>
        <w:pStyle w:val="0SPMListA04"/>
      </w:pPr>
      <w:r>
        <w:t>Sponsorships</w:t>
      </w:r>
    </w:p>
    <w:p w14:paraId="7E53B9DD" w14:textId="77777777" w:rsidR="0098376D" w:rsidRPr="00623B96" w:rsidRDefault="0098376D" w:rsidP="0098376D">
      <w:pPr>
        <w:pStyle w:val="0SPMBody04"/>
      </w:pPr>
      <w:r w:rsidRPr="00623B96">
        <w:t>Other committees may be formed by the Chair as required to effectively organize and conduct a successful Conference.</w:t>
      </w:r>
    </w:p>
    <w:p w14:paraId="6D0E404E" w14:textId="77777777" w:rsidR="0098376D" w:rsidRDefault="0098376D" w:rsidP="0098376D">
      <w:pPr>
        <w:pStyle w:val="0SPMHdg5I"/>
      </w:pPr>
      <w:r w:rsidRPr="00623B96">
        <w:t>Procedures and Reports</w:t>
      </w:r>
    </w:p>
    <w:p w14:paraId="56C5D543" w14:textId="77777777" w:rsidR="0098376D" w:rsidRPr="00623B96" w:rsidRDefault="0098376D" w:rsidP="0098376D">
      <w:pPr>
        <w:pStyle w:val="0SPMBody04"/>
      </w:pPr>
      <w:r w:rsidRPr="00623B96">
        <w:t>Formal meetings will be called by the Committee Chair.</w:t>
      </w:r>
      <w:r>
        <w:t xml:space="preserve"> </w:t>
      </w:r>
      <w:r w:rsidRPr="00623B96">
        <w:t>Formal reports shall be provided to the Board of Governors for their review and approval</w:t>
      </w:r>
      <w:r>
        <w:t xml:space="preserve">. The reports </w:t>
      </w:r>
      <w:r w:rsidRPr="00623B96">
        <w:t>are as follows:</w:t>
      </w:r>
    </w:p>
    <w:p w14:paraId="7E935EF3" w14:textId="77777777" w:rsidR="0098376D" w:rsidRPr="00623B96" w:rsidRDefault="0098376D" w:rsidP="0098376D">
      <w:pPr>
        <w:pStyle w:val="0SPMBullet04"/>
      </w:pPr>
      <w:r w:rsidRPr="00623B96">
        <w:t>Site location</w:t>
      </w:r>
    </w:p>
    <w:p w14:paraId="76AE9AE4" w14:textId="77777777" w:rsidR="0098376D" w:rsidRPr="00623B96" w:rsidRDefault="0098376D" w:rsidP="0098376D">
      <w:pPr>
        <w:pStyle w:val="0SPMBullet04"/>
      </w:pPr>
      <w:r w:rsidRPr="00623B96">
        <w:t>Contract with hotel or conference center</w:t>
      </w:r>
    </w:p>
    <w:p w14:paraId="23791E88" w14:textId="77777777" w:rsidR="0098376D" w:rsidRPr="00623B96" w:rsidRDefault="0098376D" w:rsidP="0098376D">
      <w:pPr>
        <w:pStyle w:val="0SPMBullet04"/>
      </w:pPr>
      <w:r w:rsidRPr="00623B96">
        <w:t>Planned programs and activities</w:t>
      </w:r>
    </w:p>
    <w:p w14:paraId="45EDAEAB" w14:textId="7EAD3C61" w:rsidR="0098376D" w:rsidRDefault="0098376D" w:rsidP="00FC73FD">
      <w:pPr>
        <w:pStyle w:val="0SPMBullet04"/>
      </w:pPr>
      <w:r w:rsidRPr="00623B96">
        <w:lastRenderedPageBreak/>
        <w:t>Final income/expense statement of both the conference and golf tournament</w:t>
      </w:r>
      <w:r w:rsidR="00CF1A0F">
        <w:t xml:space="preserve">. </w:t>
      </w:r>
      <w:r w:rsidRPr="00623B96">
        <w:t>The final income/expense statement shall be submitted to the Treasurer.</w:t>
      </w:r>
    </w:p>
    <w:p w14:paraId="00509674" w14:textId="0F49E8B6" w:rsidR="002C738B" w:rsidRDefault="002C738B" w:rsidP="00BA75E9">
      <w:pPr>
        <w:pStyle w:val="0SPMHeadingSubchap2"/>
      </w:pPr>
      <w:bookmarkStart w:id="98" w:name="_Toc511563120"/>
      <w:r>
        <w:t>Awards Committee</w:t>
      </w:r>
      <w:bookmarkEnd w:id="98"/>
    </w:p>
    <w:p w14:paraId="6AD1CB45" w14:textId="7816F8B0" w:rsidR="002C738B" w:rsidRDefault="002C738B" w:rsidP="00D963F8">
      <w:pPr>
        <w:pStyle w:val="0SPMBody00"/>
      </w:pPr>
      <w:r>
        <w:t>This committee shall maintain the following subcommittees</w:t>
      </w:r>
      <w:r w:rsidR="00D963F8">
        <w:t>:</w:t>
      </w:r>
    </w:p>
    <w:p w14:paraId="23989183" w14:textId="55960AEB" w:rsidR="00D963F8" w:rsidRDefault="00D963F8" w:rsidP="008B33E2">
      <w:pPr>
        <w:pStyle w:val="0SPMListA04"/>
        <w:numPr>
          <w:ilvl w:val="0"/>
          <w:numId w:val="121"/>
        </w:numPr>
      </w:pPr>
      <w:r w:rsidRPr="00E4330C">
        <w:t xml:space="preserve">Robert L. Claudy Award </w:t>
      </w:r>
      <w:r>
        <w:t>Subc</w:t>
      </w:r>
      <w:r w:rsidRPr="00E4330C">
        <w:t>ommittee</w:t>
      </w:r>
    </w:p>
    <w:p w14:paraId="38F8872A" w14:textId="0E13AB9A" w:rsidR="009418DF" w:rsidRDefault="009418DF" w:rsidP="00FC73FD">
      <w:pPr>
        <w:pStyle w:val="0SPMListA04"/>
      </w:pPr>
      <w:r w:rsidRPr="009418DF">
        <w:t>Manufacturer's Annual Outstanding Service Award</w:t>
      </w:r>
      <w:r>
        <w:t xml:space="preserve"> </w:t>
      </w:r>
      <w:r w:rsidR="00AE24F4">
        <w:t xml:space="preserve">(MAC Daddy Award) </w:t>
      </w:r>
      <w:r>
        <w:t>Subc</w:t>
      </w:r>
      <w:r w:rsidRPr="00E4330C">
        <w:t>ommittee</w:t>
      </w:r>
    </w:p>
    <w:p w14:paraId="23AADEA1" w14:textId="0688B5A8" w:rsidR="00FC73FD" w:rsidRDefault="00FC73FD" w:rsidP="00FC73FD">
      <w:pPr>
        <w:pStyle w:val="0SPMListA04"/>
      </w:pPr>
      <w:r>
        <w:t>MAC Lifetime Achievement Award</w:t>
      </w:r>
    </w:p>
    <w:p w14:paraId="43FD91A0" w14:textId="3A6332EC" w:rsidR="009418DF" w:rsidRPr="009418DF" w:rsidRDefault="009418DF" w:rsidP="009418DF">
      <w:pPr>
        <w:pStyle w:val="0SPMListA04"/>
      </w:pPr>
      <w:r w:rsidRPr="009418DF">
        <w:t xml:space="preserve">Outstanding Service by a MAC Member </w:t>
      </w:r>
      <w:r>
        <w:t>Subc</w:t>
      </w:r>
      <w:r w:rsidRPr="00E4330C">
        <w:t>ommittee</w:t>
      </w:r>
    </w:p>
    <w:p w14:paraId="04706B41" w14:textId="06328F5A" w:rsidR="009418DF" w:rsidRDefault="009418DF" w:rsidP="00FC73FD">
      <w:pPr>
        <w:pStyle w:val="0SPMListA04"/>
      </w:pPr>
      <w:r w:rsidRPr="009418DF">
        <w:t>Outstanding Service by a Manufacturer</w:t>
      </w:r>
      <w:r>
        <w:t xml:space="preserve"> Subc</w:t>
      </w:r>
      <w:r w:rsidRPr="00E4330C">
        <w:t>ommittee</w:t>
      </w:r>
    </w:p>
    <w:p w14:paraId="306D7D73" w14:textId="11B67744" w:rsidR="009418DF" w:rsidRDefault="009418DF" w:rsidP="009418DF">
      <w:pPr>
        <w:pStyle w:val="0SPMListA04"/>
      </w:pPr>
      <w:r w:rsidRPr="009418DF">
        <w:t>Water Distribution Awards</w:t>
      </w:r>
      <w:r>
        <w:t xml:space="preserve"> Subc</w:t>
      </w:r>
      <w:r w:rsidRPr="00E4330C">
        <w:t>ommittee</w:t>
      </w:r>
    </w:p>
    <w:p w14:paraId="00ED6B09" w14:textId="09DC791A" w:rsidR="00BA75E9" w:rsidRPr="00E4330C" w:rsidRDefault="00BA75E9" w:rsidP="00D963F8">
      <w:pPr>
        <w:pStyle w:val="0SPMHdg6A"/>
      </w:pPr>
      <w:bookmarkStart w:id="99" w:name="_Toc475708891"/>
      <w:r w:rsidRPr="00E4330C">
        <w:t xml:space="preserve">Robert L. Claudy Award </w:t>
      </w:r>
      <w:r w:rsidR="00D963F8">
        <w:t>Subc</w:t>
      </w:r>
      <w:r w:rsidRPr="00E4330C">
        <w:t>ommittee</w:t>
      </w:r>
      <w:bookmarkEnd w:id="99"/>
    </w:p>
    <w:p w14:paraId="2F2FEDB2" w14:textId="77777777" w:rsidR="00BA75E9" w:rsidRDefault="00BA75E9" w:rsidP="00DC30E0">
      <w:pPr>
        <w:pStyle w:val="0SPMHdg71"/>
      </w:pPr>
      <w:r>
        <w:t>Purpose</w:t>
      </w:r>
    </w:p>
    <w:p w14:paraId="5CBE8CB2" w14:textId="77777777" w:rsidR="00BA75E9" w:rsidRPr="00623B96" w:rsidRDefault="00BA75E9" w:rsidP="00D963F8">
      <w:pPr>
        <w:pStyle w:val="0SPMBody12"/>
      </w:pPr>
      <w:r w:rsidRPr="00623B96">
        <w:t xml:space="preserve">This Committee shall choose who they feel best represents dedication, devotion, determination and professionalism in creating greater importance for water quality in the industry, community and the Florida Section AWWA. </w:t>
      </w:r>
    </w:p>
    <w:p w14:paraId="15287580" w14:textId="77777777" w:rsidR="00BA75E9" w:rsidRDefault="00BA75E9" w:rsidP="00DC30E0">
      <w:pPr>
        <w:pStyle w:val="0SPMHdg71"/>
      </w:pPr>
      <w:r w:rsidRPr="00623B96">
        <w:t>Structure</w:t>
      </w:r>
    </w:p>
    <w:p w14:paraId="4C306FCA" w14:textId="77777777" w:rsidR="00BA75E9" w:rsidRPr="00623B96" w:rsidRDefault="00BA75E9" w:rsidP="00D963F8">
      <w:pPr>
        <w:pStyle w:val="0SPMBody12"/>
      </w:pPr>
      <w:r w:rsidRPr="00623B96">
        <w:t xml:space="preserve">This Committee shall be composed of the following </w:t>
      </w:r>
      <w:r>
        <w:t>five (5</w:t>
      </w:r>
      <w:r w:rsidRPr="00623B96">
        <w:t>) members:</w:t>
      </w:r>
    </w:p>
    <w:p w14:paraId="793D6C60" w14:textId="77777777" w:rsidR="00BA75E9" w:rsidRPr="00E4330C" w:rsidRDefault="00BA75E9" w:rsidP="00D963F8">
      <w:pPr>
        <w:pStyle w:val="0SPMList1ind12"/>
      </w:pPr>
      <w:r w:rsidRPr="00E4330C">
        <w:t>MAC Chair</w:t>
      </w:r>
    </w:p>
    <w:p w14:paraId="44739077" w14:textId="77777777" w:rsidR="00BA75E9" w:rsidRPr="00E4330C" w:rsidRDefault="00BA75E9" w:rsidP="00D963F8">
      <w:pPr>
        <w:pStyle w:val="0SPMList1ind12"/>
      </w:pPr>
      <w:r w:rsidRPr="00E4330C">
        <w:t>Section Chair-Elect</w:t>
      </w:r>
    </w:p>
    <w:p w14:paraId="207A0D29" w14:textId="77777777" w:rsidR="00BA75E9" w:rsidRPr="00E4330C" w:rsidRDefault="00BA75E9" w:rsidP="00D963F8">
      <w:pPr>
        <w:pStyle w:val="0SPMList1ind12"/>
      </w:pPr>
      <w:r w:rsidRPr="00E4330C">
        <w:t>MAC at-Large member</w:t>
      </w:r>
    </w:p>
    <w:p w14:paraId="05578EE7" w14:textId="77777777" w:rsidR="00BA75E9" w:rsidRPr="00E4330C" w:rsidRDefault="00BA75E9" w:rsidP="00D963F8">
      <w:pPr>
        <w:pStyle w:val="0SPMList1ind12"/>
      </w:pPr>
      <w:r w:rsidRPr="00E4330C">
        <w:t>MAC at-Large member</w:t>
      </w:r>
    </w:p>
    <w:p w14:paraId="0B11DF74" w14:textId="77777777" w:rsidR="00BA75E9" w:rsidRPr="00623B96" w:rsidRDefault="00BA75E9" w:rsidP="00D963F8">
      <w:pPr>
        <w:pStyle w:val="0SPMList1ind12"/>
      </w:pPr>
      <w:r w:rsidRPr="00E4330C">
        <w:t>MAC at-Large</w:t>
      </w:r>
      <w:r w:rsidRPr="00623B96">
        <w:t xml:space="preserve"> member</w:t>
      </w:r>
    </w:p>
    <w:p w14:paraId="47B62D12" w14:textId="77777777" w:rsidR="00BA75E9" w:rsidRPr="00E4330C" w:rsidRDefault="00BA75E9" w:rsidP="00DC30E0">
      <w:pPr>
        <w:pStyle w:val="0SPMHdg71"/>
      </w:pPr>
      <w:r w:rsidRPr="00E4330C">
        <w:t>Procedures and Reports</w:t>
      </w:r>
    </w:p>
    <w:p w14:paraId="32EBF3C4" w14:textId="77777777" w:rsidR="00BA75E9" w:rsidRPr="00623B96" w:rsidRDefault="00BA75E9" w:rsidP="00D963F8">
      <w:pPr>
        <w:pStyle w:val="0SPMBody12"/>
      </w:pPr>
      <w:r w:rsidRPr="00623B96">
        <w:t>This award is named in the honor of Robert L. Claudy, who was a past President of the Florida Section AWWA.</w:t>
      </w:r>
      <w:r>
        <w:t xml:space="preserve"> </w:t>
      </w:r>
      <w:r w:rsidRPr="00623B96">
        <w:t>He dedicated his time and efforts towards furthering the importance of Water Quality.</w:t>
      </w:r>
      <w:r>
        <w:t xml:space="preserve"> </w:t>
      </w:r>
      <w:r w:rsidRPr="00623B96">
        <w:t>The Committee will make its nominations based on the awardees’ accomplishments and fulfillment of the purpose of this award. This award is presented on behalf of the Manufacturers/Associates Council of the Florida Section and a plaque will be presented by the MAC Chair at the Annual Business Meeting.</w:t>
      </w:r>
    </w:p>
    <w:p w14:paraId="20F37315" w14:textId="61861243" w:rsidR="00BA75E9" w:rsidRPr="00623B96" w:rsidRDefault="00BA75E9" w:rsidP="00D963F8">
      <w:pPr>
        <w:pStyle w:val="0SPMHdg6A"/>
      </w:pPr>
      <w:bookmarkStart w:id="100" w:name="_Toc475708892"/>
      <w:r w:rsidRPr="009A0FB5">
        <w:lastRenderedPageBreak/>
        <w:t>Manufacturer's Annual Outstanding Service Award</w:t>
      </w:r>
      <w:bookmarkEnd w:id="100"/>
      <w:r w:rsidR="00AE24F4">
        <w:t xml:space="preserve"> (MAC Daddy Award) Subc</w:t>
      </w:r>
      <w:r w:rsidR="00AE24F4" w:rsidRPr="009A0FB5">
        <w:t>ommittee</w:t>
      </w:r>
    </w:p>
    <w:p w14:paraId="3692AE0B" w14:textId="77777777" w:rsidR="00BA75E9" w:rsidRDefault="00BA75E9" w:rsidP="00DC30E0">
      <w:pPr>
        <w:pStyle w:val="0SPMHdg71"/>
      </w:pPr>
      <w:r>
        <w:t>Purpose</w:t>
      </w:r>
    </w:p>
    <w:p w14:paraId="342BA56D" w14:textId="77777777" w:rsidR="00BA75E9" w:rsidRPr="00623B96" w:rsidRDefault="00BA75E9" w:rsidP="009418DF">
      <w:pPr>
        <w:pStyle w:val="0SPMBody12"/>
      </w:pPr>
      <w:r w:rsidRPr="00623B96">
        <w:t>This Committee is to select a company and an individual whose outstanding performance for the Florida Section deserves special recognition.</w:t>
      </w:r>
      <w:r>
        <w:t xml:space="preserve"> </w:t>
      </w:r>
    </w:p>
    <w:p w14:paraId="097620BD" w14:textId="77777777" w:rsidR="00BA75E9" w:rsidRDefault="00BA75E9" w:rsidP="00DC30E0">
      <w:pPr>
        <w:pStyle w:val="0SPMHdg71"/>
      </w:pPr>
      <w:r>
        <w:t>Structure</w:t>
      </w:r>
    </w:p>
    <w:p w14:paraId="13D2B9D8" w14:textId="77777777" w:rsidR="00BA75E9" w:rsidRPr="00623B96" w:rsidRDefault="00BA75E9" w:rsidP="009418DF">
      <w:pPr>
        <w:pStyle w:val="0SPMBody12"/>
      </w:pPr>
      <w:r>
        <w:t>This S</w:t>
      </w:r>
      <w:r w:rsidRPr="00623B96">
        <w:t xml:space="preserve">ubcommittee shall be composed of the Chair of the Manufacturer/Associates Council </w:t>
      </w:r>
      <w:r>
        <w:t xml:space="preserve">and the last three (3) </w:t>
      </w:r>
      <w:r w:rsidRPr="00623B96">
        <w:t>recipient</w:t>
      </w:r>
      <w:r>
        <w:t>s</w:t>
      </w:r>
      <w:r w:rsidRPr="00623B96">
        <w:t xml:space="preserve"> of this award</w:t>
      </w:r>
      <w:r>
        <w:t>.</w:t>
      </w:r>
    </w:p>
    <w:p w14:paraId="16305C60" w14:textId="77777777" w:rsidR="00BA75E9" w:rsidRPr="00623B96" w:rsidRDefault="00BA75E9" w:rsidP="009418DF">
      <w:pPr>
        <w:pStyle w:val="0SPMBody12"/>
      </w:pPr>
      <w:r w:rsidRPr="00623B96">
        <w:t xml:space="preserve">The Chair of the MAC shall serve as Chair of this Committee. </w:t>
      </w:r>
    </w:p>
    <w:p w14:paraId="58549E99" w14:textId="77777777" w:rsidR="00BA75E9" w:rsidRDefault="00BA75E9" w:rsidP="00DC30E0">
      <w:pPr>
        <w:pStyle w:val="0SPMHdg71"/>
      </w:pPr>
      <w:r>
        <w:t>Procedures and Reports</w:t>
      </w:r>
    </w:p>
    <w:p w14:paraId="4155379D" w14:textId="77777777" w:rsidR="00BA75E9" w:rsidRPr="00623B96" w:rsidRDefault="00BA75E9" w:rsidP="009418DF">
      <w:pPr>
        <w:pStyle w:val="0SPMBody12"/>
      </w:pPr>
      <w:r w:rsidRPr="00623B96">
        <w:t>This Committee shall make their selections based on the information submitted on the entry forms provided.</w:t>
      </w:r>
      <w:r>
        <w:t xml:space="preserve"> </w:t>
      </w:r>
      <w:r w:rsidRPr="00623B96">
        <w:t>The criteria for these awards shall be based on, but not limited to, the following:</w:t>
      </w:r>
      <w:r>
        <w:t xml:space="preserve"> </w:t>
      </w:r>
    </w:p>
    <w:p w14:paraId="7D434851" w14:textId="77777777" w:rsidR="00BA75E9" w:rsidRPr="00623B96" w:rsidRDefault="00BA75E9" w:rsidP="009418DF">
      <w:pPr>
        <w:pStyle w:val="0SPMBullet12"/>
      </w:pPr>
      <w:r w:rsidRPr="00623B96">
        <w:t>Membership in AWWA</w:t>
      </w:r>
    </w:p>
    <w:p w14:paraId="193A33CE" w14:textId="77777777" w:rsidR="00BA75E9" w:rsidRPr="00623B96" w:rsidRDefault="00BA75E9" w:rsidP="009418DF">
      <w:pPr>
        <w:pStyle w:val="0SPMBullet12"/>
      </w:pPr>
      <w:r w:rsidRPr="00623B96">
        <w:t>Success in establishing programs relating to the Section Strategic Plan</w:t>
      </w:r>
    </w:p>
    <w:p w14:paraId="68E21A5C" w14:textId="77777777" w:rsidR="00BA75E9" w:rsidRPr="00623B96" w:rsidRDefault="00BA75E9" w:rsidP="009418DF">
      <w:pPr>
        <w:pStyle w:val="0SPMBullet12"/>
      </w:pPr>
      <w:r w:rsidRPr="00623B96">
        <w:t>Perform</w:t>
      </w:r>
      <w:r>
        <w:t>ance of</w:t>
      </w:r>
      <w:r w:rsidRPr="00623B96">
        <w:t xml:space="preserve"> training programs for his/her customers</w:t>
      </w:r>
    </w:p>
    <w:p w14:paraId="451A21EC" w14:textId="77777777" w:rsidR="00BA75E9" w:rsidRPr="00623B96" w:rsidRDefault="00BA75E9" w:rsidP="009418DF">
      <w:pPr>
        <w:pStyle w:val="0SPMBullet12"/>
      </w:pPr>
      <w:r w:rsidRPr="00623B96">
        <w:t>Provid</w:t>
      </w:r>
      <w:r>
        <w:t>ing</w:t>
      </w:r>
      <w:r w:rsidRPr="00623B96">
        <w:t xml:space="preserve"> updates on products to his/her customers</w:t>
      </w:r>
    </w:p>
    <w:p w14:paraId="16944729" w14:textId="77777777" w:rsidR="00BA75E9" w:rsidRPr="00623B96" w:rsidRDefault="00BA75E9" w:rsidP="009418DF">
      <w:pPr>
        <w:pStyle w:val="0SPMBullet12"/>
      </w:pPr>
      <w:r w:rsidRPr="00623B96">
        <w:t>Attendance at all meetings</w:t>
      </w:r>
    </w:p>
    <w:p w14:paraId="517A9D00" w14:textId="77777777" w:rsidR="00BA75E9" w:rsidRPr="00623B96" w:rsidRDefault="00BA75E9" w:rsidP="009418DF">
      <w:pPr>
        <w:pStyle w:val="0SPMBullet12"/>
      </w:pPr>
      <w:r w:rsidRPr="00623B96">
        <w:t>Contributions in the resolution of problems</w:t>
      </w:r>
    </w:p>
    <w:p w14:paraId="67E5F02D" w14:textId="77777777" w:rsidR="00BA75E9" w:rsidRPr="00623B96" w:rsidRDefault="00BA75E9" w:rsidP="009418DF">
      <w:pPr>
        <w:pStyle w:val="0SPMBullet12"/>
      </w:pPr>
      <w:r w:rsidRPr="00623B96">
        <w:t>Contributions in establishment of policies and programs</w:t>
      </w:r>
    </w:p>
    <w:p w14:paraId="7B3BCCC1" w14:textId="77777777" w:rsidR="00BA75E9" w:rsidRPr="00623B96" w:rsidRDefault="00BA75E9" w:rsidP="009418DF">
      <w:pPr>
        <w:pStyle w:val="0SPMBullet12"/>
      </w:pPr>
      <w:r w:rsidRPr="00623B96">
        <w:t xml:space="preserve">Active participation in the Florida Section AWWA </w:t>
      </w:r>
    </w:p>
    <w:p w14:paraId="402B0339" w14:textId="77777777" w:rsidR="00BA75E9" w:rsidRPr="00623B96" w:rsidRDefault="00BA75E9" w:rsidP="009418DF">
      <w:pPr>
        <w:pStyle w:val="0SPMBody12"/>
      </w:pPr>
      <w:r w:rsidRPr="00623B96">
        <w:t>Committee members and the companies they represent are not eligible for these awards.</w:t>
      </w:r>
      <w:r>
        <w:t xml:space="preserve"> </w:t>
      </w:r>
      <w:r w:rsidRPr="00623B96">
        <w:t>A recipient can only receive this award one time; it is not mandatory that these awards be given annually.</w:t>
      </w:r>
      <w:r>
        <w:t xml:space="preserve"> </w:t>
      </w:r>
      <w:r w:rsidRPr="00623B96">
        <w:t>A plaque or other appropriate recognition will be given to the recipient at the Florida Section Conference Business Luncheon</w:t>
      </w:r>
      <w:r w:rsidRPr="0088146B">
        <w:t xml:space="preserve"> </w:t>
      </w:r>
      <w:r w:rsidRPr="00623B96">
        <w:t>by the MAC Chair.</w:t>
      </w:r>
    </w:p>
    <w:p w14:paraId="4D2765F7" w14:textId="49CD978B" w:rsidR="00BA75E9" w:rsidRDefault="00BA75E9" w:rsidP="009418DF">
      <w:pPr>
        <w:pStyle w:val="0SPMBody12"/>
      </w:pPr>
      <w:r w:rsidRPr="00623B96">
        <w:t>The MAC Chair will notify the Awards Committee Chair if these awards are being presented so that the Awards Committee Chair can assure that the awards are on the Awards Luncheon agenda.</w:t>
      </w:r>
    </w:p>
    <w:p w14:paraId="5C2FC178" w14:textId="3576C2A9" w:rsidR="00FC73FD" w:rsidRDefault="00FC73FD" w:rsidP="00FC73FD">
      <w:pPr>
        <w:pStyle w:val="0SPMHdg6A"/>
      </w:pPr>
      <w:r>
        <w:lastRenderedPageBreak/>
        <w:t>MAC Lifetime Achievement Award S</w:t>
      </w:r>
      <w:r w:rsidRPr="00623B96">
        <w:t>ubcommittee</w:t>
      </w:r>
    </w:p>
    <w:p w14:paraId="6F0EB506" w14:textId="77777777" w:rsidR="00FC73FD" w:rsidRDefault="00FC73FD" w:rsidP="00DC30E0">
      <w:pPr>
        <w:pStyle w:val="0SPMHdg71"/>
      </w:pPr>
      <w:r>
        <w:t>Purpose</w:t>
      </w:r>
    </w:p>
    <w:p w14:paraId="22439267" w14:textId="67751403" w:rsidR="00FC73FD" w:rsidRPr="00623B96" w:rsidRDefault="00FC73FD" w:rsidP="00FC73FD">
      <w:pPr>
        <w:pStyle w:val="0SPMBody12"/>
      </w:pPr>
      <w:r>
        <w:t>Established in 2018, t</w:t>
      </w:r>
      <w:r w:rsidR="005F51A5">
        <w:t>his Committee was established to recognized</w:t>
      </w:r>
      <w:r w:rsidRPr="00623B96">
        <w:t xml:space="preserve"> individual</w:t>
      </w:r>
      <w:r w:rsidR="005F51A5">
        <w:t>s</w:t>
      </w:r>
      <w:r w:rsidRPr="00623B96">
        <w:t xml:space="preserve"> whose </w:t>
      </w:r>
      <w:r>
        <w:t>contributions to the MAC are life-long, have significantly affected the Florida Section, and are deserving of</w:t>
      </w:r>
      <w:r w:rsidRPr="00623B96">
        <w:t xml:space="preserve"> special recognition.</w:t>
      </w:r>
      <w:r>
        <w:t xml:space="preserve"> The first recipient was Rick Ratcliffe.</w:t>
      </w:r>
    </w:p>
    <w:p w14:paraId="15545090" w14:textId="77777777" w:rsidR="00FC73FD" w:rsidRDefault="00FC73FD" w:rsidP="00DC30E0">
      <w:pPr>
        <w:pStyle w:val="0SPMHdg71"/>
      </w:pPr>
      <w:r>
        <w:t>Structure</w:t>
      </w:r>
    </w:p>
    <w:p w14:paraId="5EA3614D" w14:textId="77777777" w:rsidR="00FC73FD" w:rsidRPr="00623B96" w:rsidRDefault="00FC73FD" w:rsidP="00FC73FD">
      <w:pPr>
        <w:pStyle w:val="0SPMBody12"/>
      </w:pPr>
      <w:r>
        <w:t>This S</w:t>
      </w:r>
      <w:r w:rsidRPr="00623B96">
        <w:t xml:space="preserve">ubcommittee shall be composed of the Chair of the Manufacturer/Associates Council </w:t>
      </w:r>
      <w:r>
        <w:t xml:space="preserve">and the last three (3) </w:t>
      </w:r>
      <w:r w:rsidRPr="00623B96">
        <w:t>recipient</w:t>
      </w:r>
      <w:r>
        <w:t>s</w:t>
      </w:r>
      <w:r w:rsidRPr="00623B96">
        <w:t xml:space="preserve"> of this award</w:t>
      </w:r>
      <w:r>
        <w:t>.</w:t>
      </w:r>
    </w:p>
    <w:p w14:paraId="3CD8C1A1" w14:textId="77777777" w:rsidR="00FC73FD" w:rsidRPr="00623B96" w:rsidRDefault="00FC73FD" w:rsidP="00FC73FD">
      <w:pPr>
        <w:pStyle w:val="0SPMBody12"/>
      </w:pPr>
      <w:r w:rsidRPr="00623B96">
        <w:t xml:space="preserve">The Chair of the MAC shall serve as Chair of this Committee. </w:t>
      </w:r>
    </w:p>
    <w:p w14:paraId="62892496" w14:textId="77777777" w:rsidR="00FC73FD" w:rsidRDefault="00FC73FD" w:rsidP="00DC30E0">
      <w:pPr>
        <w:pStyle w:val="0SPMHdg71"/>
      </w:pPr>
      <w:r>
        <w:t>Procedures and Reports</w:t>
      </w:r>
    </w:p>
    <w:p w14:paraId="6A47C948" w14:textId="1A2E0A6F" w:rsidR="00BA75E9" w:rsidRPr="009A0FB5" w:rsidRDefault="00FC73FD" w:rsidP="005F51A5">
      <w:pPr>
        <w:pStyle w:val="0SPMBody12"/>
      </w:pPr>
      <w:r w:rsidRPr="00623B96">
        <w:t xml:space="preserve">This Committee shall make </w:t>
      </w:r>
      <w:r w:rsidR="005F51A5">
        <w:t>a selection only when warranted and not on a yearly basis.</w:t>
      </w:r>
    </w:p>
    <w:p w14:paraId="5F01CB03" w14:textId="21DE2A01" w:rsidR="00BA75E9" w:rsidRPr="00623B96" w:rsidRDefault="00BA75E9" w:rsidP="00D963F8">
      <w:pPr>
        <w:pStyle w:val="0SPMHdg6A"/>
      </w:pPr>
      <w:r w:rsidRPr="009A0FB5">
        <w:t>Outstanding Service by a Manufacturer</w:t>
      </w:r>
      <w:r w:rsidR="00AE24F4">
        <w:t xml:space="preserve"> Subc</w:t>
      </w:r>
      <w:r w:rsidR="00AE24F4" w:rsidRPr="009A0FB5">
        <w:t>ommittee</w:t>
      </w:r>
    </w:p>
    <w:p w14:paraId="7A3063D4" w14:textId="0583694A" w:rsidR="00BA75E9" w:rsidRPr="00BA75E9" w:rsidRDefault="00BA75E9" w:rsidP="009418DF">
      <w:pPr>
        <w:pStyle w:val="0SPMBody08"/>
      </w:pPr>
      <w:r w:rsidRPr="00623B96">
        <w:t>The Manufacturer selected for this award shall complete the “Outstanding Service by a Manufacturer” form</w:t>
      </w:r>
      <w:r>
        <w:t xml:space="preserve"> found in </w:t>
      </w:r>
      <w:r w:rsidR="001813E6">
        <w:t>on the Section’s website</w:t>
      </w:r>
      <w:r w:rsidRPr="00623B96">
        <w:t>.</w:t>
      </w:r>
    </w:p>
    <w:p w14:paraId="5719CEAC" w14:textId="6D0F843B" w:rsidR="0092734A" w:rsidRDefault="0092734A" w:rsidP="00D963F8">
      <w:pPr>
        <w:pStyle w:val="0SPMHdg6A"/>
      </w:pPr>
      <w:r>
        <w:t>Water Distribution Awards</w:t>
      </w:r>
      <w:r w:rsidR="00BA75E9">
        <w:t xml:space="preserve"> </w:t>
      </w:r>
      <w:r w:rsidR="006E6E48">
        <w:t>Subc</w:t>
      </w:r>
      <w:r w:rsidR="00BA75E9">
        <w:t>ommittee</w:t>
      </w:r>
    </w:p>
    <w:p w14:paraId="6D12E824" w14:textId="77777777" w:rsidR="000C7DF4" w:rsidRDefault="000C7DF4" w:rsidP="00DC30E0">
      <w:pPr>
        <w:pStyle w:val="0SPMHdg71"/>
      </w:pPr>
      <w:r w:rsidRPr="00623B96">
        <w:t>Purpose</w:t>
      </w:r>
    </w:p>
    <w:p w14:paraId="0960954F" w14:textId="77777777" w:rsidR="000C7DF4" w:rsidRPr="00623B96" w:rsidRDefault="000C7DF4" w:rsidP="000C7DF4">
      <w:pPr>
        <w:pStyle w:val="0SPMBody12"/>
      </w:pPr>
      <w:r>
        <w:t>This S</w:t>
      </w:r>
      <w:r w:rsidRPr="00623B96">
        <w:t>ubcommittee selects four (4) Utilities that are members of AWWA (Organization or Individual) whose outstanding performance during the preceding year deserves special recognition based on, but not limited to, the following:</w:t>
      </w:r>
    </w:p>
    <w:p w14:paraId="594C9E49" w14:textId="77777777" w:rsidR="000C7DF4" w:rsidRPr="00623B96" w:rsidRDefault="000C7DF4" w:rsidP="005F51A5">
      <w:pPr>
        <w:pStyle w:val="0SPMBullet12"/>
        <w:spacing w:before="160"/>
      </w:pPr>
      <w:r w:rsidRPr="00623B96">
        <w:t>Actively supports the activities of the Florida Section</w:t>
      </w:r>
    </w:p>
    <w:p w14:paraId="6B614543" w14:textId="77777777" w:rsidR="000C7DF4" w:rsidRPr="00623B96" w:rsidRDefault="000C7DF4" w:rsidP="000C7DF4">
      <w:pPr>
        <w:pStyle w:val="0SPMBullet12"/>
      </w:pPr>
      <w:r w:rsidRPr="00623B96">
        <w:t>Demonstrates high standards and integrity</w:t>
      </w:r>
    </w:p>
    <w:p w14:paraId="0DAB0704" w14:textId="6829BC64" w:rsidR="000C7DF4" w:rsidRDefault="000C7DF4" w:rsidP="000C7DF4">
      <w:pPr>
        <w:pStyle w:val="0SPMBullet12"/>
      </w:pPr>
      <w:r w:rsidRPr="00623B96">
        <w:t>Has completed the required questionnaire</w:t>
      </w:r>
    </w:p>
    <w:p w14:paraId="242D2FCE" w14:textId="6B287DD4" w:rsidR="000C7DF4" w:rsidRPr="00623B96" w:rsidRDefault="000C7DF4" w:rsidP="000C7DF4">
      <w:pPr>
        <w:pStyle w:val="0SPMBody12"/>
      </w:pPr>
      <w:r w:rsidRPr="00623B96">
        <w:t>If a Utilit</w:t>
      </w:r>
      <w:r>
        <w:t>y is represented by one of the S</w:t>
      </w:r>
      <w:r w:rsidRPr="00623B96">
        <w:t>ubcommittee members, they are not eligible to receive the award</w:t>
      </w:r>
      <w:r>
        <w:t>.</w:t>
      </w:r>
    </w:p>
    <w:p w14:paraId="7538D8AD" w14:textId="77777777" w:rsidR="000C7DF4" w:rsidRDefault="000C7DF4" w:rsidP="00DC30E0">
      <w:pPr>
        <w:pStyle w:val="0SPMHdg71"/>
      </w:pPr>
      <w:r w:rsidRPr="00623B96">
        <w:t>Structure</w:t>
      </w:r>
    </w:p>
    <w:p w14:paraId="20DD55D7" w14:textId="77777777" w:rsidR="000C7DF4" w:rsidRPr="00623B96" w:rsidRDefault="000C7DF4" w:rsidP="000C7DF4">
      <w:pPr>
        <w:pStyle w:val="0SPMBody12"/>
      </w:pPr>
      <w:r w:rsidRPr="00623B96">
        <w:t xml:space="preserve">This </w:t>
      </w:r>
      <w:r>
        <w:t>S</w:t>
      </w:r>
      <w:r w:rsidRPr="00623B96">
        <w:t>ubcommittee shall be composed of the following five (5) members:</w:t>
      </w:r>
    </w:p>
    <w:p w14:paraId="6632EFA5" w14:textId="77777777" w:rsidR="000C7DF4" w:rsidRPr="00623B96" w:rsidRDefault="000C7DF4" w:rsidP="00057906">
      <w:pPr>
        <w:pStyle w:val="0SPMList1ind12"/>
        <w:numPr>
          <w:ilvl w:val="0"/>
          <w:numId w:val="63"/>
        </w:numPr>
      </w:pPr>
      <w:r w:rsidRPr="00623B96">
        <w:t>Section Awards Committee Chair</w:t>
      </w:r>
    </w:p>
    <w:p w14:paraId="4B208547" w14:textId="77777777" w:rsidR="000C7DF4" w:rsidRPr="00623B96" w:rsidRDefault="000C7DF4" w:rsidP="000C7DF4">
      <w:pPr>
        <w:pStyle w:val="0SPMList1ind12"/>
      </w:pPr>
      <w:r w:rsidRPr="00623B96">
        <w:t>Section Awards Committee Vice-Chair</w:t>
      </w:r>
    </w:p>
    <w:p w14:paraId="39A5C3B1" w14:textId="77777777" w:rsidR="000C7DF4" w:rsidRPr="00623B96" w:rsidRDefault="000C7DF4" w:rsidP="000C7DF4">
      <w:pPr>
        <w:pStyle w:val="0SPMList1ind12"/>
      </w:pPr>
      <w:r w:rsidRPr="00623B96">
        <w:lastRenderedPageBreak/>
        <w:t>Section Vice-Chair</w:t>
      </w:r>
    </w:p>
    <w:p w14:paraId="27514168" w14:textId="77777777" w:rsidR="000C7DF4" w:rsidRPr="00623B96" w:rsidRDefault="000C7DF4" w:rsidP="000C7DF4">
      <w:pPr>
        <w:pStyle w:val="0SPMList1ind12"/>
      </w:pPr>
      <w:r w:rsidRPr="00623B96">
        <w:t>Section Secretary</w:t>
      </w:r>
    </w:p>
    <w:p w14:paraId="73470008" w14:textId="77777777" w:rsidR="000C7DF4" w:rsidRPr="00623B96" w:rsidRDefault="000C7DF4" w:rsidP="000C7DF4">
      <w:pPr>
        <w:pStyle w:val="0SPMList1ind12"/>
      </w:pPr>
      <w:r w:rsidRPr="00623B96">
        <w:t xml:space="preserve">Representative from the </w:t>
      </w:r>
      <w:r>
        <w:t>Member Engagement &amp; Development</w:t>
      </w:r>
      <w:r w:rsidRPr="00623B96">
        <w:t xml:space="preserve"> Council</w:t>
      </w:r>
    </w:p>
    <w:p w14:paraId="05D9172A" w14:textId="77777777" w:rsidR="000C7DF4" w:rsidRDefault="000C7DF4" w:rsidP="00DC30E0">
      <w:pPr>
        <w:pStyle w:val="0SPMHdg71"/>
      </w:pPr>
      <w:r w:rsidRPr="00623B96">
        <w:t xml:space="preserve">Procedure </w:t>
      </w:r>
      <w:r>
        <w:t>and</w:t>
      </w:r>
      <w:r w:rsidRPr="00623B96">
        <w:t xml:space="preserve"> Reports</w:t>
      </w:r>
    </w:p>
    <w:p w14:paraId="48CF69DA" w14:textId="581CA83C" w:rsidR="000C7DF4" w:rsidRDefault="000C7DF4" w:rsidP="000C7DF4">
      <w:pPr>
        <w:pStyle w:val="0SPMBody12"/>
      </w:pPr>
      <w:r>
        <w:t>This S</w:t>
      </w:r>
      <w:r w:rsidRPr="00623B96">
        <w:t>ubcommittee shall make their selection of Utilities based on size</w:t>
      </w:r>
      <w:r>
        <w:t xml:space="preserve"> (eight divisions)</w:t>
      </w:r>
      <w:r w:rsidRPr="00623B96">
        <w:t>.</w:t>
      </w:r>
      <w:r>
        <w:t xml:space="preserve"> The application forms can be downloaded from the Section’s website. </w:t>
      </w:r>
      <w:r w:rsidRPr="00623B96">
        <w:t>Selections shall be made using the inf</w:t>
      </w:r>
      <w:r>
        <w:t>ormation submitted on the entry.</w:t>
      </w:r>
    </w:p>
    <w:p w14:paraId="67E0F069" w14:textId="35D710E9" w:rsidR="000C7DF4" w:rsidRPr="00623B96" w:rsidRDefault="000C7DF4" w:rsidP="000C7DF4">
      <w:pPr>
        <w:pStyle w:val="0SPMBody12"/>
      </w:pPr>
      <w:r>
        <w:t>A</w:t>
      </w:r>
      <w:r w:rsidRPr="006E6E48">
        <w:t xml:space="preserve"> maximum of </w:t>
      </w:r>
      <w:r>
        <w:t>eight</w:t>
      </w:r>
      <w:r w:rsidRPr="006E6E48">
        <w:t xml:space="preserve"> recipients per year </w:t>
      </w:r>
      <w:r>
        <w:t xml:space="preserve">are selected </w:t>
      </w:r>
      <w:r w:rsidRPr="006E6E48">
        <w:t>if the applicants are worthy (only one per division).</w:t>
      </w:r>
      <w:r>
        <w:t xml:space="preserve"> </w:t>
      </w:r>
      <w:r w:rsidRPr="006E6E48">
        <w:t>The recipient must be a member of FSAWWA (either as an individual or the organization).</w:t>
      </w:r>
    </w:p>
    <w:p w14:paraId="745A5B3B" w14:textId="1FD63E78" w:rsidR="000C7DF4" w:rsidRPr="00623B96" w:rsidRDefault="000C7DF4" w:rsidP="000C7DF4">
      <w:pPr>
        <w:pStyle w:val="0SPMBody12"/>
      </w:pPr>
      <w:r>
        <w:t>I</w:t>
      </w:r>
      <w:r w:rsidRPr="00623B96">
        <w:t>t is not mandatory that the awards be presented annually.</w:t>
      </w:r>
      <w:r>
        <w:t xml:space="preserve"> </w:t>
      </w:r>
      <w:r w:rsidRPr="00623B96">
        <w:t xml:space="preserve">A report shall be submitted to the </w:t>
      </w:r>
      <w:r>
        <w:t>Executive Director</w:t>
      </w:r>
      <w:r w:rsidRPr="00623B96">
        <w:t xml:space="preserve"> following the Application Criteria Summary which covers:</w:t>
      </w:r>
    </w:p>
    <w:p w14:paraId="496AD062" w14:textId="77777777" w:rsidR="000C7DF4" w:rsidRPr="00623B96" w:rsidRDefault="000C7DF4" w:rsidP="000C7DF4">
      <w:pPr>
        <w:pStyle w:val="0SPMBullet12"/>
      </w:pPr>
      <w:r w:rsidRPr="00623B96">
        <w:t>Water Quality</w:t>
      </w:r>
    </w:p>
    <w:p w14:paraId="21C91373" w14:textId="77777777" w:rsidR="000C7DF4" w:rsidRPr="00623B96" w:rsidRDefault="000C7DF4" w:rsidP="000C7DF4">
      <w:pPr>
        <w:pStyle w:val="0SPMBullet12"/>
      </w:pPr>
      <w:r w:rsidRPr="00623B96">
        <w:t>Operation Records</w:t>
      </w:r>
    </w:p>
    <w:p w14:paraId="39FBE012" w14:textId="77777777" w:rsidR="000C7DF4" w:rsidRPr="00623B96" w:rsidRDefault="000C7DF4" w:rsidP="000C7DF4">
      <w:pPr>
        <w:pStyle w:val="0SPMBullet12"/>
      </w:pPr>
      <w:r w:rsidRPr="00623B96">
        <w:t>Maintenance</w:t>
      </w:r>
    </w:p>
    <w:p w14:paraId="0ECFDC59" w14:textId="77777777" w:rsidR="000C7DF4" w:rsidRPr="00623B96" w:rsidRDefault="000C7DF4" w:rsidP="000C7DF4">
      <w:pPr>
        <w:pStyle w:val="0SPMBullet12"/>
      </w:pPr>
      <w:r w:rsidRPr="00623B96">
        <w:t>Professionalism</w:t>
      </w:r>
    </w:p>
    <w:p w14:paraId="5744F296" w14:textId="77777777" w:rsidR="000C7DF4" w:rsidRPr="00623B96" w:rsidRDefault="000C7DF4" w:rsidP="000C7DF4">
      <w:pPr>
        <w:pStyle w:val="0SPMBullet12"/>
      </w:pPr>
      <w:r w:rsidRPr="00623B96">
        <w:t>Safety</w:t>
      </w:r>
    </w:p>
    <w:p w14:paraId="0B1B3D70" w14:textId="77777777" w:rsidR="000C7DF4" w:rsidRPr="00623B96" w:rsidRDefault="000C7DF4" w:rsidP="000C7DF4">
      <w:pPr>
        <w:pStyle w:val="0SPMBullet12"/>
      </w:pPr>
      <w:r w:rsidRPr="00623B96">
        <w:t>Emergency preparedness</w:t>
      </w:r>
    </w:p>
    <w:p w14:paraId="2F10961B" w14:textId="77777777" w:rsidR="000C7DF4" w:rsidRDefault="000C7DF4" w:rsidP="000C7DF4">
      <w:pPr>
        <w:pStyle w:val="0SPMBullet12"/>
        <w:rPr>
          <w:b/>
        </w:rPr>
      </w:pPr>
      <w:r w:rsidRPr="00623B96">
        <w:t>Cross connection / control program</w:t>
      </w:r>
    </w:p>
    <w:p w14:paraId="1B2B6E5F" w14:textId="4EDB5E6A" w:rsidR="000C7DF4" w:rsidRDefault="000C7DF4" w:rsidP="000C7DF4">
      <w:pPr>
        <w:pStyle w:val="0SPMBody08"/>
      </w:pPr>
      <w:r w:rsidRPr="006E6E48">
        <w:t>T</w:t>
      </w:r>
      <w:r>
        <w:t xml:space="preserve">he results are announced at The Section’s </w:t>
      </w:r>
      <w:r w:rsidRPr="006E6E48">
        <w:t>Fall Conference Awards</w:t>
      </w:r>
      <w:r>
        <w:t xml:space="preserve"> </w:t>
      </w:r>
      <w:r w:rsidRPr="006E6E48">
        <w:t xml:space="preserve">Luncheon. The FSAWWA Chair </w:t>
      </w:r>
      <w:r>
        <w:t>or designee shall also</w:t>
      </w:r>
      <w:r w:rsidRPr="006E6E48">
        <w:t xml:space="preserve"> present the </w:t>
      </w:r>
      <w:r>
        <w:t xml:space="preserve">awards </w:t>
      </w:r>
      <w:r w:rsidRPr="006E6E48">
        <w:t>at</w:t>
      </w:r>
      <w:r>
        <w:t xml:space="preserve"> </w:t>
      </w:r>
      <w:r w:rsidRPr="006E6E48">
        <w:t>each recipient’s Council or Commission Meetings.</w:t>
      </w:r>
    </w:p>
    <w:p w14:paraId="459B9AF7" w14:textId="21961090" w:rsidR="00520AFE" w:rsidRPr="00623B96" w:rsidRDefault="00520AFE" w:rsidP="006E6E48">
      <w:pPr>
        <w:pStyle w:val="0SPMHeadingSubchap2"/>
      </w:pPr>
      <w:bookmarkStart w:id="101" w:name="_Toc475708890"/>
      <w:bookmarkStart w:id="102" w:name="_Toc511563121"/>
      <w:r w:rsidRPr="009A0FB5">
        <w:t>Membership Committee</w:t>
      </w:r>
      <w:bookmarkEnd w:id="101"/>
      <w:bookmarkEnd w:id="102"/>
    </w:p>
    <w:p w14:paraId="7D94C6B9" w14:textId="77777777" w:rsidR="00520AFE" w:rsidRDefault="00520AFE" w:rsidP="008B33E2">
      <w:pPr>
        <w:pStyle w:val="0SPMHdg5I"/>
        <w:numPr>
          <w:ilvl w:val="0"/>
          <w:numId w:val="122"/>
        </w:numPr>
      </w:pPr>
      <w:r w:rsidRPr="00623B96">
        <w:t>Purpose</w:t>
      </w:r>
    </w:p>
    <w:p w14:paraId="4F98B4F9" w14:textId="1B404B9A" w:rsidR="00520AFE" w:rsidRPr="00623B96" w:rsidRDefault="00520AFE" w:rsidP="006E6E48">
      <w:pPr>
        <w:pStyle w:val="0SPMBody04SSCommittees"/>
      </w:pPr>
      <w:r w:rsidRPr="00623B96">
        <w:t>This Committee shall promote AWWA membership</w:t>
      </w:r>
      <w:r w:rsidR="001813E6">
        <w:t xml:space="preserve"> and specifically in the MAC</w:t>
      </w:r>
      <w:r w:rsidRPr="00623B96">
        <w:t>.</w:t>
      </w:r>
    </w:p>
    <w:p w14:paraId="30638169" w14:textId="77777777" w:rsidR="00520AFE" w:rsidRDefault="00520AFE" w:rsidP="006E6E48">
      <w:pPr>
        <w:pStyle w:val="0SPMHdg5I"/>
        <w:rPr>
          <w:u w:val="single"/>
        </w:rPr>
      </w:pPr>
      <w:r w:rsidRPr="00E4330C">
        <w:t>Structure</w:t>
      </w:r>
    </w:p>
    <w:p w14:paraId="74686186" w14:textId="77777777" w:rsidR="00520AFE" w:rsidRPr="00623B96" w:rsidRDefault="00520AFE" w:rsidP="006E6E48">
      <w:pPr>
        <w:pStyle w:val="0SPMBody04"/>
      </w:pPr>
      <w:r w:rsidRPr="00623B96">
        <w:t>This Committee shall consist of at least three (3) members.</w:t>
      </w:r>
    </w:p>
    <w:p w14:paraId="63723D5A" w14:textId="77777777" w:rsidR="00520AFE" w:rsidRDefault="00520AFE" w:rsidP="006E6E48">
      <w:pPr>
        <w:pStyle w:val="0SPMHdg5I"/>
      </w:pPr>
      <w:r w:rsidRPr="00E4330C">
        <w:t>Procedures and Reports</w:t>
      </w:r>
    </w:p>
    <w:p w14:paraId="7B33B633" w14:textId="1D6AE6D2" w:rsidR="00520AFE" w:rsidRPr="00D17EE7" w:rsidRDefault="00520AFE" w:rsidP="006E6E48">
      <w:pPr>
        <w:pStyle w:val="0SPMBody04"/>
      </w:pPr>
      <w:r w:rsidRPr="00623B96">
        <w:t>This Comm</w:t>
      </w:r>
      <w:r>
        <w:t>ittee will</w:t>
      </w:r>
      <w:r w:rsidRPr="00623B96">
        <w:t xml:space="preserve"> promote membership for the Manufacturers/Associates Council on a regular basis.</w:t>
      </w:r>
      <w:r>
        <w:t xml:space="preserve"> </w:t>
      </w:r>
      <w:r w:rsidRPr="00623B96">
        <w:t>This can be accomplished in conjunction with regular customer contacts.</w:t>
      </w:r>
      <w:bookmarkStart w:id="103" w:name="start"/>
      <w:bookmarkEnd w:id="103"/>
    </w:p>
    <w:p w14:paraId="0EC246A7" w14:textId="77777777" w:rsidR="00AF411C" w:rsidRDefault="00AF411C" w:rsidP="0068205E">
      <w:pPr>
        <w:pStyle w:val="0SPMBody00"/>
        <w:spacing w:before="0"/>
      </w:pPr>
    </w:p>
    <w:p w14:paraId="4E1D2299" w14:textId="77777777" w:rsidR="00AF411C" w:rsidRDefault="00AF411C" w:rsidP="00520AFE">
      <w:pPr>
        <w:pStyle w:val="0SPMBody04"/>
        <w:sectPr w:rsidR="00AF411C" w:rsidSect="00520AFE">
          <w:headerReference w:type="even" r:id="rId33"/>
          <w:headerReference w:type="default" r:id="rId34"/>
          <w:headerReference w:type="first" r:id="rId35"/>
          <w:pgSz w:w="12240" w:h="15840" w:code="1"/>
          <w:pgMar w:top="1440" w:right="1440" w:bottom="1440" w:left="1440" w:header="720" w:footer="720" w:gutter="0"/>
          <w:cols w:space="720"/>
          <w:formProt w:val="0"/>
          <w:titlePg/>
          <w:docGrid w:linePitch="360"/>
        </w:sectPr>
      </w:pPr>
    </w:p>
    <w:p w14:paraId="4EC52EAF" w14:textId="77777777" w:rsidR="00B9533B" w:rsidRPr="00623B96" w:rsidRDefault="007227E7" w:rsidP="008F6D5D">
      <w:pPr>
        <w:pStyle w:val="0SPMHeadingSubchap1"/>
      </w:pPr>
      <w:bookmarkStart w:id="104" w:name="_Toc511563122"/>
      <w:r>
        <w:lastRenderedPageBreak/>
        <w:t>Member Engagement &amp; Development Council (MEDC)</w:t>
      </w:r>
      <w:bookmarkEnd w:id="104"/>
    </w:p>
    <w:p w14:paraId="7D9CC703" w14:textId="77777777" w:rsidR="00292EB5" w:rsidRPr="00D1488B" w:rsidRDefault="00B9533B" w:rsidP="00057906">
      <w:pPr>
        <w:pStyle w:val="0SPMHdg5I"/>
        <w:numPr>
          <w:ilvl w:val="0"/>
          <w:numId w:val="22"/>
        </w:numPr>
      </w:pPr>
      <w:r w:rsidRPr="00D1488B">
        <w:t>Mission Statement</w:t>
      </w:r>
    </w:p>
    <w:p w14:paraId="028BBD52" w14:textId="77777777" w:rsidR="00B9533B" w:rsidRDefault="00B9533B" w:rsidP="00D537D5">
      <w:pPr>
        <w:pStyle w:val="0SPMBody04"/>
      </w:pPr>
      <w:r>
        <w:t xml:space="preserve">To assure that the Committees assigned to the </w:t>
      </w:r>
      <w:r w:rsidR="007227E7" w:rsidRPr="007227E7">
        <w:t xml:space="preserve">Member Engagement &amp; Development Council </w:t>
      </w:r>
      <w:r>
        <w:t>carry out the duties and responsibilities assigned to them and that these duties are approved by the Board of Governors.</w:t>
      </w:r>
    </w:p>
    <w:p w14:paraId="45EAB6C0" w14:textId="77777777" w:rsidR="00DC1933" w:rsidRPr="00623B96" w:rsidRDefault="00DC1933" w:rsidP="00D537D5">
      <w:pPr>
        <w:pStyle w:val="0SPMBody04"/>
      </w:pPr>
      <w:r>
        <w:t>The Member Engagement and Diversity Council (MEDC) is responsible for promoting and increasing the membership of the Florida Section of the American Water Works Association (FSAWWA). The FSAWWA continues to strive to be the association of choice for water utilities, professionals, and organizations. We acknowledge that meaningful engagement for members is the key to making this vision a reality. While involvement might look different for everyone, a variety of opportunities are available to meet the interests of our diverse membership. Our membership includes students and young professionals, utilities, operators and maintenance workers, consultants and engineers, equipment suppliers and manufactures, and other industry professionals who provide solutions to improve public health, protect the environment, strengthen the economy, enhance our quality of life, and to help deliver c</w:t>
      </w:r>
      <w:r w:rsidR="006F5175">
        <w:t>lean drinking water to Florida.</w:t>
      </w:r>
    </w:p>
    <w:p w14:paraId="5871B3ED" w14:textId="77777777" w:rsidR="00292EB5" w:rsidRPr="00D1488B" w:rsidRDefault="00B9533B" w:rsidP="0098320E">
      <w:pPr>
        <w:pStyle w:val="0SPMHdg5I"/>
      </w:pPr>
      <w:r w:rsidRPr="00D1488B">
        <w:t>Goals and Objectives</w:t>
      </w:r>
    </w:p>
    <w:p w14:paraId="1D106337" w14:textId="77777777" w:rsidR="00B9533B" w:rsidRDefault="00B9533B" w:rsidP="00D537D5">
      <w:pPr>
        <w:pStyle w:val="0SPMBody04"/>
      </w:pPr>
      <w:r w:rsidRPr="00623B96">
        <w:t xml:space="preserve">The </w:t>
      </w:r>
      <w:r w:rsidR="007227E7" w:rsidRPr="007227E7">
        <w:t>Member Engagement &amp; Development Council</w:t>
      </w:r>
      <w:r w:rsidRPr="00623B96">
        <w:t xml:space="preserve"> </w:t>
      </w:r>
      <w:r>
        <w:t>shall be responsible for the establishment, coordination and direction of Committees relating to the Section’s administrative functions.</w:t>
      </w:r>
    </w:p>
    <w:p w14:paraId="18BAFFD6" w14:textId="77777777" w:rsidR="00B9533B" w:rsidRDefault="00B9533B" w:rsidP="00D537D5">
      <w:pPr>
        <w:pStyle w:val="0SPMBody04"/>
      </w:pPr>
      <w:r>
        <w:t>The Association Director is the officer representative from the Board of Governors that serves on this Council.</w:t>
      </w:r>
      <w:r w:rsidR="00A32C65">
        <w:t xml:space="preserve"> </w:t>
      </w:r>
    </w:p>
    <w:p w14:paraId="58F579D3" w14:textId="77777777" w:rsidR="00B9533B" w:rsidRDefault="00B9533B" w:rsidP="0098320E">
      <w:pPr>
        <w:pStyle w:val="0SPMHdg5I"/>
      </w:pPr>
      <w:r w:rsidRPr="00A51535">
        <w:t xml:space="preserve">Committees of the </w:t>
      </w:r>
      <w:r w:rsidR="007227E7" w:rsidRPr="007227E7">
        <w:t xml:space="preserve">Member </w:t>
      </w:r>
      <w:r w:rsidR="007227E7">
        <w:t xml:space="preserve">Engagement &amp; Development </w:t>
      </w:r>
      <w:r w:rsidRPr="00A51535">
        <w:t xml:space="preserve">Council </w:t>
      </w:r>
    </w:p>
    <w:p w14:paraId="5C4F7F9F" w14:textId="77777777" w:rsidR="00B9533B" w:rsidRDefault="00E00FB5" w:rsidP="00E00FB5">
      <w:pPr>
        <w:pStyle w:val="0SPMBody04SSCommittees"/>
      </w:pPr>
      <w:r>
        <w:t>4.3</w:t>
      </w:r>
      <w:r w:rsidR="00D537D5">
        <w:t>.1</w:t>
      </w:r>
      <w:r w:rsidR="00D537D5">
        <w:tab/>
      </w:r>
      <w:r w:rsidR="00B9533B" w:rsidRPr="00623B96">
        <w:t>Membership Committee</w:t>
      </w:r>
    </w:p>
    <w:p w14:paraId="70DFED25" w14:textId="77777777" w:rsidR="005E0A3E" w:rsidRDefault="00E00FB5" w:rsidP="00E00FB5">
      <w:pPr>
        <w:pStyle w:val="0SPMBody04SSCommittees"/>
      </w:pPr>
      <w:r>
        <w:t>4.3.</w:t>
      </w:r>
      <w:r w:rsidR="00D537D5">
        <w:t>2</w:t>
      </w:r>
      <w:r w:rsidR="00D537D5">
        <w:tab/>
      </w:r>
      <w:r w:rsidR="005E0A3E">
        <w:t xml:space="preserve">Diversity and Member Inclusion </w:t>
      </w:r>
      <w:r w:rsidR="006B29D2">
        <w:t>Committee</w:t>
      </w:r>
    </w:p>
    <w:p w14:paraId="5999A458" w14:textId="77777777" w:rsidR="004D7F49" w:rsidRPr="00623B96" w:rsidRDefault="00E00FB5" w:rsidP="00E00FB5">
      <w:pPr>
        <w:pStyle w:val="0SPMBody04SSCommittees"/>
      </w:pPr>
      <w:r>
        <w:t>4.3</w:t>
      </w:r>
      <w:r w:rsidR="00D537D5">
        <w:t>.3</w:t>
      </w:r>
      <w:r w:rsidR="00D537D5">
        <w:tab/>
      </w:r>
      <w:r w:rsidR="004D7F49">
        <w:t xml:space="preserve">Young Professionals </w:t>
      </w:r>
      <w:r w:rsidR="005E0A3E">
        <w:t>Committee</w:t>
      </w:r>
    </w:p>
    <w:p w14:paraId="7642A034" w14:textId="77777777" w:rsidR="00B9533B" w:rsidRDefault="00E00FB5" w:rsidP="00E00FB5">
      <w:pPr>
        <w:pStyle w:val="0SPMBody04SSCommittees"/>
      </w:pPr>
      <w:r>
        <w:t>4.3</w:t>
      </w:r>
      <w:r w:rsidR="00D537D5">
        <w:t>.4</w:t>
      </w:r>
      <w:r w:rsidR="00D537D5">
        <w:tab/>
      </w:r>
      <w:r w:rsidR="00B9533B" w:rsidRPr="00623B96">
        <w:t>Roy Likins Scholarship Committee</w:t>
      </w:r>
    </w:p>
    <w:p w14:paraId="7508DBBB" w14:textId="6CDA5EB5" w:rsidR="001C5DFA" w:rsidRPr="00623B96" w:rsidRDefault="000C7DF4" w:rsidP="00E00FB5">
      <w:pPr>
        <w:pStyle w:val="0SPMBody04SSCommittees"/>
      </w:pPr>
      <w:r>
        <w:t>4.3.5</w:t>
      </w:r>
      <w:r>
        <w:tab/>
      </w:r>
      <w:r w:rsidRPr="0098376D">
        <w:t>A.P. Black Cup Recruitment Award</w:t>
      </w:r>
      <w:r>
        <w:t xml:space="preserve"> </w:t>
      </w:r>
      <w:r w:rsidRPr="00623B96">
        <w:t>Committee</w:t>
      </w:r>
    </w:p>
    <w:p w14:paraId="6FE2840D" w14:textId="77777777" w:rsidR="00B9533B" w:rsidRPr="00623B96" w:rsidRDefault="00B9533B" w:rsidP="00E70EB0">
      <w:pPr>
        <w:pStyle w:val="0SPMHeadingSubchap2"/>
      </w:pPr>
      <w:bookmarkStart w:id="105" w:name="_Toc475708869"/>
      <w:bookmarkStart w:id="106" w:name="_Toc511563123"/>
      <w:r w:rsidRPr="00E70EB0">
        <w:t>Membership</w:t>
      </w:r>
      <w:r w:rsidRPr="00623B96">
        <w:t xml:space="preserve"> Committee</w:t>
      </w:r>
      <w:bookmarkEnd w:id="105"/>
      <w:bookmarkEnd w:id="106"/>
    </w:p>
    <w:p w14:paraId="5FF0CEF2" w14:textId="77777777" w:rsidR="00292EB5" w:rsidRDefault="00B9533B" w:rsidP="00057906">
      <w:pPr>
        <w:pStyle w:val="0SPMHdg5I"/>
        <w:numPr>
          <w:ilvl w:val="0"/>
          <w:numId w:val="18"/>
        </w:numPr>
      </w:pPr>
      <w:r w:rsidRPr="00623B96">
        <w:t>Purpose</w:t>
      </w:r>
    </w:p>
    <w:p w14:paraId="34400D3B" w14:textId="77777777" w:rsidR="00B9533B" w:rsidRPr="00623B96" w:rsidRDefault="00B9533B" w:rsidP="00D537D5">
      <w:pPr>
        <w:pStyle w:val="0SPMBody04"/>
      </w:pPr>
      <w:r w:rsidRPr="00623B96">
        <w:t>The Membership Committee is to recruit new Association members and</w:t>
      </w:r>
      <w:r w:rsidR="00844883">
        <w:t xml:space="preserve"> encourage membership renewal</w:t>
      </w:r>
      <w:r w:rsidRPr="00623B96">
        <w:t>.</w:t>
      </w:r>
      <w:r w:rsidR="00A32C65">
        <w:t xml:space="preserve"> </w:t>
      </w:r>
      <w:r w:rsidRPr="00623B96">
        <w:t>This Committee is concerned with recruitment and retention of all categories of membership.</w:t>
      </w:r>
    </w:p>
    <w:p w14:paraId="184858D1" w14:textId="77777777" w:rsidR="00292EB5" w:rsidRDefault="00B9533B" w:rsidP="0098320E">
      <w:pPr>
        <w:pStyle w:val="0SPMHdg5I"/>
      </w:pPr>
      <w:r w:rsidRPr="00D537D5">
        <w:lastRenderedPageBreak/>
        <w:t>Structure</w:t>
      </w:r>
    </w:p>
    <w:p w14:paraId="2A840F3C" w14:textId="77777777" w:rsidR="00B9533B" w:rsidRPr="00623B96" w:rsidRDefault="00292EB5" w:rsidP="00D537D5">
      <w:pPr>
        <w:pStyle w:val="0SPMBody04"/>
      </w:pPr>
      <w:r>
        <w:t>T</w:t>
      </w:r>
      <w:r w:rsidR="00B9533B" w:rsidRPr="00623B96">
        <w:t>his Committee shall consist of a Chair and at least four additional (4) members.</w:t>
      </w:r>
      <w:r w:rsidR="00A32C65">
        <w:t xml:space="preserve"> </w:t>
      </w:r>
      <w:r w:rsidR="00B9533B" w:rsidRPr="00623B96">
        <w:t>The Section Secretary is a member of this Committee.</w:t>
      </w:r>
    </w:p>
    <w:p w14:paraId="27494B50" w14:textId="77777777" w:rsidR="00B9533B" w:rsidRPr="00623B96" w:rsidRDefault="00B9533B" w:rsidP="00D537D5">
      <w:pPr>
        <w:pStyle w:val="0SPMBody04"/>
      </w:pPr>
      <w:r w:rsidRPr="00623B96">
        <w:t>The Chair should possess leadership and administrative qualities</w:t>
      </w:r>
      <w:r>
        <w:t>.</w:t>
      </w:r>
      <w:r w:rsidR="00A32C65">
        <w:t xml:space="preserve"> </w:t>
      </w:r>
      <w:r>
        <w:t>He/she</w:t>
      </w:r>
      <w:r w:rsidRPr="00623B96">
        <w:t xml:space="preserve"> needs to be energetic and enthusiastic in the performance of routine but important clerical and administrative duties</w:t>
      </w:r>
      <w:r>
        <w:t xml:space="preserve"> and</w:t>
      </w:r>
      <w:r w:rsidRPr="00623B96">
        <w:t xml:space="preserve"> should have served on this Committee previously.</w:t>
      </w:r>
      <w:r w:rsidR="00A32C65">
        <w:t xml:space="preserve"> </w:t>
      </w:r>
      <w:r w:rsidRPr="00623B96">
        <w:t>All areas of the Section should be represented on the Committee and its membership should have wide acquaintance throughout the Section. A continuous</w:t>
      </w:r>
      <w:r>
        <w:t xml:space="preserve"> record of membership prospects</w:t>
      </w:r>
      <w:r w:rsidRPr="00623B96">
        <w:t xml:space="preserve"> </w:t>
      </w:r>
      <w:r>
        <w:t>with their background interests</w:t>
      </w:r>
      <w:r w:rsidRPr="00623B96">
        <w:t xml:space="preserve"> should be maintained.</w:t>
      </w:r>
    </w:p>
    <w:p w14:paraId="41DAFFB9" w14:textId="77777777" w:rsidR="00292EB5" w:rsidRDefault="00B9533B" w:rsidP="0098320E">
      <w:pPr>
        <w:pStyle w:val="0SPMHdg5I"/>
      </w:pPr>
      <w:r w:rsidRPr="00623B96">
        <w:t>Meetings</w:t>
      </w:r>
    </w:p>
    <w:p w14:paraId="099136E0" w14:textId="77777777" w:rsidR="00B9533B" w:rsidRPr="00623B96" w:rsidRDefault="00B9533B" w:rsidP="00D537D5">
      <w:pPr>
        <w:pStyle w:val="0SPMBody04"/>
      </w:pPr>
      <w:r w:rsidRPr="00623B96">
        <w:t>The Membership Committee should meet at least twice each year</w:t>
      </w:r>
      <w:r w:rsidR="00844883">
        <w:t>. Conference calls are acceptable</w:t>
      </w:r>
      <w:r w:rsidRPr="00623B96">
        <w:t>.</w:t>
      </w:r>
      <w:r w:rsidR="00A32C65">
        <w:t xml:space="preserve"> </w:t>
      </w:r>
    </w:p>
    <w:p w14:paraId="22F2DA9C" w14:textId="77777777" w:rsidR="00292EB5" w:rsidRPr="00D1488B" w:rsidRDefault="00B9533B" w:rsidP="0098320E">
      <w:pPr>
        <w:pStyle w:val="0SPMHdg5I"/>
      </w:pPr>
      <w:r w:rsidRPr="00D1488B">
        <w:t>Procedures and Reports</w:t>
      </w:r>
    </w:p>
    <w:p w14:paraId="59B96517" w14:textId="77777777" w:rsidR="00B9533B" w:rsidRDefault="00B9533B" w:rsidP="00D537D5">
      <w:pPr>
        <w:pStyle w:val="0SPMBody04"/>
      </w:pPr>
      <w:r w:rsidRPr="00623B96">
        <w:t>The Chair will prepare and submit a written report at the Council meetings showing progress of the Committee.</w:t>
      </w:r>
      <w:r w:rsidR="00A32C65">
        <w:t xml:space="preserve"> </w:t>
      </w:r>
      <w:r w:rsidRPr="00623B96">
        <w:t xml:space="preserve">Members </w:t>
      </w:r>
      <w:r>
        <w:t xml:space="preserve">of the </w:t>
      </w:r>
      <w:r w:rsidR="00844883">
        <w:t>committee</w:t>
      </w:r>
      <w:r>
        <w:t xml:space="preserve"> shall have</w:t>
      </w:r>
      <w:r w:rsidRPr="00623B96">
        <w:t xml:space="preserve"> ongoing contact with </w:t>
      </w:r>
      <w:r>
        <w:t xml:space="preserve">Florida Section </w:t>
      </w:r>
      <w:r w:rsidRPr="00623B96">
        <w:t>members</w:t>
      </w:r>
      <w:r w:rsidR="0007002D">
        <w:t>, especially</w:t>
      </w:r>
      <w:r w:rsidR="00CB7B7F">
        <w:t xml:space="preserve"> </w:t>
      </w:r>
      <w:r w:rsidR="0007002D">
        <w:t xml:space="preserve">those </w:t>
      </w:r>
      <w:r w:rsidR="00CB7B7F">
        <w:t>who are late in paying their dues</w:t>
      </w:r>
      <w:r w:rsidRPr="00623B96">
        <w:t>.</w:t>
      </w:r>
      <w:r w:rsidR="00A32C65">
        <w:t xml:space="preserve"> </w:t>
      </w:r>
    </w:p>
    <w:p w14:paraId="38681C11" w14:textId="77777777" w:rsidR="006B29D2" w:rsidRPr="008629F8" w:rsidRDefault="006B29D2" w:rsidP="00D537D5">
      <w:pPr>
        <w:pStyle w:val="0SPMHeadingSubchap2"/>
      </w:pPr>
      <w:bookmarkStart w:id="107" w:name="_Toc511563124"/>
      <w:r w:rsidRPr="006B29D2">
        <w:t>Diversity and Member Inclusion Committee</w:t>
      </w:r>
      <w:bookmarkEnd w:id="107"/>
    </w:p>
    <w:p w14:paraId="0D09838F" w14:textId="77777777" w:rsidR="00292EB5" w:rsidRDefault="006B29D2" w:rsidP="00057906">
      <w:pPr>
        <w:pStyle w:val="0SPMHdg5I"/>
        <w:numPr>
          <w:ilvl w:val="0"/>
          <w:numId w:val="19"/>
        </w:numPr>
      </w:pPr>
      <w:r>
        <w:t>Purpose</w:t>
      </w:r>
    </w:p>
    <w:p w14:paraId="4108AE16" w14:textId="77777777" w:rsidR="006B29D2" w:rsidRDefault="006B29D2" w:rsidP="00D537D5">
      <w:pPr>
        <w:pStyle w:val="0SPMBody04"/>
      </w:pPr>
      <w:r w:rsidRPr="008629F8">
        <w:t xml:space="preserve">The </w:t>
      </w:r>
      <w:r w:rsidRPr="006B29D2">
        <w:t>Diversity and Member Inclusion</w:t>
      </w:r>
      <w:r w:rsidRPr="008629F8">
        <w:t xml:space="preserve"> Committee assists in creating an environment that foster</w:t>
      </w:r>
      <w:r w:rsidR="008A3D72">
        <w:t>s</w:t>
      </w:r>
      <w:r w:rsidRPr="008629F8">
        <w:t xml:space="preserve"> the recruitment, professional development and participation of </w:t>
      </w:r>
      <w:r w:rsidR="008A3D72">
        <w:t xml:space="preserve">all professions that work to make a better world through better water and under-represented populations including </w:t>
      </w:r>
      <w:r w:rsidRPr="008629F8">
        <w:t xml:space="preserve">women, minorities, and </w:t>
      </w:r>
      <w:r w:rsidR="00CA609C">
        <w:t>the L</w:t>
      </w:r>
      <w:r w:rsidR="008A3D72">
        <w:t>G</w:t>
      </w:r>
      <w:r w:rsidR="00CA609C">
        <w:t>B</w:t>
      </w:r>
      <w:r w:rsidR="008A3D72">
        <w:t>T</w:t>
      </w:r>
      <w:r w:rsidRPr="008629F8">
        <w:t xml:space="preserve"> </w:t>
      </w:r>
      <w:r w:rsidR="00CA609C">
        <w:t>community</w:t>
      </w:r>
      <w:r w:rsidRPr="008629F8">
        <w:t>.</w:t>
      </w:r>
      <w:r>
        <w:t xml:space="preserve"> </w:t>
      </w:r>
    </w:p>
    <w:p w14:paraId="050B511F" w14:textId="77777777" w:rsidR="00292EB5" w:rsidRPr="00292EB5" w:rsidRDefault="006B29D2" w:rsidP="0098320E">
      <w:pPr>
        <w:pStyle w:val="0SPMHdg5I"/>
      </w:pPr>
      <w:r w:rsidRPr="008629F8">
        <w:t>Structure</w:t>
      </w:r>
    </w:p>
    <w:p w14:paraId="1E33BE8C" w14:textId="77777777" w:rsidR="006B29D2" w:rsidRPr="008629F8" w:rsidRDefault="006B29D2" w:rsidP="00D537D5">
      <w:pPr>
        <w:pStyle w:val="0SPMBody04"/>
      </w:pPr>
      <w:r w:rsidRPr="008629F8">
        <w:t xml:space="preserve">This </w:t>
      </w:r>
      <w:r>
        <w:t>C</w:t>
      </w:r>
      <w:r w:rsidRPr="008629F8">
        <w:t>ommittee shall consist of at least six (6) members including:</w:t>
      </w:r>
    </w:p>
    <w:p w14:paraId="4221C1BF" w14:textId="77777777" w:rsidR="006B29D2" w:rsidRPr="00D1488B" w:rsidRDefault="006B29D2" w:rsidP="00D149F9">
      <w:pPr>
        <w:pStyle w:val="0SPMList1ind04"/>
        <w:numPr>
          <w:ilvl w:val="0"/>
          <w:numId w:val="50"/>
        </w:numPr>
      </w:pPr>
      <w:r w:rsidRPr="00D1488B">
        <w:t xml:space="preserve">Committee Chair </w:t>
      </w:r>
    </w:p>
    <w:p w14:paraId="2412A1C4" w14:textId="77777777" w:rsidR="006B29D2" w:rsidRPr="00D1488B" w:rsidRDefault="006B29D2" w:rsidP="00D149F9">
      <w:pPr>
        <w:pStyle w:val="0SPMList1ind04"/>
      </w:pPr>
      <w:r w:rsidRPr="00D1488B">
        <w:t xml:space="preserve">One (1) member from the Board of Governors </w:t>
      </w:r>
    </w:p>
    <w:p w14:paraId="79D4ACD3" w14:textId="77777777" w:rsidR="006B29D2" w:rsidRPr="00D1488B" w:rsidRDefault="006B29D2" w:rsidP="00D149F9">
      <w:pPr>
        <w:pStyle w:val="0SPMList1ind04"/>
      </w:pPr>
      <w:r w:rsidRPr="00D1488B">
        <w:t>Member</w:t>
      </w:r>
    </w:p>
    <w:p w14:paraId="6EF70593" w14:textId="77777777" w:rsidR="006B29D2" w:rsidRPr="00D1488B" w:rsidRDefault="006B29D2" w:rsidP="00D149F9">
      <w:pPr>
        <w:pStyle w:val="0SPMList1ind04"/>
      </w:pPr>
      <w:r w:rsidRPr="00D1488B">
        <w:t>Member</w:t>
      </w:r>
    </w:p>
    <w:p w14:paraId="159DBA09" w14:textId="77777777" w:rsidR="006B29D2" w:rsidRPr="00D1488B" w:rsidRDefault="006B29D2" w:rsidP="00D149F9">
      <w:pPr>
        <w:pStyle w:val="0SPMList1ind04"/>
      </w:pPr>
      <w:r w:rsidRPr="00D1488B">
        <w:t>Member</w:t>
      </w:r>
    </w:p>
    <w:p w14:paraId="5EF6B8D2" w14:textId="77777777" w:rsidR="006B29D2" w:rsidRPr="00A87830" w:rsidRDefault="006B29D2" w:rsidP="00D149F9">
      <w:pPr>
        <w:pStyle w:val="0SPMList1ind04"/>
      </w:pPr>
      <w:r w:rsidRPr="00D1488B">
        <w:t>Member</w:t>
      </w:r>
    </w:p>
    <w:p w14:paraId="3A1D2A0E" w14:textId="77777777" w:rsidR="00292EB5" w:rsidRPr="00292EB5" w:rsidRDefault="006B29D2" w:rsidP="0098320E">
      <w:pPr>
        <w:pStyle w:val="0SPMHdg5I"/>
      </w:pPr>
      <w:r>
        <w:lastRenderedPageBreak/>
        <w:t>Procedures</w:t>
      </w:r>
    </w:p>
    <w:p w14:paraId="0BE325CB" w14:textId="77777777" w:rsidR="006B29D2" w:rsidRPr="006B29D2" w:rsidRDefault="006B29D2" w:rsidP="00D537D5">
      <w:pPr>
        <w:pStyle w:val="0SPMBody04"/>
        <w:rPr>
          <w:rFonts w:cs="Arial"/>
        </w:rPr>
      </w:pPr>
      <w:r w:rsidRPr="008629F8">
        <w:t xml:space="preserve">This </w:t>
      </w:r>
      <w:r>
        <w:t>C</w:t>
      </w:r>
      <w:r w:rsidRPr="008629F8">
        <w:t>ommittee shall develop, recommend, and implement appropriate programs to accomplish this purpose.</w:t>
      </w:r>
      <w:r>
        <w:t xml:space="preserve"> </w:t>
      </w:r>
      <w:r w:rsidRPr="008629F8">
        <w:t>Programs and actions will be consistent with the Strategic Plan of the Florida Section and will provide opportunities to more of its members to become actively involved in Section activities and to be better positioned to address the issues currently facing our industry.</w:t>
      </w:r>
    </w:p>
    <w:p w14:paraId="242D93E5" w14:textId="77777777" w:rsidR="004D7F49" w:rsidRPr="008629F8" w:rsidRDefault="004D7F49" w:rsidP="0071207D">
      <w:pPr>
        <w:pStyle w:val="0SPMHeadingSubchap2"/>
      </w:pPr>
      <w:bookmarkStart w:id="108" w:name="_Toc511563125"/>
      <w:r w:rsidRPr="008629F8">
        <w:t>Young Professionals</w:t>
      </w:r>
      <w:r>
        <w:t xml:space="preserve"> Committee</w:t>
      </w:r>
      <w:bookmarkEnd w:id="108"/>
    </w:p>
    <w:p w14:paraId="038F860C" w14:textId="77777777" w:rsidR="00292EB5" w:rsidRPr="00292EB5" w:rsidRDefault="004D7F49" w:rsidP="00057906">
      <w:pPr>
        <w:pStyle w:val="0SPMHdg5I"/>
        <w:numPr>
          <w:ilvl w:val="0"/>
          <w:numId w:val="20"/>
        </w:numPr>
      </w:pPr>
      <w:r>
        <w:t>Purpose</w:t>
      </w:r>
    </w:p>
    <w:p w14:paraId="34162345" w14:textId="77777777" w:rsidR="004D7F49" w:rsidRPr="008629F8" w:rsidRDefault="004D7F49" w:rsidP="00D537D5">
      <w:pPr>
        <w:pStyle w:val="0SPMBody04"/>
      </w:pPr>
      <w:r w:rsidRPr="008629F8">
        <w:t xml:space="preserve">The Young Professionals Committee organizes and sponsors events </w:t>
      </w:r>
      <w:r>
        <w:t>to</w:t>
      </w:r>
      <w:r w:rsidRPr="008629F8">
        <w:t xml:space="preserve"> of involv</w:t>
      </w:r>
      <w:r>
        <w:t>e</w:t>
      </w:r>
      <w:r w:rsidRPr="008629F8">
        <w:t xml:space="preserve"> the younger members of Florida Section AWWA and to encourage them to actively participate throughout their careers. </w:t>
      </w:r>
    </w:p>
    <w:p w14:paraId="5053EEA6" w14:textId="77777777" w:rsidR="004D7F49" w:rsidRDefault="004D7F49" w:rsidP="0098320E">
      <w:pPr>
        <w:pStyle w:val="0SPMHdg5I"/>
      </w:pPr>
      <w:r w:rsidRPr="00D92E31">
        <w:t>Structure</w:t>
      </w:r>
    </w:p>
    <w:p w14:paraId="3EF73550" w14:textId="77777777" w:rsidR="004D7F49" w:rsidRPr="00595837" w:rsidRDefault="004D7F49" w:rsidP="008B33E2">
      <w:pPr>
        <w:pStyle w:val="0SPMList1ind04"/>
        <w:numPr>
          <w:ilvl w:val="0"/>
          <w:numId w:val="118"/>
        </w:numPr>
      </w:pPr>
      <w:r>
        <w:t>Committ</w:t>
      </w:r>
      <w:r w:rsidRPr="00595837">
        <w:t>ee Chair</w:t>
      </w:r>
    </w:p>
    <w:p w14:paraId="2CC52431" w14:textId="77777777" w:rsidR="004D7F49" w:rsidRPr="00595837" w:rsidRDefault="004D7F49" w:rsidP="00D149F9">
      <w:pPr>
        <w:pStyle w:val="0SPMList1ind04"/>
      </w:pPr>
      <w:r w:rsidRPr="00595837">
        <w:t>Committee Vice-Chair</w:t>
      </w:r>
    </w:p>
    <w:p w14:paraId="220A3562" w14:textId="77777777" w:rsidR="004D7F49" w:rsidRPr="00595837" w:rsidRDefault="004D7F49" w:rsidP="00D149F9">
      <w:pPr>
        <w:pStyle w:val="0SPMList1ind04"/>
      </w:pPr>
      <w:r w:rsidRPr="00595837">
        <w:t>Committee Secretary</w:t>
      </w:r>
    </w:p>
    <w:p w14:paraId="7CAEB24F" w14:textId="77777777" w:rsidR="004D7F49" w:rsidRPr="00595837" w:rsidRDefault="004D7F49" w:rsidP="00D149F9">
      <w:pPr>
        <w:pStyle w:val="0SPMList1ind04"/>
      </w:pPr>
      <w:r w:rsidRPr="00595837">
        <w:t>Member</w:t>
      </w:r>
    </w:p>
    <w:p w14:paraId="54FB8C5D" w14:textId="77777777" w:rsidR="004D7F49" w:rsidRDefault="004D7F49" w:rsidP="00D149F9">
      <w:pPr>
        <w:pStyle w:val="0SPMList1ind04"/>
      </w:pPr>
      <w:r w:rsidRPr="00595837">
        <w:t>Membe</w:t>
      </w:r>
      <w:r>
        <w:t>r</w:t>
      </w:r>
    </w:p>
    <w:p w14:paraId="5144BBCD" w14:textId="77777777" w:rsidR="00292EB5" w:rsidRPr="00292EB5" w:rsidRDefault="004D7F49" w:rsidP="0098320E">
      <w:pPr>
        <w:pStyle w:val="0SPMHdg5I"/>
      </w:pPr>
      <w:r>
        <w:t>Meetings</w:t>
      </w:r>
    </w:p>
    <w:p w14:paraId="54E59684" w14:textId="77777777" w:rsidR="004D7F49" w:rsidRDefault="004D7F49" w:rsidP="00D537D5">
      <w:pPr>
        <w:pStyle w:val="0SPMBody04"/>
      </w:pPr>
      <w:r>
        <w:t>Committee meetings are called by the Committee Chair as deemed necessary.</w:t>
      </w:r>
    </w:p>
    <w:p w14:paraId="06CC2724" w14:textId="77777777" w:rsidR="00292EB5" w:rsidRPr="00292EB5" w:rsidRDefault="004D7F49" w:rsidP="0098320E">
      <w:pPr>
        <w:pStyle w:val="0SPMHdg5I"/>
      </w:pPr>
      <w:r>
        <w:t>Procedures</w:t>
      </w:r>
    </w:p>
    <w:p w14:paraId="610633BE" w14:textId="77777777" w:rsidR="004D7F49" w:rsidRDefault="004D7F49" w:rsidP="00D537D5">
      <w:pPr>
        <w:pStyle w:val="0SPMBody04"/>
      </w:pPr>
      <w:r w:rsidRPr="008629F8">
        <w:t>The Young Professionals Committee supports other Florida Section Committees and activities by co-hosting events and encouraging Young Professionals to participate in Region events.</w:t>
      </w:r>
      <w:r w:rsidR="00E67285">
        <w:t xml:space="preserve"> This committee </w:t>
      </w:r>
      <w:r w:rsidR="00166588">
        <w:t>shall manage</w:t>
      </w:r>
      <w:r w:rsidR="00E67285">
        <w:t xml:space="preserve"> the following events.</w:t>
      </w:r>
    </w:p>
    <w:p w14:paraId="45FBEB8C" w14:textId="77777777" w:rsidR="00E67285" w:rsidRDefault="00E67285" w:rsidP="00E00FB5">
      <w:pPr>
        <w:pStyle w:val="0SPMBullet04"/>
      </w:pPr>
      <w:r>
        <w:t>Annual YP Summer Seminar</w:t>
      </w:r>
    </w:p>
    <w:p w14:paraId="6C88266F" w14:textId="77777777" w:rsidR="00166588" w:rsidRDefault="00166588" w:rsidP="0013586E">
      <w:pPr>
        <w:pStyle w:val="0SPMBullet04"/>
      </w:pPr>
      <w:r>
        <w:t>Water Bowl</w:t>
      </w:r>
    </w:p>
    <w:p w14:paraId="3E376297" w14:textId="77777777" w:rsidR="00B9533B" w:rsidRPr="00623B96" w:rsidRDefault="00B9533B" w:rsidP="0071207D">
      <w:pPr>
        <w:pStyle w:val="0SPMHeadingSubchap2"/>
      </w:pPr>
      <w:bookmarkStart w:id="109" w:name="_Toc475708870"/>
      <w:bookmarkStart w:id="110" w:name="_Toc511563126"/>
      <w:r w:rsidRPr="00623B96">
        <w:t>Roy Likins Scholarship Committee</w:t>
      </w:r>
      <w:bookmarkEnd w:id="109"/>
      <w:bookmarkEnd w:id="110"/>
    </w:p>
    <w:p w14:paraId="6DCE14D8" w14:textId="77777777" w:rsidR="005E7530" w:rsidRDefault="00B9533B" w:rsidP="00057906">
      <w:pPr>
        <w:pStyle w:val="0SPMHdg5I"/>
        <w:numPr>
          <w:ilvl w:val="0"/>
          <w:numId w:val="21"/>
        </w:numPr>
      </w:pPr>
      <w:r w:rsidRPr="00623B96">
        <w:t>Purpose</w:t>
      </w:r>
    </w:p>
    <w:p w14:paraId="16028215" w14:textId="77777777" w:rsidR="00B9533B" w:rsidRPr="00623B96" w:rsidRDefault="00B9533B" w:rsidP="00D537D5">
      <w:pPr>
        <w:pStyle w:val="0SPMBody04"/>
      </w:pPr>
      <w:r w:rsidRPr="00623B96">
        <w:t>This Committee is to recognize and reward qualified students in Florida institutions of higher learning, in order to promote the Florida Section AWWA.</w:t>
      </w:r>
      <w:r w:rsidR="00A32C65">
        <w:t xml:space="preserve"> </w:t>
      </w:r>
    </w:p>
    <w:p w14:paraId="79450A69" w14:textId="77777777" w:rsidR="005E7530" w:rsidRDefault="00B9533B" w:rsidP="0098320E">
      <w:pPr>
        <w:pStyle w:val="0SPMHdg5I"/>
      </w:pPr>
      <w:r w:rsidRPr="00623B96">
        <w:lastRenderedPageBreak/>
        <w:t>Structure</w:t>
      </w:r>
    </w:p>
    <w:p w14:paraId="68AD537B" w14:textId="77777777" w:rsidR="00B9533B" w:rsidRPr="00623B96" w:rsidRDefault="00B9533B" w:rsidP="00D537D5">
      <w:pPr>
        <w:pStyle w:val="0SPMBody04"/>
      </w:pPr>
      <w:r w:rsidRPr="00623B96">
        <w:t xml:space="preserve">The Committee shall consist of five (5) members interested in </w:t>
      </w:r>
      <w:r w:rsidR="00860C3D">
        <w:t xml:space="preserve">encouraging young people to </w:t>
      </w:r>
      <w:r w:rsidRPr="00623B96">
        <w:t>pursu</w:t>
      </w:r>
      <w:r w:rsidR="00860C3D">
        <w:t>e</w:t>
      </w:r>
      <w:r w:rsidRPr="00623B96">
        <w:t xml:space="preserve"> a career related to the drinking water industry.</w:t>
      </w:r>
    </w:p>
    <w:p w14:paraId="5C6880E8" w14:textId="77777777" w:rsidR="005E7530" w:rsidRDefault="00B9533B" w:rsidP="0098320E">
      <w:pPr>
        <w:pStyle w:val="0SPMHdg5I"/>
      </w:pPr>
      <w:r w:rsidRPr="00623B96">
        <w:t>Meetings</w:t>
      </w:r>
    </w:p>
    <w:p w14:paraId="30261B59" w14:textId="77777777" w:rsidR="00B9533B" w:rsidRPr="00623B96" w:rsidRDefault="00B9533B" w:rsidP="00D537D5">
      <w:pPr>
        <w:pStyle w:val="0SPMBody04"/>
      </w:pPr>
      <w:r w:rsidRPr="00623B96">
        <w:t>The Committee Chair will call a meeting of the Committee in December of each year to determine the number of scholarships that will be awarded</w:t>
      </w:r>
      <w:r>
        <w:t xml:space="preserve"> and one</w:t>
      </w:r>
      <w:r w:rsidRPr="00623B96">
        <w:t xml:space="preserve"> in April </w:t>
      </w:r>
      <w:r>
        <w:t>to</w:t>
      </w:r>
      <w:r w:rsidRPr="00623B96">
        <w:t xml:space="preserve"> select awardees.</w:t>
      </w:r>
      <w:r w:rsidR="00A32C65">
        <w:t xml:space="preserve"> </w:t>
      </w:r>
      <w:r w:rsidRPr="00623B96">
        <w:t xml:space="preserve">Minutes of the meetings will be distributed to the Chair of the </w:t>
      </w:r>
      <w:r w:rsidR="00016272">
        <w:t>Member Engagement &amp; Development</w:t>
      </w:r>
      <w:r w:rsidRPr="00623B96">
        <w:t xml:space="preserve"> Council.</w:t>
      </w:r>
    </w:p>
    <w:p w14:paraId="40F401B8" w14:textId="77777777" w:rsidR="005E7530" w:rsidRDefault="00B9533B" w:rsidP="0098320E">
      <w:pPr>
        <w:pStyle w:val="0SPMHdg5I"/>
      </w:pPr>
      <w:r w:rsidRPr="00623B96">
        <w:t>Procedures and Reports</w:t>
      </w:r>
    </w:p>
    <w:p w14:paraId="6BF2C842" w14:textId="77777777" w:rsidR="00B9533B" w:rsidRPr="00623B96" w:rsidRDefault="00B9533B" w:rsidP="00D537D5">
      <w:pPr>
        <w:pStyle w:val="0SPMBody04"/>
      </w:pPr>
      <w:r w:rsidRPr="00623B96">
        <w:t>The Likins Scholarship Fund Board of Trustees</w:t>
      </w:r>
      <w:r>
        <w:t xml:space="preserve"> (Likins Board)</w:t>
      </w:r>
      <w:r w:rsidRPr="00623B96">
        <w:t xml:space="preserve"> will recommend the number</w:t>
      </w:r>
      <w:r w:rsidR="00860C3D">
        <w:t xml:space="preserve"> and value</w:t>
      </w:r>
      <w:r w:rsidRPr="00623B96">
        <w:t xml:space="preserve"> of scholarships</w:t>
      </w:r>
      <w:r w:rsidR="00860C3D">
        <w:t xml:space="preserve"> </w:t>
      </w:r>
      <w:r>
        <w:t>to be awarded each year.</w:t>
      </w:r>
      <w:r w:rsidR="00A32C65">
        <w:t xml:space="preserve"> </w:t>
      </w:r>
      <w:r w:rsidRPr="00623B96">
        <w:t>The Scholarship Committee will review applications and select scholarship awardees</w:t>
      </w:r>
      <w:r>
        <w:t xml:space="preserve"> from</w:t>
      </w:r>
      <w:r w:rsidR="00860C3D">
        <w:t xml:space="preserve"> </w:t>
      </w:r>
      <w:r w:rsidRPr="00623B96">
        <w:t xml:space="preserve">students </w:t>
      </w:r>
      <w:r w:rsidR="00860C3D">
        <w:t>who</w:t>
      </w:r>
      <w:r w:rsidRPr="00623B96">
        <w:t xml:space="preserve"> demonstrate leadership and academic achievement in the drinking water industry.</w:t>
      </w:r>
      <w:r w:rsidR="00A32C65">
        <w:t xml:space="preserve"> </w:t>
      </w:r>
      <w:r w:rsidRPr="00623B96">
        <w:t xml:space="preserve">Funding for the scholarships will be from the </w:t>
      </w:r>
      <w:r w:rsidR="00860C3D">
        <w:t>Likins S</w:t>
      </w:r>
      <w:r w:rsidRPr="00623B96">
        <w:t xml:space="preserve">cholarship </w:t>
      </w:r>
      <w:r w:rsidR="00860C3D">
        <w:t>F</w:t>
      </w:r>
      <w:r w:rsidRPr="00623B96">
        <w:t>und.</w:t>
      </w:r>
      <w:r w:rsidR="00A32C65">
        <w:t xml:space="preserve"> </w:t>
      </w:r>
      <w:r w:rsidRPr="00623B96">
        <w:t>The</w:t>
      </w:r>
      <w:r>
        <w:t>se</w:t>
      </w:r>
      <w:r w:rsidRPr="00623B96">
        <w:t xml:space="preserve"> funds shall be invested by the Section Treasurer</w:t>
      </w:r>
      <w:r w:rsidR="00860C3D">
        <w:t xml:space="preserve"> under advice of</w:t>
      </w:r>
      <w:r>
        <w:t xml:space="preserve"> the Finance Committee.</w:t>
      </w:r>
      <w:r w:rsidR="00A32C65">
        <w:t xml:space="preserve"> </w:t>
      </w:r>
      <w:r w:rsidRPr="00623B96">
        <w:t>The general formula for annual disbursements of revenues will be as follows:</w:t>
      </w:r>
    </w:p>
    <w:p w14:paraId="5BF972B4" w14:textId="77777777" w:rsidR="00B9533B" w:rsidRPr="00493F23" w:rsidRDefault="00B9533B" w:rsidP="004962B6">
      <w:pPr>
        <w:pStyle w:val="0SPMBullet04Expanded"/>
      </w:pPr>
      <w:r w:rsidRPr="00623B96">
        <w:t>All proceeds generated fro</w:t>
      </w:r>
      <w:r w:rsidRPr="00493F23">
        <w:t xml:space="preserve">m </w:t>
      </w:r>
      <w:r w:rsidR="00860C3D">
        <w:t xml:space="preserve">the previous twelve months through </w:t>
      </w:r>
      <w:r w:rsidRPr="00493F23">
        <w:t xml:space="preserve">fundraisers and donations </w:t>
      </w:r>
      <w:r w:rsidR="00860C3D">
        <w:t>awarded first</w:t>
      </w:r>
    </w:p>
    <w:p w14:paraId="0BB23E6F" w14:textId="77777777" w:rsidR="00B9533B" w:rsidRPr="00493F23" w:rsidRDefault="00B9533B" w:rsidP="004962B6">
      <w:pPr>
        <w:pStyle w:val="0SPMBullet04Expanded"/>
      </w:pPr>
      <w:r w:rsidRPr="00493F23">
        <w:t xml:space="preserve">Expenses incurred for advertising, promotion, and running fundraisers will be paid from the </w:t>
      </w:r>
      <w:r w:rsidR="00860C3D">
        <w:t>Likins Scholarship F</w:t>
      </w:r>
      <w:r w:rsidRPr="00493F23">
        <w:t>und</w:t>
      </w:r>
    </w:p>
    <w:p w14:paraId="5011D009" w14:textId="77777777" w:rsidR="00B9533B" w:rsidRPr="004F78EB" w:rsidRDefault="00B9533B" w:rsidP="00D537D5">
      <w:pPr>
        <w:pStyle w:val="0SPMBody04"/>
      </w:pPr>
      <w:r w:rsidRPr="00485E70">
        <w:rPr>
          <w:bCs/>
        </w:rPr>
        <w:t>The Scholarship Committee will solicit annuall</w:t>
      </w:r>
      <w:r w:rsidR="00DC5738" w:rsidRPr="00485E70">
        <w:rPr>
          <w:bCs/>
        </w:rPr>
        <w:t>y during the period from</w:t>
      </w:r>
      <w:r w:rsidR="004F78EB" w:rsidRPr="00485E70">
        <w:rPr>
          <w:bCs/>
        </w:rPr>
        <w:t xml:space="preserve"> January</w:t>
      </w:r>
      <w:r w:rsidRPr="00485E70">
        <w:rPr>
          <w:bCs/>
        </w:rPr>
        <w:t xml:space="preserve"> </w:t>
      </w:r>
      <w:r w:rsidR="00DC5738" w:rsidRPr="00485E70">
        <w:rPr>
          <w:bCs/>
        </w:rPr>
        <w:t>throu</w:t>
      </w:r>
      <w:r w:rsidR="004F78EB" w:rsidRPr="00485E70">
        <w:rPr>
          <w:bCs/>
        </w:rPr>
        <w:t>gh May</w:t>
      </w:r>
      <w:r w:rsidR="00DC5738" w:rsidRPr="00485E70">
        <w:rPr>
          <w:bCs/>
        </w:rPr>
        <w:t xml:space="preserve"> </w:t>
      </w:r>
      <w:r w:rsidRPr="00485E70">
        <w:rPr>
          <w:bCs/>
        </w:rPr>
        <w:t>for</w:t>
      </w:r>
      <w:r w:rsidRPr="00485E70">
        <w:t xml:space="preserve"> applicants for the Roy Likins Scholarships.</w:t>
      </w:r>
      <w:r w:rsidR="00A32C65" w:rsidRPr="00485E70">
        <w:t xml:space="preserve"> </w:t>
      </w:r>
      <w:r w:rsidRPr="00485E70">
        <w:t>Applicants will be judged and awardees s</w:t>
      </w:r>
      <w:r w:rsidR="004F78EB" w:rsidRPr="00485E70">
        <w:t>elected</w:t>
      </w:r>
      <w:r w:rsidR="00B0299F" w:rsidRPr="00485E70">
        <w:t xml:space="preserve"> and announced</w:t>
      </w:r>
      <w:r w:rsidR="00485E70" w:rsidRPr="00485E70">
        <w:t xml:space="preserve"> no later than</w:t>
      </w:r>
      <w:r w:rsidR="004F78EB" w:rsidRPr="00485E70">
        <w:t xml:space="preserve"> </w:t>
      </w:r>
      <w:r w:rsidR="00485E70" w:rsidRPr="00485E70">
        <w:t>July 15th</w:t>
      </w:r>
      <w:r w:rsidRPr="00485E70">
        <w:t xml:space="preserve"> of each year.</w:t>
      </w:r>
      <w:r w:rsidR="00A32C65" w:rsidRPr="00485E70">
        <w:t xml:space="preserve"> </w:t>
      </w:r>
      <w:r w:rsidRPr="00485E70">
        <w:t>Requirements for scholarship eligibility are as follows:</w:t>
      </w:r>
    </w:p>
    <w:p w14:paraId="5666CD73" w14:textId="77777777" w:rsidR="00B9533B" w:rsidRPr="00623B96" w:rsidRDefault="00B9533B" w:rsidP="004962B6">
      <w:pPr>
        <w:pStyle w:val="0SPMBullet04Expanded"/>
      </w:pPr>
      <w:r w:rsidRPr="00623B96">
        <w:t>Applicant must be an upper level undergraduate (over 65 credit hours) or graduate student enrolled in an accredited Florida institution and currently majoring in an area related to the drinking water industry</w:t>
      </w:r>
    </w:p>
    <w:p w14:paraId="40E488FF" w14:textId="77777777" w:rsidR="00B9533B" w:rsidRPr="00623B96" w:rsidRDefault="00B9533B" w:rsidP="004962B6">
      <w:pPr>
        <w:pStyle w:val="0SPMBullet04Expanded"/>
      </w:pPr>
      <w:r w:rsidRPr="00623B96">
        <w:t>Applicant must have a minimum 3.0 grade point average based on a 4.0 system</w:t>
      </w:r>
    </w:p>
    <w:p w14:paraId="1A687EC6" w14:textId="77777777" w:rsidR="00B9533B" w:rsidRPr="00623B96" w:rsidRDefault="00B9533B" w:rsidP="004962B6">
      <w:pPr>
        <w:pStyle w:val="0SPMBullet04Expanded"/>
      </w:pPr>
      <w:r w:rsidRPr="00623B96">
        <w:t>Previous scholarship recipients are not eligible</w:t>
      </w:r>
    </w:p>
    <w:p w14:paraId="35D42721" w14:textId="77777777" w:rsidR="00B9533B" w:rsidRPr="00623B96" w:rsidRDefault="00B9533B" w:rsidP="00D537D5">
      <w:pPr>
        <w:pStyle w:val="0SPMBody04"/>
      </w:pPr>
      <w:r w:rsidRPr="00623B96">
        <w:t xml:space="preserve">Scholarship recipients </w:t>
      </w:r>
      <w:r w:rsidR="005F2654">
        <w:t>will be selected by the Roy Liki</w:t>
      </w:r>
      <w:r w:rsidRPr="00623B96">
        <w:t>ns Scholarship Committee.</w:t>
      </w:r>
    </w:p>
    <w:p w14:paraId="26EDF57B" w14:textId="77777777" w:rsidR="00B9533B" w:rsidRPr="00623B96" w:rsidRDefault="00B9533B" w:rsidP="00D537D5">
      <w:pPr>
        <w:pStyle w:val="0SPMBody04"/>
      </w:pPr>
      <w:r w:rsidRPr="00623B96">
        <w:t xml:space="preserve">Awardees will be selected based on their academic performance, work experience, community and civic activities, honors, career goals, letters of </w:t>
      </w:r>
      <w:r w:rsidRPr="00945F6C">
        <w:t>recommendation</w:t>
      </w:r>
      <w:r w:rsidRPr="00623B96">
        <w:t xml:space="preserve">, and evidence of leadership, motivation, character, and </w:t>
      </w:r>
      <w:r w:rsidR="003A769A" w:rsidRPr="00623B96">
        <w:t>self-r</w:t>
      </w:r>
      <w:r w:rsidR="003A769A">
        <w:t>eliance</w:t>
      </w:r>
      <w:r>
        <w:t>.</w:t>
      </w:r>
      <w:r w:rsidR="00A32C65">
        <w:t xml:space="preserve"> </w:t>
      </w:r>
      <w:r>
        <w:t>At the option of the S</w:t>
      </w:r>
      <w:r w:rsidRPr="00623B96">
        <w:t>cholarship Committee, the top five candidates may be telephone interviewed by a member of the Committee.</w:t>
      </w:r>
    </w:p>
    <w:p w14:paraId="11EF3705" w14:textId="77777777" w:rsidR="005E7530" w:rsidRDefault="00B9533B" w:rsidP="0098320E">
      <w:pPr>
        <w:pStyle w:val="0SPMHdg5I"/>
      </w:pPr>
      <w:r w:rsidRPr="00623B96">
        <w:lastRenderedPageBreak/>
        <w:t>Revenues and Funding</w:t>
      </w:r>
    </w:p>
    <w:p w14:paraId="211E6B4C" w14:textId="77777777" w:rsidR="00B9533B" w:rsidRPr="00623B96" w:rsidRDefault="00B9533B" w:rsidP="00D537D5">
      <w:pPr>
        <w:pStyle w:val="0SPMBody04"/>
      </w:pPr>
      <w:r w:rsidRPr="00623B96">
        <w:rPr>
          <w:bCs/>
        </w:rPr>
        <w:t>Revenue for the scholarship fund will be generated through fundraisers</w:t>
      </w:r>
      <w:r w:rsidRPr="00623B96">
        <w:t xml:space="preserve"> and other contributions. The scholarship fund will be maintained separately from all other Florida Section accounts by the Section Treasurer.</w:t>
      </w:r>
      <w:r w:rsidR="00A32C65">
        <w:t xml:space="preserve"> </w:t>
      </w:r>
      <w:r w:rsidRPr="00623B96">
        <w:t>The scholarship account will not be available to the organization, Trustees, officers, members, founders, or contributors and no part of the scholarship funds earnings shall be to the benefit of any private member or individual.</w:t>
      </w:r>
    </w:p>
    <w:p w14:paraId="27070A18" w14:textId="77777777" w:rsidR="005E7530" w:rsidRDefault="00B9533B" w:rsidP="0098320E">
      <w:pPr>
        <w:pStyle w:val="0SPMHdg5I"/>
      </w:pPr>
      <w:r w:rsidRPr="00623B96">
        <w:t>Presentation of Awards</w:t>
      </w:r>
    </w:p>
    <w:p w14:paraId="541AF922" w14:textId="77777777" w:rsidR="00B9533B" w:rsidRDefault="00B9533B" w:rsidP="00D537D5">
      <w:pPr>
        <w:pStyle w:val="0SPMBody04"/>
      </w:pPr>
      <w:r w:rsidRPr="00623B96">
        <w:t>The awards will be presented by the Section Chair or his/her designee at a location decided on by the Section Chair and recipient, preferably at the Annual Business Meeting.</w:t>
      </w:r>
    </w:p>
    <w:p w14:paraId="29D472F5" w14:textId="60192111" w:rsidR="005E7530" w:rsidRDefault="000C7DF4" w:rsidP="001C5DFA">
      <w:pPr>
        <w:pStyle w:val="0SPMHeadingSubchap2"/>
      </w:pPr>
      <w:bookmarkStart w:id="111" w:name="_Toc511563127"/>
      <w:r w:rsidRPr="00623B96">
        <w:t xml:space="preserve">A.P. Black Cup Recruitment </w:t>
      </w:r>
      <w:r w:rsidR="001C5DFA">
        <w:t>Award C</w:t>
      </w:r>
      <w:r w:rsidR="005E7530">
        <w:t>ommittee</w:t>
      </w:r>
      <w:bookmarkEnd w:id="111"/>
    </w:p>
    <w:p w14:paraId="5316B8B5" w14:textId="77777777" w:rsidR="005E7530" w:rsidRDefault="00B9533B" w:rsidP="008B33E2">
      <w:pPr>
        <w:pStyle w:val="0SPMHdg5I"/>
        <w:numPr>
          <w:ilvl w:val="0"/>
          <w:numId w:val="123"/>
        </w:numPr>
      </w:pPr>
      <w:r w:rsidRPr="00623B96">
        <w:t>Purpose</w:t>
      </w:r>
    </w:p>
    <w:p w14:paraId="29B8E47A" w14:textId="77777777" w:rsidR="00B9533B" w:rsidRPr="00623B96" w:rsidRDefault="00B9533B" w:rsidP="000C7DF4">
      <w:pPr>
        <w:pStyle w:val="0SPMBody04"/>
      </w:pPr>
      <w:r w:rsidRPr="00623B96">
        <w:t xml:space="preserve">The purpose of this </w:t>
      </w:r>
      <w:r>
        <w:t>S</w:t>
      </w:r>
      <w:r w:rsidRPr="00623B96">
        <w:t xml:space="preserve">ubcommittee is to recognize the person who accumulates the most recruitment points for new or approved reinstated members during a one (1) year period (calendar year). </w:t>
      </w:r>
    </w:p>
    <w:p w14:paraId="3521E54D" w14:textId="77777777" w:rsidR="005E7530" w:rsidRDefault="00B9533B" w:rsidP="000C7DF4">
      <w:pPr>
        <w:pStyle w:val="0SPMHdg5I"/>
      </w:pPr>
      <w:r w:rsidRPr="00623B96">
        <w:t>Procedure and Reports</w:t>
      </w:r>
    </w:p>
    <w:p w14:paraId="706691A9" w14:textId="77777777" w:rsidR="00B9533B" w:rsidRPr="00623B96" w:rsidRDefault="00B9533B" w:rsidP="000C7DF4">
      <w:pPr>
        <w:pStyle w:val="0SPMBody04"/>
        <w:rPr>
          <w:rFonts w:cs="Arial"/>
        </w:rPr>
      </w:pPr>
      <w:r w:rsidRPr="00623B96">
        <w:t>This award is presented annually by the Membership Committee Chair.</w:t>
      </w:r>
      <w:r w:rsidR="00A32C65">
        <w:t xml:space="preserve"> </w:t>
      </w:r>
      <w:r w:rsidRPr="00623B96">
        <w:t>A permanent cup inscribed with the names of all previous winners shall be passed on from year to year.</w:t>
      </w:r>
      <w:r w:rsidR="00A32C65">
        <w:t xml:space="preserve"> </w:t>
      </w:r>
      <w:r w:rsidRPr="00623B96">
        <w:t>A miniature personal cup shall be presented for the winner.</w:t>
      </w:r>
      <w:r w:rsidR="00A32C65">
        <w:t xml:space="preserve"> </w:t>
      </w:r>
      <w:r w:rsidRPr="00623B96">
        <w:t>Recruitment points will be awarded using AWWA Headquarters’ guidelines for the Ambassador Award.</w:t>
      </w:r>
      <w:r w:rsidR="00A32C65">
        <w:t xml:space="preserve"> </w:t>
      </w:r>
      <w:r w:rsidRPr="00623B96">
        <w:t>The Florida Section will grant one exception and will award one half of a point credit for each student member signed up.</w:t>
      </w:r>
      <w:r w:rsidR="00A32C65">
        <w:t xml:space="preserve"> </w:t>
      </w:r>
      <w:r w:rsidRPr="00623B96">
        <w:t>No points will be awarded for signing delinquent (reinstated) members, unless their name appears on the computer print-out from AWWA Headquarters, Reinstated Members Print-out.</w:t>
      </w:r>
    </w:p>
    <w:p w14:paraId="02DFB968" w14:textId="77777777" w:rsidR="004455C5" w:rsidRDefault="004455C5" w:rsidP="004455C5">
      <w:pPr>
        <w:pStyle w:val="0SPMBody00"/>
      </w:pPr>
    </w:p>
    <w:p w14:paraId="5BD869A6" w14:textId="77777777" w:rsidR="004455C5" w:rsidRDefault="004455C5" w:rsidP="004455C5">
      <w:pPr>
        <w:pStyle w:val="0SPMBody12"/>
        <w:sectPr w:rsidR="004455C5" w:rsidSect="00520AFE">
          <w:headerReference w:type="even" r:id="rId36"/>
          <w:headerReference w:type="default" r:id="rId37"/>
          <w:pgSz w:w="12240" w:h="15840" w:code="1"/>
          <w:pgMar w:top="1440" w:right="1440" w:bottom="1440" w:left="1440" w:header="720" w:footer="720" w:gutter="0"/>
          <w:cols w:space="720"/>
          <w:formProt w:val="0"/>
          <w:titlePg/>
          <w:docGrid w:linePitch="360"/>
        </w:sectPr>
      </w:pPr>
    </w:p>
    <w:p w14:paraId="1859FF38" w14:textId="77777777" w:rsidR="00B9533B" w:rsidRPr="00623B96" w:rsidRDefault="002A7921" w:rsidP="008F6D5D">
      <w:pPr>
        <w:pStyle w:val="0SPMHeadingSubchap1"/>
      </w:pPr>
      <w:bookmarkStart w:id="112" w:name="_Toc475708896"/>
      <w:bookmarkStart w:id="113" w:name="_Toc511563128"/>
      <w:r w:rsidRPr="00623B96">
        <w:lastRenderedPageBreak/>
        <w:t xml:space="preserve">Operators </w:t>
      </w:r>
      <w:r w:rsidR="00C978C9">
        <w:t xml:space="preserve">and Maintenance </w:t>
      </w:r>
      <w:r w:rsidRPr="00623B96">
        <w:t>Council</w:t>
      </w:r>
      <w:bookmarkEnd w:id="112"/>
      <w:r w:rsidR="004455C5">
        <w:t xml:space="preserve"> (OMC)</w:t>
      </w:r>
      <w:bookmarkEnd w:id="113"/>
    </w:p>
    <w:p w14:paraId="4FA0BFC4" w14:textId="77777777" w:rsidR="0047360E" w:rsidRDefault="00B9533B" w:rsidP="00057906">
      <w:pPr>
        <w:pStyle w:val="0SPMHdg5I"/>
        <w:numPr>
          <w:ilvl w:val="0"/>
          <w:numId w:val="10"/>
        </w:numPr>
      </w:pPr>
      <w:r w:rsidRPr="00C5561C">
        <w:t>Mission Statement</w:t>
      </w:r>
    </w:p>
    <w:p w14:paraId="64E9936C" w14:textId="77777777" w:rsidR="00B9533B" w:rsidRPr="00C5561C" w:rsidRDefault="00B9533B" w:rsidP="0047360E">
      <w:pPr>
        <w:pStyle w:val="0SPMBody04"/>
      </w:pPr>
      <w:r>
        <w:t xml:space="preserve">To increase member services to water and distribution system operators </w:t>
      </w:r>
      <w:r w:rsidR="003C6876">
        <w:t xml:space="preserve">and maintenance personnel </w:t>
      </w:r>
      <w:r>
        <w:t>through increased opportunities.</w:t>
      </w:r>
      <w:r w:rsidR="00A32C65">
        <w:t xml:space="preserve"> </w:t>
      </w:r>
      <w:r>
        <w:t>These opportunities include association leadership, participation, local networking, and expanded awards and recognition programs.</w:t>
      </w:r>
      <w:r w:rsidR="00A32C65">
        <w:t xml:space="preserve"> </w:t>
      </w:r>
      <w:r w:rsidR="003C6876">
        <w:t>Th</w:t>
      </w:r>
      <w:r>
        <w:t xml:space="preserve">e Council will provide direction on long-term operator </w:t>
      </w:r>
      <w:r w:rsidR="003C6876">
        <w:t xml:space="preserve">and maintenance </w:t>
      </w:r>
      <w:r w:rsidR="00430F0E">
        <w:t>staff</w:t>
      </w:r>
      <w:r w:rsidR="003C6876">
        <w:t xml:space="preserve"> </w:t>
      </w:r>
      <w:r>
        <w:t>needs and priorities to the Board of Governors.</w:t>
      </w:r>
      <w:r w:rsidR="00A32C65">
        <w:t xml:space="preserve"> </w:t>
      </w:r>
    </w:p>
    <w:p w14:paraId="6FC9928A" w14:textId="77777777" w:rsidR="0047360E" w:rsidRDefault="00B9533B" w:rsidP="00057906">
      <w:pPr>
        <w:pStyle w:val="0SPMHdg5I"/>
        <w:numPr>
          <w:ilvl w:val="0"/>
          <w:numId w:val="10"/>
        </w:numPr>
      </w:pPr>
      <w:r w:rsidRPr="0047360E">
        <w:t>Goals and Objectives</w:t>
      </w:r>
    </w:p>
    <w:p w14:paraId="23079F16" w14:textId="77777777" w:rsidR="00B9533B" w:rsidRDefault="00B9533B" w:rsidP="0047360E">
      <w:pPr>
        <w:pStyle w:val="0SPMBody04"/>
      </w:pPr>
      <w:r>
        <w:t>This Councils is responsible for the establishment, coordination and direction of Committees to efficiently administer the duties as outlined in the Mission statement, or as assigned by the Board of Governors.</w:t>
      </w:r>
      <w:r w:rsidR="00A32C65">
        <w:t xml:space="preserve"> </w:t>
      </w:r>
    </w:p>
    <w:p w14:paraId="766ED8A5" w14:textId="77777777" w:rsidR="00B9533B" w:rsidRDefault="00B9533B" w:rsidP="0047360E">
      <w:pPr>
        <w:pStyle w:val="0SPMBody04"/>
      </w:pPr>
      <w:r>
        <w:t>A significant portion of the membership of the Florida Section is represented by operators.</w:t>
      </w:r>
      <w:r w:rsidR="00A32C65">
        <w:t xml:space="preserve"> </w:t>
      </w:r>
      <w:r>
        <w:t>This Council offers specialized services for these members and provides exposure to new technologies and products.</w:t>
      </w:r>
      <w:r w:rsidR="00A32C65">
        <w:t xml:space="preserve"> </w:t>
      </w:r>
      <w:r>
        <w:t>This in turn allows for more visibility along with active participation and representation in the Florida Section and produces a need for long-term planning to meet future needs.</w:t>
      </w:r>
      <w:r w:rsidR="00A32C65">
        <w:t xml:space="preserve"> </w:t>
      </w:r>
    </w:p>
    <w:p w14:paraId="157A20FD" w14:textId="77777777" w:rsidR="00B9533B" w:rsidRPr="002A7921" w:rsidRDefault="00B9533B" w:rsidP="0047360E">
      <w:pPr>
        <w:pStyle w:val="0SPMBody04"/>
      </w:pPr>
      <w:r>
        <w:t>Through this Council there are possible liaison positions with the local FWPCOA.</w:t>
      </w:r>
      <w:r w:rsidR="00A32C65">
        <w:t xml:space="preserve"> </w:t>
      </w:r>
      <w:r>
        <w:t xml:space="preserve">This, along with local operator </w:t>
      </w:r>
      <w:r w:rsidR="003C6876">
        <w:t xml:space="preserve">and maintenance </w:t>
      </w:r>
      <w:r w:rsidR="00430F0E">
        <w:t>staff</w:t>
      </w:r>
      <w:r w:rsidR="003C6876">
        <w:t xml:space="preserve"> </w:t>
      </w:r>
      <w:r>
        <w:t>representation within each region, presents many networking opportunities which serves to assist in career advancement.</w:t>
      </w:r>
    </w:p>
    <w:p w14:paraId="095044E2" w14:textId="77777777" w:rsidR="00B9533B" w:rsidRDefault="00B9533B" w:rsidP="0047360E">
      <w:pPr>
        <w:pStyle w:val="0SPMBody04"/>
      </w:pPr>
      <w:r>
        <w:t>The Section Chair-Elect is the officer representative from the Board of Governors that serves on this Council.</w:t>
      </w:r>
    </w:p>
    <w:p w14:paraId="676F43B4" w14:textId="77777777" w:rsidR="0047360E" w:rsidRDefault="0047360E" w:rsidP="00057906">
      <w:pPr>
        <w:pStyle w:val="0SPMHdg5I"/>
        <w:numPr>
          <w:ilvl w:val="0"/>
          <w:numId w:val="10"/>
        </w:numPr>
      </w:pPr>
      <w:r>
        <w:t>Structure</w:t>
      </w:r>
    </w:p>
    <w:p w14:paraId="328533AC" w14:textId="77777777" w:rsidR="00C978C9" w:rsidRDefault="008255D1" w:rsidP="0047360E">
      <w:pPr>
        <w:pStyle w:val="0SPMBody04"/>
      </w:pPr>
      <w:r w:rsidRPr="008255D1">
        <w:t xml:space="preserve">The </w:t>
      </w:r>
      <w:r>
        <w:t xml:space="preserve">Operators and Maintenance </w:t>
      </w:r>
      <w:r w:rsidRPr="008255D1">
        <w:t xml:space="preserve">Council </w:t>
      </w:r>
      <w:r w:rsidR="00430F0E">
        <w:t xml:space="preserve">shall be organized as </w:t>
      </w:r>
      <w:r w:rsidRPr="008255D1">
        <w:t>follow</w:t>
      </w:r>
      <w:r w:rsidR="00430F0E">
        <w:t>s:</w:t>
      </w:r>
    </w:p>
    <w:p w14:paraId="3B1C1AD0" w14:textId="77777777" w:rsidR="0065348F" w:rsidRPr="00623B96" w:rsidRDefault="0065348F" w:rsidP="00D149F9">
      <w:pPr>
        <w:pStyle w:val="0SPMList1ind04"/>
        <w:numPr>
          <w:ilvl w:val="0"/>
          <w:numId w:val="65"/>
        </w:numPr>
      </w:pPr>
      <w:r>
        <w:t xml:space="preserve">Council </w:t>
      </w:r>
      <w:r w:rsidRPr="00623B96">
        <w:t>Chair</w:t>
      </w:r>
    </w:p>
    <w:p w14:paraId="403D626C" w14:textId="77777777" w:rsidR="0065348F" w:rsidRPr="00623B96" w:rsidRDefault="0065348F" w:rsidP="00D149F9">
      <w:pPr>
        <w:pStyle w:val="0SPMList1ind04"/>
      </w:pPr>
      <w:r>
        <w:t xml:space="preserve">Council </w:t>
      </w:r>
      <w:r w:rsidRPr="00623B96">
        <w:t>Vice-Chair</w:t>
      </w:r>
    </w:p>
    <w:p w14:paraId="0DF5A04E" w14:textId="77777777" w:rsidR="0065348F" w:rsidRDefault="0065348F" w:rsidP="00D149F9">
      <w:pPr>
        <w:pStyle w:val="0SPMList1ind04"/>
      </w:pPr>
      <w:r>
        <w:t>Operators Committee Chair</w:t>
      </w:r>
    </w:p>
    <w:p w14:paraId="2313865D" w14:textId="77777777" w:rsidR="0065348F" w:rsidRDefault="0065348F" w:rsidP="00D149F9">
      <w:pPr>
        <w:pStyle w:val="0SPMList1ind04"/>
      </w:pPr>
      <w:r>
        <w:t>Operators Committee Vice Chair</w:t>
      </w:r>
    </w:p>
    <w:p w14:paraId="3F164FD6" w14:textId="77777777" w:rsidR="0065348F" w:rsidRDefault="0065348F" w:rsidP="00D149F9">
      <w:pPr>
        <w:pStyle w:val="0SPMList1ind04"/>
      </w:pPr>
      <w:r>
        <w:t>Maintenance Committee Chair</w:t>
      </w:r>
    </w:p>
    <w:p w14:paraId="5601AB78" w14:textId="77777777" w:rsidR="0065348F" w:rsidRDefault="0065348F" w:rsidP="00D149F9">
      <w:pPr>
        <w:pStyle w:val="0SPMList1ind04"/>
      </w:pPr>
      <w:r>
        <w:t>Maintenance Committee Vice Chair</w:t>
      </w:r>
    </w:p>
    <w:p w14:paraId="191BF58F" w14:textId="77777777" w:rsidR="0065348F" w:rsidRDefault="0065348F" w:rsidP="00D149F9">
      <w:pPr>
        <w:pStyle w:val="0SPMList1ind04"/>
      </w:pPr>
      <w:r>
        <w:t>Awards Committee Chair</w:t>
      </w:r>
    </w:p>
    <w:p w14:paraId="60A8360E" w14:textId="77777777" w:rsidR="0065348F" w:rsidRDefault="0065348F" w:rsidP="00D149F9">
      <w:pPr>
        <w:pStyle w:val="0SPMList1ind04"/>
      </w:pPr>
      <w:r>
        <w:t>Scholarship Committee Chair</w:t>
      </w:r>
    </w:p>
    <w:p w14:paraId="302E9F63" w14:textId="77777777" w:rsidR="0065348F" w:rsidRDefault="0065348F" w:rsidP="00D149F9">
      <w:pPr>
        <w:pStyle w:val="0SPMList1ind04"/>
      </w:pPr>
      <w:r>
        <w:t>Top Ops Committee Chair</w:t>
      </w:r>
    </w:p>
    <w:p w14:paraId="07A56CD0" w14:textId="77777777" w:rsidR="0065348F" w:rsidRDefault="0065348F" w:rsidP="00D149F9">
      <w:pPr>
        <w:pStyle w:val="0SPMList1ind04"/>
      </w:pPr>
      <w:r>
        <w:t>Top Ops Committee Vice Chair</w:t>
      </w:r>
    </w:p>
    <w:p w14:paraId="704C24DA" w14:textId="77777777" w:rsidR="00B9533B" w:rsidRDefault="00B9533B" w:rsidP="0098320E">
      <w:pPr>
        <w:pStyle w:val="0SPMHdg5I"/>
      </w:pPr>
      <w:r w:rsidRPr="002A7921">
        <w:lastRenderedPageBreak/>
        <w:t xml:space="preserve">Committees of the Operators </w:t>
      </w:r>
      <w:r w:rsidR="00B06720">
        <w:t xml:space="preserve">and Maintenance </w:t>
      </w:r>
      <w:r w:rsidRPr="002A7921">
        <w:t>Council</w:t>
      </w:r>
    </w:p>
    <w:p w14:paraId="342EAF5D" w14:textId="77777777" w:rsidR="00A12099" w:rsidRDefault="0047360E" w:rsidP="004455C5">
      <w:pPr>
        <w:pStyle w:val="0SPMBody04SSCommittees"/>
      </w:pPr>
      <w:r>
        <w:t>4.4</w:t>
      </w:r>
      <w:r w:rsidR="004455C5">
        <w:t>.</w:t>
      </w:r>
      <w:r>
        <w:t>1</w:t>
      </w:r>
      <w:r>
        <w:tab/>
      </w:r>
      <w:r w:rsidR="005016F7" w:rsidRPr="00023C86">
        <w:t>Operators Committee</w:t>
      </w:r>
    </w:p>
    <w:p w14:paraId="7E0A5979" w14:textId="77777777" w:rsidR="005016F7" w:rsidRDefault="004455C5" w:rsidP="004455C5">
      <w:pPr>
        <w:pStyle w:val="0SPMBody04SSCommittees"/>
      </w:pPr>
      <w:r>
        <w:t>4.4,</w:t>
      </w:r>
      <w:r w:rsidR="0047360E">
        <w:t>2</w:t>
      </w:r>
      <w:r w:rsidR="0047360E">
        <w:tab/>
      </w:r>
      <w:r w:rsidR="005016F7" w:rsidRPr="00023C86">
        <w:t>Maintenance Committee</w:t>
      </w:r>
    </w:p>
    <w:p w14:paraId="6E177D3A" w14:textId="77777777" w:rsidR="005016F7" w:rsidRDefault="004455C5" w:rsidP="004455C5">
      <w:pPr>
        <w:pStyle w:val="0SPMBody04SSCommittees"/>
      </w:pPr>
      <w:r>
        <w:t>4.4.</w:t>
      </w:r>
      <w:r w:rsidR="0047360E">
        <w:t>3</w:t>
      </w:r>
      <w:r w:rsidR="0047360E">
        <w:tab/>
      </w:r>
      <w:r w:rsidR="005016F7">
        <w:t>Awards Committee</w:t>
      </w:r>
    </w:p>
    <w:p w14:paraId="162C0718" w14:textId="77777777" w:rsidR="005016F7" w:rsidRDefault="004455C5" w:rsidP="004455C5">
      <w:pPr>
        <w:pStyle w:val="0SPMBody04SSCommittees"/>
      </w:pPr>
      <w:r>
        <w:t>4.4.</w:t>
      </w:r>
      <w:r w:rsidR="0047360E">
        <w:t>4</w:t>
      </w:r>
      <w:r w:rsidR="0047360E">
        <w:tab/>
      </w:r>
      <w:r w:rsidR="005016F7" w:rsidRPr="00023C86">
        <w:t>Scholarship Committee</w:t>
      </w:r>
    </w:p>
    <w:p w14:paraId="3218E249" w14:textId="77777777" w:rsidR="006C5FD0" w:rsidRDefault="004455C5" w:rsidP="004455C5">
      <w:pPr>
        <w:pStyle w:val="0SPMBody04SSCommittees"/>
      </w:pPr>
      <w:r>
        <w:t>4.4.</w:t>
      </w:r>
      <w:r w:rsidR="0047360E">
        <w:t>5</w:t>
      </w:r>
      <w:r w:rsidR="0047360E">
        <w:tab/>
      </w:r>
      <w:r w:rsidR="006C5FD0">
        <w:t>Top Ops Committee</w:t>
      </w:r>
    </w:p>
    <w:p w14:paraId="7FADD7B1" w14:textId="77777777" w:rsidR="00C87AD9" w:rsidRDefault="00C87AD9" w:rsidP="0047360E">
      <w:pPr>
        <w:pStyle w:val="0SPMHeadingSubchap2"/>
      </w:pPr>
      <w:bookmarkStart w:id="114" w:name="_Toc475708897"/>
      <w:bookmarkStart w:id="115" w:name="_Toc511563129"/>
      <w:r w:rsidRPr="00023C86">
        <w:t>Operators Committee</w:t>
      </w:r>
      <w:bookmarkEnd w:id="114"/>
      <w:bookmarkEnd w:id="115"/>
    </w:p>
    <w:p w14:paraId="4B38A4F3" w14:textId="77777777" w:rsidR="0047360E" w:rsidRDefault="0047360E" w:rsidP="00057906">
      <w:pPr>
        <w:pStyle w:val="0SPMHdg5I"/>
        <w:numPr>
          <w:ilvl w:val="0"/>
          <w:numId w:val="11"/>
        </w:numPr>
      </w:pPr>
      <w:r>
        <w:t>Purpose</w:t>
      </w:r>
    </w:p>
    <w:p w14:paraId="571CDDA9" w14:textId="77777777" w:rsidR="00C978C9" w:rsidRDefault="00C978C9" w:rsidP="0047360E">
      <w:pPr>
        <w:pStyle w:val="0SPMBody04"/>
      </w:pPr>
      <w:r w:rsidRPr="00623B96">
        <w:t xml:space="preserve">This Committee oversees </w:t>
      </w:r>
      <w:r>
        <w:t>Operator outreach and communication and reports activities and planning to the Council Chair.</w:t>
      </w:r>
    </w:p>
    <w:p w14:paraId="09707F01" w14:textId="77777777" w:rsidR="0038770E" w:rsidRDefault="0038770E" w:rsidP="0098320E">
      <w:pPr>
        <w:pStyle w:val="0SPMHdg5I"/>
      </w:pPr>
      <w:r>
        <w:t>Duties</w:t>
      </w:r>
    </w:p>
    <w:p w14:paraId="3BC4FE57" w14:textId="77777777" w:rsidR="0038770E" w:rsidRPr="00023C86" w:rsidRDefault="0038770E" w:rsidP="0047360E">
      <w:pPr>
        <w:pStyle w:val="0SPMBullet04"/>
      </w:pPr>
      <w:r w:rsidRPr="00023C86">
        <w:t>Arrange for and attend Operators Committee meetings</w:t>
      </w:r>
    </w:p>
    <w:p w14:paraId="0F5E1332" w14:textId="77777777" w:rsidR="0038770E" w:rsidRPr="00023C86" w:rsidRDefault="0038770E" w:rsidP="0047360E">
      <w:pPr>
        <w:pStyle w:val="0SPMBullet04"/>
      </w:pPr>
      <w:r w:rsidRPr="00023C86">
        <w:t>2 each year at Conferences</w:t>
      </w:r>
    </w:p>
    <w:p w14:paraId="2713127F" w14:textId="77777777" w:rsidR="0038770E" w:rsidRPr="00023C86" w:rsidRDefault="0038770E" w:rsidP="0047360E">
      <w:pPr>
        <w:pStyle w:val="0SPMBullet04"/>
      </w:pPr>
      <w:r w:rsidRPr="00023C86">
        <w:t>Other conference calls</w:t>
      </w:r>
    </w:p>
    <w:p w14:paraId="21B967DB" w14:textId="77777777" w:rsidR="0038770E" w:rsidRPr="00023C86" w:rsidRDefault="0038770E" w:rsidP="00776C50">
      <w:pPr>
        <w:pStyle w:val="0SPMBullet04"/>
      </w:pPr>
      <w:r w:rsidRPr="00023C86">
        <w:t>Operator outreach and communication</w:t>
      </w:r>
    </w:p>
    <w:p w14:paraId="60D20E9A" w14:textId="77777777" w:rsidR="0038770E" w:rsidRDefault="0038770E" w:rsidP="00776C50">
      <w:pPr>
        <w:pStyle w:val="0SPMBullet04"/>
      </w:pPr>
      <w:r w:rsidRPr="00023C86">
        <w:t>Report activities and planning to O&amp;M Council Chair</w:t>
      </w:r>
    </w:p>
    <w:p w14:paraId="7587262C" w14:textId="77777777" w:rsidR="00C87AD9" w:rsidRDefault="00C87AD9" w:rsidP="0047360E">
      <w:pPr>
        <w:pStyle w:val="0SPMHeadingSubchap2"/>
      </w:pPr>
      <w:bookmarkStart w:id="116" w:name="_Toc475708898"/>
      <w:bookmarkStart w:id="117" w:name="_Toc511563130"/>
      <w:r w:rsidRPr="00023C86">
        <w:t>Maintenance Committee</w:t>
      </w:r>
      <w:bookmarkEnd w:id="116"/>
      <w:bookmarkEnd w:id="117"/>
    </w:p>
    <w:p w14:paraId="5CD06C54" w14:textId="77777777" w:rsidR="0047360E" w:rsidRDefault="0047360E" w:rsidP="00057906">
      <w:pPr>
        <w:pStyle w:val="0SPMHdg5I"/>
        <w:numPr>
          <w:ilvl w:val="0"/>
          <w:numId w:val="66"/>
        </w:numPr>
      </w:pPr>
      <w:r>
        <w:t>Purpose</w:t>
      </w:r>
    </w:p>
    <w:p w14:paraId="42D8C694" w14:textId="77777777" w:rsidR="00C978C9" w:rsidRDefault="00C978C9" w:rsidP="0047360E">
      <w:pPr>
        <w:pStyle w:val="0SPMBody04"/>
      </w:pPr>
      <w:r w:rsidRPr="00623B96">
        <w:t xml:space="preserve">This Committee oversees </w:t>
      </w:r>
      <w:r>
        <w:t>Maintenance outreach and communication and reports activities and planning to the Council Chair.</w:t>
      </w:r>
    </w:p>
    <w:p w14:paraId="11470378" w14:textId="77777777" w:rsidR="0038770E" w:rsidRDefault="0038770E" w:rsidP="0098320E">
      <w:pPr>
        <w:pStyle w:val="0SPMHdg5I"/>
      </w:pPr>
      <w:r>
        <w:t>Duties</w:t>
      </w:r>
    </w:p>
    <w:p w14:paraId="6C5CD50E" w14:textId="77777777" w:rsidR="0038770E" w:rsidRPr="00023C86" w:rsidRDefault="0038770E" w:rsidP="0047360E">
      <w:pPr>
        <w:pStyle w:val="0SPMBullet04"/>
      </w:pPr>
      <w:r w:rsidRPr="00023C86">
        <w:t>Arrange for and attend Maintenance Committee meetings</w:t>
      </w:r>
    </w:p>
    <w:p w14:paraId="40665859" w14:textId="77777777" w:rsidR="0038770E" w:rsidRPr="00023C86" w:rsidRDefault="0038770E" w:rsidP="0047360E">
      <w:pPr>
        <w:pStyle w:val="0SPMBullet04"/>
      </w:pPr>
      <w:r w:rsidRPr="00023C86">
        <w:t>2 each year at Conferences</w:t>
      </w:r>
    </w:p>
    <w:p w14:paraId="3158154A" w14:textId="77777777" w:rsidR="0038770E" w:rsidRPr="00023C86" w:rsidRDefault="0038770E" w:rsidP="0047360E">
      <w:pPr>
        <w:pStyle w:val="0SPMBullet04"/>
      </w:pPr>
      <w:r w:rsidRPr="00023C86">
        <w:t>Other conference calls</w:t>
      </w:r>
    </w:p>
    <w:p w14:paraId="1B359240" w14:textId="77777777" w:rsidR="0038770E" w:rsidRPr="00023C86" w:rsidRDefault="0038770E" w:rsidP="0047360E">
      <w:pPr>
        <w:pStyle w:val="0SPMBullet04"/>
      </w:pPr>
      <w:r w:rsidRPr="00023C86">
        <w:t>Maintenance staff outreach and communication</w:t>
      </w:r>
    </w:p>
    <w:p w14:paraId="713856F9" w14:textId="77777777" w:rsidR="0038770E" w:rsidRDefault="0038770E" w:rsidP="0047360E">
      <w:pPr>
        <w:pStyle w:val="0SPMBullet04"/>
      </w:pPr>
      <w:r w:rsidRPr="00023C86">
        <w:t>Report activities and planning to O&amp;M Council Chair</w:t>
      </w:r>
    </w:p>
    <w:p w14:paraId="196D715D" w14:textId="50D38E1D" w:rsidR="00C87AD9" w:rsidRDefault="00C87AD9" w:rsidP="0047360E">
      <w:pPr>
        <w:pStyle w:val="0SPMHeadingSubchap2"/>
      </w:pPr>
      <w:bookmarkStart w:id="118" w:name="_Toc475708899"/>
      <w:bookmarkStart w:id="119" w:name="_Toc511563131"/>
      <w:r>
        <w:t>Awards Committee</w:t>
      </w:r>
      <w:bookmarkEnd w:id="118"/>
      <w:r w:rsidR="002C738B">
        <w:t>s</w:t>
      </w:r>
      <w:bookmarkEnd w:id="119"/>
    </w:p>
    <w:p w14:paraId="64818D9E" w14:textId="77777777" w:rsidR="00430F0E" w:rsidRDefault="00430F0E" w:rsidP="008B33E2">
      <w:pPr>
        <w:pStyle w:val="0SPMHdg5I"/>
        <w:numPr>
          <w:ilvl w:val="0"/>
          <w:numId w:val="126"/>
        </w:numPr>
      </w:pPr>
      <w:r w:rsidRPr="00CF1A0F">
        <w:t>Duties</w:t>
      </w:r>
    </w:p>
    <w:p w14:paraId="5922D478" w14:textId="77777777" w:rsidR="00430F0E" w:rsidRDefault="00430F0E" w:rsidP="0047360E">
      <w:pPr>
        <w:pStyle w:val="0SPMBullet04"/>
      </w:pPr>
      <w:r>
        <w:t>Collect award applications by March 15</w:t>
      </w:r>
      <w:r w:rsidRPr="00430F0E">
        <w:rPr>
          <w:vertAlign w:val="superscript"/>
        </w:rPr>
        <w:t>th</w:t>
      </w:r>
      <w:r>
        <w:t xml:space="preserve"> of each year</w:t>
      </w:r>
    </w:p>
    <w:p w14:paraId="283DD2EA" w14:textId="422F8A8B" w:rsidR="00430F0E" w:rsidRDefault="00CF1A0F" w:rsidP="0047360E">
      <w:pPr>
        <w:pStyle w:val="0SPMBullet04"/>
      </w:pPr>
      <w:r>
        <w:lastRenderedPageBreak/>
        <w:t>Judge</w:t>
      </w:r>
      <w:r w:rsidR="00430F0E">
        <w:t xml:space="preserve"> and </w:t>
      </w:r>
      <w:r>
        <w:t>identify</w:t>
      </w:r>
      <w:r w:rsidR="00430F0E">
        <w:t xml:space="preserve"> the winners</w:t>
      </w:r>
    </w:p>
    <w:p w14:paraId="66D1343F" w14:textId="4B836C9E" w:rsidR="00430F0E" w:rsidRDefault="00430F0E" w:rsidP="0047360E">
      <w:pPr>
        <w:pStyle w:val="0SPMBullet04"/>
      </w:pPr>
      <w:r>
        <w:t>Attend FWRC Awards Luncheon to present awards (April each year)</w:t>
      </w:r>
    </w:p>
    <w:p w14:paraId="494801B6" w14:textId="77777777" w:rsidR="00CF1A0F" w:rsidRDefault="00CF1A0F" w:rsidP="008B33E2">
      <w:pPr>
        <w:pStyle w:val="0SPMHdg5I"/>
        <w:numPr>
          <w:ilvl w:val="0"/>
          <w:numId w:val="126"/>
        </w:numPr>
      </w:pPr>
      <w:r w:rsidRPr="00CF1A0F">
        <w:t>Subcommittees</w:t>
      </w:r>
      <w:r>
        <w:t xml:space="preserve"> of this committee are:</w:t>
      </w:r>
    </w:p>
    <w:p w14:paraId="70989B73" w14:textId="239885C3" w:rsidR="00DF30A0" w:rsidRDefault="00DF30A0" w:rsidP="008B33E2">
      <w:pPr>
        <w:pStyle w:val="0SPMListA04"/>
        <w:numPr>
          <w:ilvl w:val="0"/>
          <w:numId w:val="124"/>
        </w:numPr>
      </w:pPr>
      <w:r>
        <w:t>Most Improved Water Tre</w:t>
      </w:r>
      <w:r w:rsidR="00F45153">
        <w:t>atment Plant Award Subcommittee</w:t>
      </w:r>
    </w:p>
    <w:p w14:paraId="6A76735D" w14:textId="1EBD34D1" w:rsidR="00CF1A0F" w:rsidRDefault="00CF1A0F" w:rsidP="008B33E2">
      <w:pPr>
        <w:pStyle w:val="0SPMListA04"/>
        <w:numPr>
          <w:ilvl w:val="0"/>
          <w:numId w:val="124"/>
        </w:numPr>
      </w:pPr>
      <w:r>
        <w:t>Outstanding Water Treatment Pl</w:t>
      </w:r>
      <w:r w:rsidR="00F45153">
        <w:t>ant Operator Award Subcommittee</w:t>
      </w:r>
    </w:p>
    <w:p w14:paraId="5D34A53A" w14:textId="77777777" w:rsidR="00CF1A0F" w:rsidRDefault="00CF1A0F" w:rsidP="00CF1A0F">
      <w:pPr>
        <w:pStyle w:val="0SPMListA04"/>
      </w:pPr>
      <w:r>
        <w:t xml:space="preserve">Outstanding Water Treatment Plant Awards Subcommittee </w:t>
      </w:r>
    </w:p>
    <w:p w14:paraId="40007EB3" w14:textId="073B5BDC" w:rsidR="00CF1A0F" w:rsidRPr="00623B96" w:rsidRDefault="00CF1A0F" w:rsidP="008B33E2">
      <w:pPr>
        <w:pStyle w:val="0SPMHdg6A"/>
        <w:numPr>
          <w:ilvl w:val="1"/>
          <w:numId w:val="126"/>
        </w:numPr>
      </w:pPr>
      <w:bookmarkStart w:id="120" w:name="_Toc475708885"/>
      <w:r w:rsidRPr="00623B96">
        <w:t>Most Improved Water Treatment Plant Award</w:t>
      </w:r>
      <w:bookmarkEnd w:id="120"/>
      <w:r w:rsidRPr="00623B96">
        <w:t xml:space="preserve"> </w:t>
      </w:r>
      <w:r>
        <w:t>Subcommittee</w:t>
      </w:r>
    </w:p>
    <w:p w14:paraId="6E0975C9" w14:textId="77777777" w:rsidR="00CF1A0F" w:rsidRDefault="00CF1A0F" w:rsidP="008B33E2">
      <w:pPr>
        <w:pStyle w:val="0SPMHdg71"/>
        <w:numPr>
          <w:ilvl w:val="2"/>
          <w:numId w:val="126"/>
        </w:numPr>
      </w:pPr>
      <w:r w:rsidRPr="00623B96">
        <w:t>Purpose</w:t>
      </w:r>
    </w:p>
    <w:p w14:paraId="7BF89B46" w14:textId="77777777" w:rsidR="00CF1A0F" w:rsidRPr="00623B96" w:rsidRDefault="00CF1A0F" w:rsidP="00CF1A0F">
      <w:pPr>
        <w:pStyle w:val="0SPMBody12"/>
      </w:pPr>
      <w:r w:rsidRPr="00623B96">
        <w:t>The purpose of this award is to provide recognition and incentive for Utiliti</w:t>
      </w:r>
      <w:r>
        <w:t>es to upgrade and improve items</w:t>
      </w:r>
      <w:r w:rsidRPr="00623B96">
        <w:t xml:space="preserve"> listed below:</w:t>
      </w:r>
      <w:r>
        <w:t xml:space="preserve"> </w:t>
      </w:r>
    </w:p>
    <w:p w14:paraId="0B69C4FE" w14:textId="77777777" w:rsidR="00CF1A0F" w:rsidRPr="00623B96" w:rsidRDefault="00CF1A0F" w:rsidP="00CF1A0F">
      <w:pPr>
        <w:pStyle w:val="0SPMBullet12"/>
      </w:pPr>
      <w:r w:rsidRPr="00623B96">
        <w:t xml:space="preserve">Water quality </w:t>
      </w:r>
    </w:p>
    <w:p w14:paraId="73B701C9" w14:textId="77777777" w:rsidR="00CF1A0F" w:rsidRPr="00623B96" w:rsidRDefault="00CF1A0F" w:rsidP="00CF1A0F">
      <w:pPr>
        <w:pStyle w:val="0SPMBullet12"/>
      </w:pPr>
      <w:r>
        <w:t>Water aesthetics</w:t>
      </w:r>
    </w:p>
    <w:p w14:paraId="4ECC8117" w14:textId="77777777" w:rsidR="00CF1A0F" w:rsidRPr="00623B96" w:rsidRDefault="00CF1A0F" w:rsidP="00CF1A0F">
      <w:pPr>
        <w:pStyle w:val="0SPMBullet12"/>
      </w:pPr>
      <w:r>
        <w:t>Plant maintenance</w:t>
      </w:r>
    </w:p>
    <w:p w14:paraId="16813FFA" w14:textId="77777777" w:rsidR="00CF1A0F" w:rsidRPr="00623B96" w:rsidRDefault="00CF1A0F" w:rsidP="00CF1A0F">
      <w:pPr>
        <w:pStyle w:val="0SPMBullet12"/>
      </w:pPr>
      <w:r>
        <w:t>Record-keeping</w:t>
      </w:r>
    </w:p>
    <w:p w14:paraId="77800D85" w14:textId="77777777" w:rsidR="00CF1A0F" w:rsidRPr="00623B96" w:rsidRDefault="00CF1A0F" w:rsidP="00CF1A0F">
      <w:pPr>
        <w:pStyle w:val="0SPMBullet12"/>
      </w:pPr>
      <w:r w:rsidRPr="00623B96">
        <w:t>Safety record</w:t>
      </w:r>
    </w:p>
    <w:p w14:paraId="06938DE6" w14:textId="77777777" w:rsidR="00CF1A0F" w:rsidRPr="00623B96" w:rsidRDefault="00CF1A0F" w:rsidP="00CF1A0F">
      <w:pPr>
        <w:pStyle w:val="0SPMBullet12"/>
      </w:pPr>
      <w:r w:rsidRPr="00623B96">
        <w:t>Standards compliance</w:t>
      </w:r>
    </w:p>
    <w:p w14:paraId="65B7574A" w14:textId="77777777" w:rsidR="00CF1A0F" w:rsidRDefault="00CF1A0F" w:rsidP="008B33E2">
      <w:pPr>
        <w:pStyle w:val="0SPMHdg71"/>
        <w:numPr>
          <w:ilvl w:val="2"/>
          <w:numId w:val="126"/>
        </w:numPr>
      </w:pPr>
      <w:r w:rsidRPr="00623B96">
        <w:t>Structure</w:t>
      </w:r>
    </w:p>
    <w:p w14:paraId="459CAE90" w14:textId="77777777" w:rsidR="00CF1A0F" w:rsidRPr="00623B96" w:rsidRDefault="00CF1A0F" w:rsidP="00CF1A0F">
      <w:pPr>
        <w:pStyle w:val="0SPMBody12"/>
      </w:pPr>
      <w:r w:rsidRPr="00623B96">
        <w:t xml:space="preserve">This award shall be judged by the Outstanding Water Treatment Plant Award </w:t>
      </w:r>
      <w:r>
        <w:t>S</w:t>
      </w:r>
      <w:r w:rsidRPr="00623B96">
        <w:t>ubcommittee.</w:t>
      </w:r>
    </w:p>
    <w:p w14:paraId="26E1ADBF" w14:textId="77777777" w:rsidR="00CF1A0F" w:rsidRDefault="00CF1A0F" w:rsidP="008B33E2">
      <w:pPr>
        <w:pStyle w:val="0SPMHdg71"/>
        <w:numPr>
          <w:ilvl w:val="2"/>
          <w:numId w:val="126"/>
        </w:numPr>
      </w:pPr>
      <w:r w:rsidRPr="00623B96">
        <w:t>Procedures and Reports</w:t>
      </w:r>
    </w:p>
    <w:p w14:paraId="4019FCB5" w14:textId="65DC308B" w:rsidR="00CF1A0F" w:rsidRDefault="00CF1A0F" w:rsidP="00CF1A0F">
      <w:pPr>
        <w:pStyle w:val="0SPMBody12"/>
      </w:pPr>
      <w:r w:rsidRPr="00623B96">
        <w:t>Selection shall be made only from those facilities that have completed an application form that has been submitted to the Section Awards Chair prior to September 30th of the evaluation year.</w:t>
      </w:r>
    </w:p>
    <w:p w14:paraId="52DFB3DB" w14:textId="24A76C7E" w:rsidR="00DF30A0" w:rsidRPr="00623B96" w:rsidRDefault="00DF30A0" w:rsidP="00DF30A0">
      <w:pPr>
        <w:pStyle w:val="0SPMHdg6A"/>
      </w:pPr>
      <w:bookmarkStart w:id="121" w:name="_Toc475708883"/>
      <w:r w:rsidRPr="00623B96">
        <w:t>Outstanding Water Treatment Plant Operator Award</w:t>
      </w:r>
      <w:bookmarkEnd w:id="121"/>
      <w:r w:rsidRPr="00623B96">
        <w:t xml:space="preserve"> </w:t>
      </w:r>
      <w:r>
        <w:t>Subcommittee</w:t>
      </w:r>
    </w:p>
    <w:p w14:paraId="6B03C760" w14:textId="77777777" w:rsidR="00DF30A0" w:rsidRDefault="00DF30A0" w:rsidP="00DC30E0">
      <w:pPr>
        <w:pStyle w:val="0SPMHdg71"/>
      </w:pPr>
      <w:r w:rsidRPr="00623B96">
        <w:t>Purpose</w:t>
      </w:r>
    </w:p>
    <w:p w14:paraId="0B04A085" w14:textId="77777777" w:rsidR="00DF30A0" w:rsidRPr="00623B96" w:rsidRDefault="00DF30A0" w:rsidP="00DF30A0">
      <w:pPr>
        <w:pStyle w:val="0SPMBody12"/>
      </w:pPr>
      <w:r>
        <w:t>This S</w:t>
      </w:r>
      <w:r w:rsidRPr="00623B96">
        <w:t xml:space="preserve">ubcommittee shall select a water treatment plant operator whose outstanding personal performance is deserving of special recognition. </w:t>
      </w:r>
    </w:p>
    <w:p w14:paraId="4B8EBE7F" w14:textId="77777777" w:rsidR="00DF30A0" w:rsidRDefault="00DF30A0" w:rsidP="00DC30E0">
      <w:pPr>
        <w:pStyle w:val="0SPMHdg71"/>
      </w:pPr>
      <w:r w:rsidRPr="00623B96">
        <w:lastRenderedPageBreak/>
        <w:t>Structure</w:t>
      </w:r>
    </w:p>
    <w:p w14:paraId="3E2EE01C" w14:textId="77777777" w:rsidR="00DF30A0" w:rsidRPr="00623B96" w:rsidRDefault="00DF30A0" w:rsidP="00DF30A0">
      <w:pPr>
        <w:pStyle w:val="0SPMBody12"/>
      </w:pPr>
      <w:r w:rsidRPr="00623B96">
        <w:t xml:space="preserve">This </w:t>
      </w:r>
      <w:r>
        <w:t>S</w:t>
      </w:r>
      <w:r w:rsidRPr="00623B96">
        <w:t>ubcommittee shall consist of five (5) members including:</w:t>
      </w:r>
    </w:p>
    <w:p w14:paraId="27586113" w14:textId="77777777" w:rsidR="00DF30A0" w:rsidRPr="00754B61" w:rsidRDefault="00DF30A0" w:rsidP="00DF30A0">
      <w:pPr>
        <w:pStyle w:val="0SPMList1ind12"/>
        <w:numPr>
          <w:ilvl w:val="0"/>
          <w:numId w:val="64"/>
        </w:numPr>
      </w:pPr>
      <w:r w:rsidRPr="00623B96">
        <w:t>Me</w:t>
      </w:r>
      <w:r w:rsidRPr="00754B61">
        <w:t>mber of the Section Awards Committee</w:t>
      </w:r>
    </w:p>
    <w:p w14:paraId="0490D3A6" w14:textId="77777777" w:rsidR="00DF30A0" w:rsidRPr="00754B61" w:rsidRDefault="00DF30A0" w:rsidP="00DF30A0">
      <w:pPr>
        <w:pStyle w:val="0SPMList1ind12"/>
      </w:pPr>
      <w:r w:rsidRPr="00754B61">
        <w:t>Last recipient of this award</w:t>
      </w:r>
    </w:p>
    <w:p w14:paraId="43142E31" w14:textId="77777777" w:rsidR="00DF30A0" w:rsidRPr="00754B61" w:rsidRDefault="00DF30A0" w:rsidP="00DF30A0">
      <w:pPr>
        <w:pStyle w:val="0SPMList1ind12"/>
      </w:pPr>
      <w:r w:rsidRPr="00754B61">
        <w:t>2nd last recipient of this award</w:t>
      </w:r>
    </w:p>
    <w:p w14:paraId="783CF20D" w14:textId="77777777" w:rsidR="00DF30A0" w:rsidRPr="00754B61" w:rsidRDefault="00DF30A0" w:rsidP="00DF30A0">
      <w:pPr>
        <w:pStyle w:val="0SPMList1ind12"/>
      </w:pPr>
      <w:r w:rsidRPr="00754B61">
        <w:t>3rd last recipient of this award</w:t>
      </w:r>
    </w:p>
    <w:p w14:paraId="551EDE46" w14:textId="77777777" w:rsidR="00DF30A0" w:rsidRPr="00623B96" w:rsidRDefault="00DF30A0" w:rsidP="00DF30A0">
      <w:pPr>
        <w:pStyle w:val="0SPMList1ind12"/>
      </w:pPr>
      <w:r w:rsidRPr="00754B61">
        <w:t>A representative from a regulatory or public agency that is associated with operator training and adv</w:t>
      </w:r>
      <w:r w:rsidRPr="00623B96">
        <w:t>ancement</w:t>
      </w:r>
    </w:p>
    <w:p w14:paraId="1C41FF85" w14:textId="77777777" w:rsidR="00DF30A0" w:rsidRPr="00623B96" w:rsidRDefault="00DF30A0" w:rsidP="00DF30A0">
      <w:pPr>
        <w:pStyle w:val="0SPMBody12"/>
      </w:pPr>
      <w:r w:rsidRPr="00623B96">
        <w:t>The member of this Committee that is on the Section Awards Committee shall serve as Chair.</w:t>
      </w:r>
      <w:r>
        <w:t xml:space="preserve"> </w:t>
      </w:r>
    </w:p>
    <w:p w14:paraId="2AF44DDC" w14:textId="77777777" w:rsidR="00DF30A0" w:rsidRDefault="00DF30A0" w:rsidP="00DC30E0">
      <w:pPr>
        <w:pStyle w:val="0SPMHdg71"/>
      </w:pPr>
      <w:r w:rsidRPr="00623B96">
        <w:t>Procedures and Reports</w:t>
      </w:r>
    </w:p>
    <w:p w14:paraId="795BC1C4" w14:textId="77777777" w:rsidR="00DF30A0" w:rsidRPr="00623B96" w:rsidRDefault="00DF30A0" w:rsidP="00DF30A0">
      <w:pPr>
        <w:pStyle w:val="0SPMBody12"/>
      </w:pPr>
      <w:r w:rsidRPr="00623B96">
        <w:t>Nominations should be sought from:</w:t>
      </w:r>
    </w:p>
    <w:p w14:paraId="50257C08" w14:textId="77777777" w:rsidR="00DF30A0" w:rsidRPr="00623B96" w:rsidRDefault="00DF30A0" w:rsidP="00DF30A0">
      <w:pPr>
        <w:pStyle w:val="0SPMBullet12"/>
      </w:pPr>
      <w:r w:rsidRPr="00623B96">
        <w:t xml:space="preserve">Members of the Board of Governors </w:t>
      </w:r>
    </w:p>
    <w:p w14:paraId="49141440" w14:textId="77777777" w:rsidR="00DF30A0" w:rsidRPr="00623B96" w:rsidRDefault="00DF30A0" w:rsidP="00DF30A0">
      <w:pPr>
        <w:pStyle w:val="0SPMBullet12"/>
      </w:pPr>
      <w:r w:rsidRPr="00623B96">
        <w:t xml:space="preserve">The Regional Directors of the Operators Association </w:t>
      </w:r>
    </w:p>
    <w:p w14:paraId="2259B0D2" w14:textId="77777777" w:rsidR="00DF30A0" w:rsidRPr="00623B96" w:rsidRDefault="00DF30A0" w:rsidP="00DF30A0">
      <w:pPr>
        <w:pStyle w:val="0SPMBullet12"/>
      </w:pPr>
      <w:r w:rsidRPr="00623B96">
        <w:t xml:space="preserve">District offices of the Florida Department of Environmental Regulation </w:t>
      </w:r>
    </w:p>
    <w:p w14:paraId="65E12C66" w14:textId="77777777" w:rsidR="00DF30A0" w:rsidRDefault="00DF30A0" w:rsidP="00DF30A0">
      <w:pPr>
        <w:pStyle w:val="0SPMBullet12"/>
      </w:pPr>
      <w:r w:rsidRPr="00623B96">
        <w:t>Pertinent professionals of several County Health Departments that are listed on the application form</w:t>
      </w:r>
      <w:r w:rsidRPr="000A2C05">
        <w:t xml:space="preserve"> </w:t>
      </w:r>
      <w:r>
        <w:t>found in the Appendix</w:t>
      </w:r>
    </w:p>
    <w:p w14:paraId="0A71232B" w14:textId="77777777" w:rsidR="00DF30A0" w:rsidRPr="00623B96" w:rsidRDefault="00DF30A0" w:rsidP="00DC30E0">
      <w:pPr>
        <w:pStyle w:val="0SPMHdg71"/>
      </w:pPr>
      <w:r>
        <w:t>Criteria</w:t>
      </w:r>
    </w:p>
    <w:p w14:paraId="315EE17E" w14:textId="77777777" w:rsidR="00DF30A0" w:rsidRPr="00623B96" w:rsidRDefault="00DF30A0" w:rsidP="00DF30A0">
      <w:pPr>
        <w:pStyle w:val="0SPMBody12"/>
      </w:pPr>
      <w:r w:rsidRPr="00CD4BDF">
        <w:t>The criteria for this award are as follows</w:t>
      </w:r>
      <w:r w:rsidRPr="00623B96">
        <w:t>:</w:t>
      </w:r>
    </w:p>
    <w:p w14:paraId="1FFD7372" w14:textId="77777777" w:rsidR="00DF30A0" w:rsidRPr="00623B96" w:rsidRDefault="00DF30A0" w:rsidP="00DF30A0">
      <w:pPr>
        <w:pStyle w:val="0SPMBullet12"/>
      </w:pPr>
      <w:r w:rsidRPr="00623B96">
        <w:t>Individual service to the Section</w:t>
      </w:r>
    </w:p>
    <w:p w14:paraId="594299A1" w14:textId="77777777" w:rsidR="00DF30A0" w:rsidRPr="00623B96" w:rsidRDefault="00DF30A0" w:rsidP="00DF30A0">
      <w:pPr>
        <w:pStyle w:val="0SPMBullet12"/>
      </w:pPr>
      <w:r w:rsidRPr="00623B96">
        <w:t xml:space="preserve">Work done for fellow operators </w:t>
      </w:r>
    </w:p>
    <w:p w14:paraId="6B0C9EAF" w14:textId="77777777" w:rsidR="00DF30A0" w:rsidRPr="00623B96" w:rsidRDefault="00DF30A0" w:rsidP="00DF30A0">
      <w:pPr>
        <w:pStyle w:val="0SPMBullet12"/>
      </w:pPr>
      <w:r w:rsidRPr="00623B96">
        <w:t xml:space="preserve">Personal achievement </w:t>
      </w:r>
    </w:p>
    <w:p w14:paraId="5E30A0AD" w14:textId="77777777" w:rsidR="00DF30A0" w:rsidRPr="00623B96" w:rsidRDefault="00DF30A0" w:rsidP="00DF30A0">
      <w:pPr>
        <w:pStyle w:val="0SPMBullet12"/>
      </w:pPr>
      <w:r w:rsidRPr="00623B96">
        <w:t>Outstanding plant operation with consideration given to the condition of the</w:t>
      </w:r>
      <w:r>
        <w:t xml:space="preserve"> </w:t>
      </w:r>
      <w:r w:rsidRPr="00623B96">
        <w:t>equipment</w:t>
      </w:r>
    </w:p>
    <w:p w14:paraId="0A90E57E" w14:textId="77777777" w:rsidR="00DF30A0" w:rsidRDefault="00DF30A0" w:rsidP="00DF30A0">
      <w:pPr>
        <w:pStyle w:val="0SPMBody12"/>
      </w:pPr>
      <w:r w:rsidRPr="00623B96">
        <w:t>Appointments for this award are made at the discretion of the Section Chair when a re</w:t>
      </w:r>
      <w:r>
        <w:t>cipient is not provided by the S</w:t>
      </w:r>
      <w:r w:rsidRPr="00623B96">
        <w:t>ubcommittee.</w:t>
      </w:r>
      <w:r>
        <w:t xml:space="preserve"> </w:t>
      </w:r>
    </w:p>
    <w:p w14:paraId="73C0C1AD" w14:textId="665F2FDC" w:rsidR="00DF30A0" w:rsidRPr="00623B96" w:rsidRDefault="00DF30A0" w:rsidP="00DF30A0">
      <w:pPr>
        <w:pStyle w:val="0SPMHdg6A"/>
      </w:pPr>
      <w:bookmarkStart w:id="122" w:name="_Toc475708884"/>
      <w:r w:rsidRPr="00623B96">
        <w:t xml:space="preserve">Outstanding </w:t>
      </w:r>
      <w:r w:rsidRPr="00D537D5">
        <w:t>Water</w:t>
      </w:r>
      <w:r w:rsidRPr="00623B96">
        <w:t xml:space="preserve"> Treatment Plant Awards</w:t>
      </w:r>
      <w:bookmarkEnd w:id="122"/>
      <w:r w:rsidRPr="00623B96">
        <w:t xml:space="preserve"> </w:t>
      </w:r>
      <w:r>
        <w:t>Subcommittee</w:t>
      </w:r>
    </w:p>
    <w:p w14:paraId="44D2FED0" w14:textId="77777777" w:rsidR="00DF30A0" w:rsidRDefault="00DF30A0" w:rsidP="00DC30E0">
      <w:pPr>
        <w:pStyle w:val="0SPMHdg71"/>
      </w:pPr>
      <w:r w:rsidRPr="00623B96">
        <w:t>Purpose</w:t>
      </w:r>
    </w:p>
    <w:p w14:paraId="6D8639DE" w14:textId="77777777" w:rsidR="00DF30A0" w:rsidRPr="00623B96" w:rsidRDefault="00DF30A0" w:rsidP="00DF30A0">
      <w:pPr>
        <w:pStyle w:val="0SPMBody12"/>
      </w:pPr>
      <w:r w:rsidRPr="00623B96">
        <w:t xml:space="preserve">This </w:t>
      </w:r>
      <w:r>
        <w:t>S</w:t>
      </w:r>
      <w:r w:rsidRPr="00623B96">
        <w:t>ubcommittee shall select nominees for awards for water treatment plants in each of two (2) size categories, A-B and C-D.</w:t>
      </w:r>
      <w:r>
        <w:t xml:space="preserve"> </w:t>
      </w:r>
      <w:r w:rsidRPr="00623B96">
        <w:t>Judgment shall be based on consistent treatment with consideration given to the state of the equipment</w:t>
      </w:r>
      <w:r>
        <w:t>.</w:t>
      </w:r>
    </w:p>
    <w:p w14:paraId="5166DE5A" w14:textId="77777777" w:rsidR="00DF30A0" w:rsidRDefault="00DF30A0" w:rsidP="00DC30E0">
      <w:pPr>
        <w:pStyle w:val="0SPMHdg71"/>
      </w:pPr>
      <w:r w:rsidRPr="00623B96">
        <w:lastRenderedPageBreak/>
        <w:t>Structure</w:t>
      </w:r>
    </w:p>
    <w:p w14:paraId="726D0154" w14:textId="77777777" w:rsidR="00DF30A0" w:rsidRPr="00623B96" w:rsidRDefault="00DF30A0" w:rsidP="00DF30A0">
      <w:pPr>
        <w:pStyle w:val="0SPMBody12"/>
      </w:pPr>
      <w:r>
        <w:t>This S</w:t>
      </w:r>
      <w:r w:rsidRPr="00623B96">
        <w:t xml:space="preserve">ubcommittee shall consist of five (5) members that must be familiar with treatment plant operation and preferably represent State and/or County regulatory agencies. </w:t>
      </w:r>
    </w:p>
    <w:p w14:paraId="5AD8DD2A" w14:textId="77777777" w:rsidR="00DF30A0" w:rsidRDefault="00DF30A0" w:rsidP="00DC30E0">
      <w:pPr>
        <w:pStyle w:val="0SPMHdg71"/>
      </w:pPr>
      <w:r w:rsidRPr="00623B96">
        <w:t>Procedures and Reports</w:t>
      </w:r>
    </w:p>
    <w:p w14:paraId="4CA97298" w14:textId="77777777" w:rsidR="00DF30A0" w:rsidRDefault="00DF30A0" w:rsidP="00DF30A0">
      <w:pPr>
        <w:pStyle w:val="0SPMBody12"/>
      </w:pPr>
      <w:r w:rsidRPr="00623B96">
        <w:t>Selection shall be made only from those facilities which submit applications</w:t>
      </w:r>
      <w:r>
        <w:t>, found in the Appendix,</w:t>
      </w:r>
      <w:r w:rsidRPr="00623B96">
        <w:t xml:space="preserve"> to the Section for consideration prior to July 1st of the evaluation year.</w:t>
      </w:r>
      <w:r>
        <w:t xml:space="preserve"> </w:t>
      </w:r>
      <w:r w:rsidRPr="00623B96">
        <w:t>The applicants must submit or make readily available pertinent dates, reports, summaries, or other evidence as related to the criteria used in the selection process.</w:t>
      </w:r>
      <w:r>
        <w:t xml:space="preserve"> </w:t>
      </w:r>
    </w:p>
    <w:p w14:paraId="1B9DFEFF" w14:textId="77777777" w:rsidR="00DF30A0" w:rsidRPr="00CD4BDF" w:rsidRDefault="00DF30A0" w:rsidP="00DF30A0">
      <w:pPr>
        <w:pStyle w:val="0SPMBody12"/>
      </w:pPr>
      <w:r w:rsidRPr="00CD4BDF">
        <w:t>The criteria, approved by the Board of Governors, are set forth herein:</w:t>
      </w:r>
      <w:r>
        <w:t xml:space="preserve"> </w:t>
      </w:r>
    </w:p>
    <w:p w14:paraId="174C44F2" w14:textId="77777777" w:rsidR="00DF30A0" w:rsidRPr="00623B96" w:rsidRDefault="00DF30A0" w:rsidP="00DF30A0">
      <w:pPr>
        <w:pStyle w:val="0SPMBullet12"/>
      </w:pPr>
      <w:r w:rsidRPr="00623B96">
        <w:t xml:space="preserve">Annual and monthly operational reports </w:t>
      </w:r>
    </w:p>
    <w:p w14:paraId="63FDB641" w14:textId="77777777" w:rsidR="00DF30A0" w:rsidRPr="00623B96" w:rsidRDefault="00DF30A0" w:rsidP="00DF30A0">
      <w:pPr>
        <w:pStyle w:val="0SPMBullet12"/>
      </w:pPr>
      <w:r w:rsidRPr="00623B96">
        <w:t xml:space="preserve">Analysis of raw water </w:t>
      </w:r>
    </w:p>
    <w:p w14:paraId="1745BA40" w14:textId="77777777" w:rsidR="00DF30A0" w:rsidRPr="00623B96" w:rsidRDefault="00DF30A0" w:rsidP="00DF30A0">
      <w:pPr>
        <w:pStyle w:val="0SPMBullet12"/>
      </w:pPr>
      <w:r w:rsidRPr="00623B96">
        <w:t>All tests conducted in accordance with latest edition of standard methods</w:t>
      </w:r>
    </w:p>
    <w:p w14:paraId="6906EC89" w14:textId="77777777" w:rsidR="00DF30A0" w:rsidRPr="00623B96" w:rsidRDefault="00DF30A0" w:rsidP="00DF30A0">
      <w:pPr>
        <w:pStyle w:val="0SPMBullet12"/>
      </w:pPr>
      <w:r w:rsidRPr="00623B96">
        <w:t>State of appearance and maintenance</w:t>
      </w:r>
    </w:p>
    <w:p w14:paraId="49AD21F4" w14:textId="77777777" w:rsidR="00DF30A0" w:rsidRPr="00623B96" w:rsidRDefault="00DF30A0" w:rsidP="00DF30A0">
      <w:pPr>
        <w:pStyle w:val="0SPMBullet12"/>
      </w:pPr>
      <w:r w:rsidRPr="00623B96">
        <w:t>Number and type of complaints recorded</w:t>
      </w:r>
    </w:p>
    <w:p w14:paraId="11FC73D9" w14:textId="77777777" w:rsidR="00DF30A0" w:rsidRPr="00623B96" w:rsidRDefault="00DF30A0" w:rsidP="00DF30A0">
      <w:pPr>
        <w:pStyle w:val="0SPMBullet12"/>
      </w:pPr>
      <w:r w:rsidRPr="00623B96">
        <w:t>Record-keeping</w:t>
      </w:r>
    </w:p>
    <w:p w14:paraId="1CF4F605" w14:textId="77777777" w:rsidR="00DF30A0" w:rsidRPr="00623B96" w:rsidRDefault="00DF30A0" w:rsidP="00DF30A0">
      <w:pPr>
        <w:pStyle w:val="0SPMBullet12"/>
      </w:pPr>
      <w:r w:rsidRPr="00623B96">
        <w:t>Quality of treated water in comparison with raw water</w:t>
      </w:r>
    </w:p>
    <w:p w14:paraId="7C8EDB67" w14:textId="77777777" w:rsidR="00DF30A0" w:rsidRPr="00623B96" w:rsidRDefault="00DF30A0" w:rsidP="00DF30A0">
      <w:pPr>
        <w:pStyle w:val="0SPMBullet12"/>
      </w:pPr>
      <w:r w:rsidRPr="00623B96">
        <w:t>Record of meeting standards</w:t>
      </w:r>
    </w:p>
    <w:p w14:paraId="0F840A76" w14:textId="77777777" w:rsidR="00DF30A0" w:rsidRPr="00623B96" w:rsidRDefault="00DF30A0" w:rsidP="00DF30A0">
      <w:pPr>
        <w:pStyle w:val="0SPMBullet12"/>
      </w:pPr>
      <w:r w:rsidRPr="00623B96">
        <w:t>Laboratory reports and logs</w:t>
      </w:r>
    </w:p>
    <w:p w14:paraId="57921713" w14:textId="77777777" w:rsidR="00DF30A0" w:rsidRPr="00623B96" w:rsidRDefault="00DF30A0" w:rsidP="00DF30A0">
      <w:pPr>
        <w:pStyle w:val="0SPMBullet12"/>
      </w:pPr>
      <w:r w:rsidRPr="00623B96">
        <w:t>Operator status and training</w:t>
      </w:r>
    </w:p>
    <w:p w14:paraId="1A8C1550" w14:textId="77777777" w:rsidR="00DF30A0" w:rsidRPr="00623B96" w:rsidRDefault="00DF30A0" w:rsidP="00DF30A0">
      <w:pPr>
        <w:pStyle w:val="0SPMBullet12"/>
      </w:pPr>
      <w:r w:rsidRPr="00623B96">
        <w:t xml:space="preserve">Thoroughness in completing the self-nominating award form </w:t>
      </w:r>
    </w:p>
    <w:p w14:paraId="0B1A56A3" w14:textId="77777777" w:rsidR="00DF30A0" w:rsidRPr="00623B96" w:rsidRDefault="00DF30A0" w:rsidP="00DF30A0">
      <w:pPr>
        <w:pStyle w:val="0SPMBullet12"/>
      </w:pPr>
      <w:r w:rsidRPr="00623B96">
        <w:t>Additional standards as may be e</w:t>
      </w:r>
      <w:r>
        <w:t>stablished by regulatory agency</w:t>
      </w:r>
      <w:r w:rsidRPr="00623B96">
        <w:t>(ies) (Health Dept./FDEP) for the evaluation period involved</w:t>
      </w:r>
    </w:p>
    <w:p w14:paraId="4B3F34F7" w14:textId="4E5B94CA" w:rsidR="00DF30A0" w:rsidRDefault="00DF30A0" w:rsidP="00CF1A0F">
      <w:pPr>
        <w:pStyle w:val="0SPMBody12"/>
      </w:pPr>
      <w:r w:rsidRPr="00623B96">
        <w:t xml:space="preserve">Each applicant plant shall be visited by at least two (2) </w:t>
      </w:r>
      <w:r>
        <w:t>S</w:t>
      </w:r>
      <w:r w:rsidRPr="00623B96">
        <w:t>ubcommittee members for evaluation purposes.</w:t>
      </w:r>
      <w:r>
        <w:t xml:space="preserve"> </w:t>
      </w:r>
      <w:r w:rsidRPr="00623B96">
        <w:t xml:space="preserve">Plants will be evaluated using a schedule of values established by the </w:t>
      </w:r>
      <w:r>
        <w:t>S</w:t>
      </w:r>
      <w:r w:rsidRPr="00623B96">
        <w:t>ubcommittee.</w:t>
      </w:r>
      <w:r>
        <w:t xml:space="preserve"> </w:t>
      </w:r>
    </w:p>
    <w:p w14:paraId="02CE3B8B" w14:textId="77777777" w:rsidR="00C87AD9" w:rsidRDefault="00C87AD9" w:rsidP="0047360E">
      <w:pPr>
        <w:pStyle w:val="0SPMHeadingSubchap2"/>
      </w:pPr>
      <w:bookmarkStart w:id="123" w:name="_Toc475708900"/>
      <w:bookmarkStart w:id="124" w:name="_Toc511563132"/>
      <w:r w:rsidRPr="00023C86">
        <w:t>Scholarship Committee</w:t>
      </w:r>
      <w:bookmarkEnd w:id="123"/>
      <w:bookmarkEnd w:id="124"/>
    </w:p>
    <w:p w14:paraId="3CCEF121" w14:textId="77777777" w:rsidR="0047360E" w:rsidRDefault="0047360E" w:rsidP="00057906">
      <w:pPr>
        <w:pStyle w:val="0SPMHdg5I"/>
        <w:numPr>
          <w:ilvl w:val="0"/>
          <w:numId w:val="12"/>
        </w:numPr>
      </w:pPr>
      <w:r>
        <w:t>Purpose</w:t>
      </w:r>
    </w:p>
    <w:p w14:paraId="6A054A37" w14:textId="77777777" w:rsidR="00C978C9" w:rsidRDefault="00C978C9" w:rsidP="004455C5">
      <w:pPr>
        <w:pStyle w:val="0SPMBody04"/>
      </w:pPr>
      <w:r w:rsidRPr="00623B96">
        <w:t xml:space="preserve">This Committee </w:t>
      </w:r>
      <w:r>
        <w:t>judges and awards scholarships.</w:t>
      </w:r>
    </w:p>
    <w:p w14:paraId="67FD1EE8" w14:textId="77777777" w:rsidR="00430F0E" w:rsidRDefault="00430F0E" w:rsidP="008B33E2">
      <w:pPr>
        <w:pStyle w:val="0SPMHdg5I"/>
        <w:numPr>
          <w:ilvl w:val="0"/>
          <w:numId w:val="126"/>
        </w:numPr>
      </w:pPr>
      <w:r>
        <w:t>Duties</w:t>
      </w:r>
    </w:p>
    <w:p w14:paraId="74979EF1" w14:textId="77777777" w:rsidR="000F6FD7" w:rsidRPr="00023C86" w:rsidRDefault="000F6FD7" w:rsidP="0047360E">
      <w:pPr>
        <w:pStyle w:val="0SPMBullet04"/>
      </w:pPr>
      <w:r w:rsidRPr="00023C86">
        <w:t>Collect scholarship applications by June 1 each year</w:t>
      </w:r>
    </w:p>
    <w:p w14:paraId="77B97CA2" w14:textId="77777777" w:rsidR="000F6FD7" w:rsidRPr="00023C86" w:rsidRDefault="000F6FD7" w:rsidP="0047360E">
      <w:pPr>
        <w:pStyle w:val="0SPMBullet04"/>
      </w:pPr>
      <w:r w:rsidRPr="00023C86">
        <w:t>Work with Scholarship Committee to judge and award scholarships</w:t>
      </w:r>
    </w:p>
    <w:p w14:paraId="21EF4113" w14:textId="77777777" w:rsidR="000F6FD7" w:rsidRDefault="000F6FD7" w:rsidP="0047360E">
      <w:pPr>
        <w:pStyle w:val="0SPMBullet04"/>
      </w:pPr>
      <w:r w:rsidRPr="00023C86">
        <w:lastRenderedPageBreak/>
        <w:t>Attend the Fall FSAWWA Awards ceremony to present scholarships</w:t>
      </w:r>
    </w:p>
    <w:p w14:paraId="72A030DE" w14:textId="77777777" w:rsidR="006C5FD0" w:rsidRDefault="006C5FD0" w:rsidP="0047360E">
      <w:pPr>
        <w:pStyle w:val="0SPMHeadingSubchap2"/>
      </w:pPr>
      <w:bookmarkStart w:id="125" w:name="_Toc511563133"/>
      <w:r>
        <w:t>Top Ops</w:t>
      </w:r>
      <w:r w:rsidRPr="00023C86">
        <w:t xml:space="preserve"> Committee</w:t>
      </w:r>
      <w:bookmarkEnd w:id="125"/>
    </w:p>
    <w:p w14:paraId="067FB2FB" w14:textId="77777777" w:rsidR="0047360E" w:rsidRDefault="0047360E" w:rsidP="00057906">
      <w:pPr>
        <w:pStyle w:val="0SPMHdg5I"/>
        <w:numPr>
          <w:ilvl w:val="0"/>
          <w:numId w:val="13"/>
        </w:numPr>
      </w:pPr>
      <w:r>
        <w:t>Purpose</w:t>
      </w:r>
    </w:p>
    <w:p w14:paraId="6C02043F" w14:textId="77777777" w:rsidR="003C09E3" w:rsidRPr="00623B96" w:rsidRDefault="003C09E3" w:rsidP="0047360E">
      <w:pPr>
        <w:pStyle w:val="0SPMBody04"/>
      </w:pPr>
      <w:r w:rsidRPr="00623B96">
        <w:t>This Committee is to recognize and promote excellence and professionalism for plant operators in all aspects of water treatment.</w:t>
      </w:r>
    </w:p>
    <w:p w14:paraId="2469E684" w14:textId="77777777" w:rsidR="0047360E" w:rsidRDefault="0047360E" w:rsidP="008B33E2">
      <w:pPr>
        <w:pStyle w:val="0SPMHdg5I"/>
        <w:numPr>
          <w:ilvl w:val="0"/>
          <w:numId w:val="126"/>
        </w:numPr>
      </w:pPr>
      <w:r>
        <w:t>Structure</w:t>
      </w:r>
    </w:p>
    <w:p w14:paraId="0DBD12B9" w14:textId="77777777" w:rsidR="003C09E3" w:rsidRPr="00623B96" w:rsidRDefault="003C09E3" w:rsidP="0047360E">
      <w:pPr>
        <w:pStyle w:val="0SPMBody04"/>
      </w:pPr>
      <w:r w:rsidRPr="00623B96">
        <w:t>The Committee shall be composed of a Chair and as many members as the Chair feels are required to complete the task of the competition.</w:t>
      </w:r>
      <w:r>
        <w:t xml:space="preserve"> </w:t>
      </w:r>
      <w:r w:rsidRPr="00623B96">
        <w:t>The Committee members shall be appointed by the Chair.</w:t>
      </w:r>
      <w:r>
        <w:t xml:space="preserve"> </w:t>
      </w:r>
    </w:p>
    <w:p w14:paraId="29840299" w14:textId="77777777" w:rsidR="003C09E3" w:rsidRPr="00623B96" w:rsidRDefault="003C09E3" w:rsidP="0047360E">
      <w:pPr>
        <w:pStyle w:val="0SPMBody04"/>
      </w:pPr>
      <w:r w:rsidRPr="00623B96">
        <w:t xml:space="preserve">The Chair shall be selected by the </w:t>
      </w:r>
      <w:r>
        <w:t>Council Chair</w:t>
      </w:r>
      <w:r w:rsidRPr="00623B96">
        <w:t>.</w:t>
      </w:r>
      <w:r>
        <w:t xml:space="preserve"> </w:t>
      </w:r>
      <w:r w:rsidRPr="00623B96">
        <w:t>This per</w:t>
      </w:r>
      <w:r>
        <w:t>son shall serve three (3) three-</w:t>
      </w:r>
      <w:r w:rsidRPr="00623B96">
        <w:t>year terms.</w:t>
      </w:r>
      <w:r>
        <w:t xml:space="preserve"> </w:t>
      </w:r>
      <w:r w:rsidRPr="00623B96">
        <w:t>The term may be extended at the discretion of the Board of Governors.</w:t>
      </w:r>
      <w:r>
        <w:t xml:space="preserve"> </w:t>
      </w:r>
    </w:p>
    <w:p w14:paraId="486474AF" w14:textId="77777777" w:rsidR="0047360E" w:rsidRDefault="0047360E" w:rsidP="008B33E2">
      <w:pPr>
        <w:pStyle w:val="0SPMHdg5I"/>
        <w:numPr>
          <w:ilvl w:val="0"/>
          <w:numId w:val="126"/>
        </w:numPr>
      </w:pPr>
      <w:r>
        <w:t>Procedures</w:t>
      </w:r>
    </w:p>
    <w:p w14:paraId="50DD33E4" w14:textId="77777777" w:rsidR="003C09E3" w:rsidRDefault="003C09E3" w:rsidP="0047360E">
      <w:pPr>
        <w:pStyle w:val="0SPMBody04"/>
      </w:pPr>
      <w:r w:rsidRPr="00623B96">
        <w:t>Teams of one (1), two (2) or three (3) operators from water treatment plants in Florida will compete against each other in a competitive, fast paced, question and answer tournament.</w:t>
      </w:r>
      <w:r>
        <w:t xml:space="preserve"> </w:t>
      </w:r>
      <w:r w:rsidRPr="00623B96">
        <w:t>A moderator will pose a broad range of technical questions.</w:t>
      </w:r>
      <w:r>
        <w:t xml:space="preserve"> </w:t>
      </w:r>
      <w:r w:rsidRPr="00623B96">
        <w:t>Points will be awarded to the team that answers the questions correctly.</w:t>
      </w:r>
      <w:r>
        <w:t xml:space="preserve"> </w:t>
      </w:r>
      <w:r w:rsidRPr="00623B96">
        <w:t>If a team chooses to answer before the question is completely read or the main idea has been expressed and the answer is incorrect</w:t>
      </w:r>
      <w:r>
        <w:t>,</w:t>
      </w:r>
      <w:r w:rsidRPr="00623B96">
        <w:t xml:space="preserve"> the other team(s) shall be given the opportunity to answer the question.</w:t>
      </w:r>
      <w:r>
        <w:t xml:space="preserve"> </w:t>
      </w:r>
      <w:r w:rsidRPr="00623B96">
        <w:t>Preliminary rounds will be organized by the Top</w:t>
      </w:r>
      <w:r>
        <w:t xml:space="preserve"> </w:t>
      </w:r>
      <w:r w:rsidRPr="00623B96">
        <w:t>Ops Committee based on the total number of competitors.</w:t>
      </w:r>
      <w:r>
        <w:t xml:space="preserve"> </w:t>
      </w:r>
      <w:r w:rsidRPr="00623B96">
        <w:t>At the end of the preliminary rounds, the two teams with the highest scores advance to the championship round of the competition.</w:t>
      </w:r>
      <w:r>
        <w:t xml:space="preserve"> </w:t>
      </w:r>
      <w:r w:rsidRPr="00623B96">
        <w:t>The team that scores the most points in the championship round will be awarded the Top</w:t>
      </w:r>
      <w:r>
        <w:t xml:space="preserve"> </w:t>
      </w:r>
      <w:r w:rsidRPr="00623B96">
        <w:t>Ops Champion Title; the other team shall be awarded the Top</w:t>
      </w:r>
      <w:r>
        <w:t xml:space="preserve"> </w:t>
      </w:r>
      <w:r w:rsidRPr="00623B96">
        <w:t>Ops Runner-up Title.</w:t>
      </w:r>
      <w:r>
        <w:t xml:space="preserve"> </w:t>
      </w:r>
      <w:r w:rsidRPr="00623B96">
        <w:t>The Top</w:t>
      </w:r>
      <w:r>
        <w:t xml:space="preserve"> </w:t>
      </w:r>
      <w:r w:rsidRPr="00623B96">
        <w:t>Ops Champion shall represent the Florida Se</w:t>
      </w:r>
      <w:r>
        <w:t xml:space="preserve">ction at the </w:t>
      </w:r>
      <w:r w:rsidRPr="00623B96">
        <w:t xml:space="preserve">AWWA Annual Conference </w:t>
      </w:r>
      <w:r>
        <w:t xml:space="preserve">Top Ops </w:t>
      </w:r>
      <w:r w:rsidRPr="00623B96">
        <w:t>Challenge.</w:t>
      </w:r>
      <w:r>
        <w:t xml:space="preserve"> In the event that the first-</w:t>
      </w:r>
      <w:r w:rsidRPr="00623B96">
        <w:t xml:space="preserve">place team cannot attend </w:t>
      </w:r>
      <w:r>
        <w:t>ACE,</w:t>
      </w:r>
      <w:r w:rsidRPr="00623B96">
        <w:t xml:space="preserve"> the runner up team would represent the Florida Section.</w:t>
      </w:r>
      <w:r>
        <w:t xml:space="preserve"> </w:t>
      </w:r>
      <w:r w:rsidRPr="00623B96">
        <w:t>No video, audio, or digital recordings will be allowed during the competition.</w:t>
      </w:r>
    </w:p>
    <w:p w14:paraId="511C9542" w14:textId="77777777" w:rsidR="004455C5" w:rsidRDefault="004455C5" w:rsidP="004455C5">
      <w:pPr>
        <w:pStyle w:val="0SPMBody00"/>
      </w:pPr>
    </w:p>
    <w:p w14:paraId="5096E03D" w14:textId="77777777" w:rsidR="004455C5" w:rsidRDefault="004455C5" w:rsidP="0047360E">
      <w:pPr>
        <w:pStyle w:val="0SPMBody04"/>
        <w:sectPr w:rsidR="004455C5" w:rsidSect="00520AFE">
          <w:headerReference w:type="even" r:id="rId38"/>
          <w:headerReference w:type="default" r:id="rId39"/>
          <w:pgSz w:w="12240" w:h="15840" w:code="1"/>
          <w:pgMar w:top="1440" w:right="1440" w:bottom="1440" w:left="1440" w:header="720" w:footer="720" w:gutter="0"/>
          <w:cols w:space="720"/>
          <w:formProt w:val="0"/>
          <w:titlePg/>
          <w:docGrid w:linePitch="360"/>
        </w:sectPr>
      </w:pPr>
    </w:p>
    <w:p w14:paraId="47256724" w14:textId="77777777" w:rsidR="00B9533B" w:rsidRPr="00623B96" w:rsidRDefault="002A7921" w:rsidP="008F6D5D">
      <w:pPr>
        <w:pStyle w:val="0SPMHeadingSubchap1"/>
      </w:pPr>
      <w:bookmarkStart w:id="126" w:name="_Toc475708901"/>
      <w:bookmarkStart w:id="127" w:name="_Toc511563134"/>
      <w:r w:rsidRPr="00623B96">
        <w:lastRenderedPageBreak/>
        <w:t>Public Affairs Council</w:t>
      </w:r>
      <w:r w:rsidR="00B9533B" w:rsidRPr="00623B96">
        <w:t xml:space="preserve"> (PAC)</w:t>
      </w:r>
      <w:bookmarkEnd w:id="126"/>
      <w:bookmarkEnd w:id="127"/>
    </w:p>
    <w:p w14:paraId="00F2A7E6" w14:textId="77777777" w:rsidR="00D12034" w:rsidRPr="00D12034" w:rsidRDefault="00B9533B" w:rsidP="00057906">
      <w:pPr>
        <w:pStyle w:val="0SPMHdg5I"/>
        <w:numPr>
          <w:ilvl w:val="0"/>
          <w:numId w:val="6"/>
        </w:numPr>
      </w:pPr>
      <w:r w:rsidRPr="00D12034">
        <w:t>Mission Statemen</w:t>
      </w:r>
      <w:r w:rsidR="00D12034" w:rsidRPr="00D12034">
        <w:t>t</w:t>
      </w:r>
    </w:p>
    <w:p w14:paraId="781FD188" w14:textId="77777777" w:rsidR="00B9533B" w:rsidRPr="00C5561C" w:rsidRDefault="00B9533B" w:rsidP="00831060">
      <w:pPr>
        <w:pStyle w:val="0SPMBody04"/>
      </w:pPr>
      <w:r>
        <w:t>To</w:t>
      </w:r>
      <w:r w:rsidRPr="00C5561C">
        <w:t xml:space="preserve"> be responsible for the establishment, coordination and direction of Committees relating to public information and public relations’ functions. </w:t>
      </w:r>
    </w:p>
    <w:p w14:paraId="77B64A56" w14:textId="77777777" w:rsidR="00D12034" w:rsidRDefault="00B9533B" w:rsidP="008B33E2">
      <w:pPr>
        <w:pStyle w:val="0SPMHdg5I"/>
        <w:numPr>
          <w:ilvl w:val="0"/>
          <w:numId w:val="126"/>
        </w:numPr>
      </w:pPr>
      <w:r w:rsidRPr="00C5561C">
        <w:t>Goals and Objectives</w:t>
      </w:r>
    </w:p>
    <w:p w14:paraId="274EBB42" w14:textId="77777777" w:rsidR="00B9533B" w:rsidRPr="00C5561C" w:rsidRDefault="00B9533B" w:rsidP="00831060">
      <w:pPr>
        <w:pStyle w:val="0SPMBody04"/>
      </w:pPr>
      <w:r w:rsidRPr="00C5561C">
        <w:t>The Public Affairs Council shall serve as consultants to the Board of Governors to assist the Section in developing and maintaining effective relationships with the public.</w:t>
      </w:r>
      <w:r w:rsidR="00A32C65">
        <w:t xml:space="preserve"> </w:t>
      </w:r>
      <w:r w:rsidRPr="00C5561C">
        <w:t>They shall plan, coordinate and evaluate public information and public relations’ programs and activities.</w:t>
      </w:r>
      <w:r w:rsidR="00A32C65">
        <w:t xml:space="preserve"> </w:t>
      </w:r>
      <w:r w:rsidRPr="00C5561C">
        <w:t>These are functions that will be addressed within the specifications for the Committees that are the responsibility of this Council.</w:t>
      </w:r>
      <w:r w:rsidR="00A32C65">
        <w:t xml:space="preserve"> </w:t>
      </w:r>
      <w:r w:rsidRPr="00C5561C">
        <w:t>At-</w:t>
      </w:r>
      <w:r>
        <w:t>l</w:t>
      </w:r>
      <w:r w:rsidRPr="00C5561C">
        <w:t xml:space="preserve">arge membership is unlimited. </w:t>
      </w:r>
    </w:p>
    <w:p w14:paraId="127289C1" w14:textId="77777777" w:rsidR="00B9533B" w:rsidRPr="00C5561C" w:rsidRDefault="00B9533B" w:rsidP="00831060">
      <w:pPr>
        <w:pStyle w:val="0SPMBody04"/>
      </w:pPr>
      <w:r w:rsidRPr="00C5561C">
        <w:t xml:space="preserve">The </w:t>
      </w:r>
      <w:r>
        <w:t xml:space="preserve">Section </w:t>
      </w:r>
      <w:r w:rsidRPr="00C5561C">
        <w:t>Secretary is the representative from the Board of Governors that serves on th</w:t>
      </w:r>
      <w:r>
        <w:t>is</w:t>
      </w:r>
      <w:r w:rsidRPr="00C5561C">
        <w:t xml:space="preserve"> Council.</w:t>
      </w:r>
    </w:p>
    <w:p w14:paraId="4F1B5C1F" w14:textId="77777777" w:rsidR="00D12034" w:rsidRDefault="00B9533B" w:rsidP="008B33E2">
      <w:pPr>
        <w:pStyle w:val="0SPMHdg5I"/>
        <w:numPr>
          <w:ilvl w:val="0"/>
          <w:numId w:val="126"/>
        </w:numPr>
      </w:pPr>
      <w:r w:rsidRPr="00D12034">
        <w:t>Reports</w:t>
      </w:r>
    </w:p>
    <w:p w14:paraId="67A9F524" w14:textId="77777777" w:rsidR="00B9533B" w:rsidRPr="00C5561C" w:rsidRDefault="00B9533B" w:rsidP="00831060">
      <w:pPr>
        <w:pStyle w:val="0SPMBody04"/>
      </w:pPr>
      <w:r w:rsidRPr="00C5561C">
        <w:t xml:space="preserve">The Council Chair shall submit a report of Council activities to the Section </w:t>
      </w:r>
      <w:r w:rsidR="00EC456C">
        <w:t>Executive Director by the deadline set by the Executive Director</w:t>
      </w:r>
      <w:r w:rsidRPr="00C5561C">
        <w:t>.</w:t>
      </w:r>
      <w:r w:rsidR="00A32C65">
        <w:t xml:space="preserve"> </w:t>
      </w:r>
      <w:r w:rsidRPr="00C5561C">
        <w:t>This report shall include a summary of Council activities, any proposals for new programs or proposed changes to existing programs.</w:t>
      </w:r>
      <w:r w:rsidR="00A32C65">
        <w:t xml:space="preserve"> </w:t>
      </w:r>
    </w:p>
    <w:p w14:paraId="7E2E44C9" w14:textId="77777777" w:rsidR="00B9533B" w:rsidRPr="00330B54" w:rsidRDefault="00B9533B" w:rsidP="008B33E2">
      <w:pPr>
        <w:pStyle w:val="0SPMHdg5I"/>
        <w:numPr>
          <w:ilvl w:val="0"/>
          <w:numId w:val="126"/>
        </w:numPr>
      </w:pPr>
      <w:r w:rsidRPr="002A7921">
        <w:t>Committees of the Public Affairs Council</w:t>
      </w:r>
    </w:p>
    <w:p w14:paraId="5011C3A3" w14:textId="77777777" w:rsidR="00A83CE3" w:rsidRDefault="001E6280" w:rsidP="004455C5">
      <w:pPr>
        <w:pStyle w:val="0SPMBody04SSCommittees"/>
      </w:pPr>
      <w:r>
        <w:t>4.5</w:t>
      </w:r>
      <w:r w:rsidR="004455C5">
        <w:t>.</w:t>
      </w:r>
      <w:r>
        <w:t>1</w:t>
      </w:r>
      <w:r w:rsidR="00D12034">
        <w:tab/>
      </w:r>
      <w:r w:rsidR="004863DE">
        <w:t xml:space="preserve">Youth </w:t>
      </w:r>
      <w:r w:rsidR="00B9533B" w:rsidRPr="00623B96">
        <w:t>Education and Outreach Committee</w:t>
      </w:r>
    </w:p>
    <w:p w14:paraId="548B1E5A" w14:textId="77777777" w:rsidR="00D12034" w:rsidRDefault="004455C5" w:rsidP="004455C5">
      <w:pPr>
        <w:pStyle w:val="0SPMBody04SSCommittees"/>
      </w:pPr>
      <w:r>
        <w:t>4.5.</w:t>
      </w:r>
      <w:r w:rsidR="001E6280">
        <w:t>2</w:t>
      </w:r>
      <w:r w:rsidR="00D12034">
        <w:tab/>
      </w:r>
      <w:r w:rsidR="00D12034" w:rsidRPr="00D12034">
        <w:t>Utility Education and Outreach Committee</w:t>
      </w:r>
    </w:p>
    <w:p w14:paraId="7818503D" w14:textId="77777777" w:rsidR="00B9533B" w:rsidRPr="00623B96" w:rsidRDefault="004863DE" w:rsidP="004455C5">
      <w:pPr>
        <w:pStyle w:val="0SPMHeadingSubchap2"/>
      </w:pPr>
      <w:bookmarkStart w:id="128" w:name="_Toc475708904"/>
      <w:bookmarkStart w:id="129" w:name="_Toc511563135"/>
      <w:r>
        <w:t xml:space="preserve">Youth </w:t>
      </w:r>
      <w:r w:rsidR="00B9533B" w:rsidRPr="00C40456">
        <w:t>Education</w:t>
      </w:r>
      <w:r w:rsidR="00B9533B" w:rsidRPr="002A7921">
        <w:t xml:space="preserve"> and Outreach Committee</w:t>
      </w:r>
      <w:bookmarkEnd w:id="128"/>
      <w:bookmarkEnd w:id="129"/>
    </w:p>
    <w:p w14:paraId="57CB236D" w14:textId="77777777" w:rsidR="004228D9" w:rsidRPr="004228D9" w:rsidRDefault="00B9533B" w:rsidP="00057906">
      <w:pPr>
        <w:pStyle w:val="0SPMHdg5I"/>
        <w:numPr>
          <w:ilvl w:val="0"/>
          <w:numId w:val="7"/>
        </w:numPr>
      </w:pPr>
      <w:r w:rsidRPr="00623B96">
        <w:t>Purpose</w:t>
      </w:r>
    </w:p>
    <w:p w14:paraId="271B02C3" w14:textId="77777777" w:rsidR="00B9533B" w:rsidRPr="00623B96" w:rsidRDefault="00B9533B" w:rsidP="00831060">
      <w:pPr>
        <w:pStyle w:val="0SPMBody04"/>
      </w:pPr>
      <w:r w:rsidRPr="00623B96">
        <w:t>The p</w:t>
      </w:r>
      <w:r w:rsidR="002A7921">
        <w:t>urpose of this Committee is to:</w:t>
      </w:r>
    </w:p>
    <w:p w14:paraId="5245B779" w14:textId="77777777" w:rsidR="00B9533B" w:rsidRPr="00623B96" w:rsidRDefault="00B9533B" w:rsidP="004228D9">
      <w:pPr>
        <w:pStyle w:val="0SPMBullet04"/>
      </w:pPr>
      <w:r w:rsidRPr="00623B96">
        <w:t xml:space="preserve">Increase public recognition of the Florida Section, its membership, and the Association as authorities on drinking water issues </w:t>
      </w:r>
    </w:p>
    <w:p w14:paraId="579C857B" w14:textId="77777777" w:rsidR="00B9533B" w:rsidRPr="00623B96" w:rsidRDefault="00B9533B" w:rsidP="004228D9">
      <w:pPr>
        <w:pStyle w:val="0SPMBullet04"/>
      </w:pPr>
      <w:r w:rsidRPr="00623B96">
        <w:t>Develop and disseminate information on the Section activities and water industry function to the various communities which the Section serves</w:t>
      </w:r>
      <w:r w:rsidR="00A32C65">
        <w:t xml:space="preserve"> </w:t>
      </w:r>
    </w:p>
    <w:p w14:paraId="2AB9A86F" w14:textId="77777777" w:rsidR="00B9533B" w:rsidRPr="00623B96" w:rsidRDefault="00B9533B" w:rsidP="004228D9">
      <w:pPr>
        <w:pStyle w:val="0SPMBullet04"/>
      </w:pPr>
      <w:r w:rsidRPr="00623B96">
        <w:t xml:space="preserve">Promote and support the "Drinking Water Week" and the “Youth Education" programs </w:t>
      </w:r>
    </w:p>
    <w:p w14:paraId="2F7F819E" w14:textId="77777777" w:rsidR="00B9533B" w:rsidRPr="00623B96" w:rsidRDefault="00B9533B" w:rsidP="004228D9">
      <w:pPr>
        <w:pStyle w:val="0SPMBullet04"/>
      </w:pPr>
      <w:r w:rsidRPr="00623B96">
        <w:t>Sponsor and aid the presentation of Management Development Programs</w:t>
      </w:r>
      <w:r w:rsidR="00A32C65">
        <w:t xml:space="preserve"> </w:t>
      </w:r>
    </w:p>
    <w:p w14:paraId="499C5554" w14:textId="77777777" w:rsidR="00B9533B" w:rsidRPr="00623B96" w:rsidRDefault="00B9533B" w:rsidP="004228D9">
      <w:pPr>
        <w:pStyle w:val="0SPMBullet04"/>
      </w:pPr>
      <w:r w:rsidRPr="00623B96">
        <w:t xml:space="preserve">Serve as this Section's liaison with the National AWWA Advancement Committee </w:t>
      </w:r>
    </w:p>
    <w:p w14:paraId="0D824392" w14:textId="77777777" w:rsidR="00B9533B" w:rsidRPr="00623B96" w:rsidRDefault="00B9533B" w:rsidP="004228D9">
      <w:pPr>
        <w:pStyle w:val="0SPMBullet04"/>
      </w:pPr>
      <w:r w:rsidRPr="00623B96">
        <w:lastRenderedPageBreak/>
        <w:t>Perform any other Committee functions assigned</w:t>
      </w:r>
      <w:r w:rsidR="00A32C65">
        <w:t xml:space="preserve"> </w:t>
      </w:r>
    </w:p>
    <w:p w14:paraId="5966F986" w14:textId="77777777" w:rsidR="00B9533B" w:rsidRPr="00623B96" w:rsidRDefault="00B9533B" w:rsidP="004228D9">
      <w:pPr>
        <w:pStyle w:val="0SPMBullet04"/>
      </w:pPr>
      <w:r w:rsidRPr="00623B96">
        <w:t>Serve as an “internal resource” to aid F</w:t>
      </w:r>
      <w:r>
        <w:t xml:space="preserve">lorida </w:t>
      </w:r>
      <w:r w:rsidRPr="00623B96">
        <w:t>S</w:t>
      </w:r>
      <w:r>
        <w:t xml:space="preserve">ection </w:t>
      </w:r>
      <w:r w:rsidRPr="00623B96">
        <w:t>AWWA members in the development and implementation of educational programs to assist the public in understanding Florida’s drinking water resources or any other current and emerging issues</w:t>
      </w:r>
    </w:p>
    <w:p w14:paraId="5E7F8071" w14:textId="77777777" w:rsidR="004228D9" w:rsidRDefault="00B9533B" w:rsidP="008B33E2">
      <w:pPr>
        <w:pStyle w:val="0SPMHdg5I"/>
        <w:numPr>
          <w:ilvl w:val="0"/>
          <w:numId w:val="126"/>
        </w:numPr>
      </w:pPr>
      <w:r w:rsidRPr="00623B96">
        <w:t>Structure</w:t>
      </w:r>
    </w:p>
    <w:p w14:paraId="5C6F4511" w14:textId="77777777" w:rsidR="00B9533B" w:rsidRPr="00623B96" w:rsidRDefault="00B9533B" w:rsidP="00831060">
      <w:pPr>
        <w:pStyle w:val="0SPMBody04"/>
      </w:pPr>
      <w:r w:rsidRPr="00623B96">
        <w:t>This Committee shall consist of a Chair and at least three (3) other members.</w:t>
      </w:r>
    </w:p>
    <w:p w14:paraId="33B98B19" w14:textId="77777777" w:rsidR="004228D9" w:rsidRDefault="00B9533B" w:rsidP="008B33E2">
      <w:pPr>
        <w:pStyle w:val="0SPMHdg5I"/>
        <w:numPr>
          <w:ilvl w:val="0"/>
          <w:numId w:val="126"/>
        </w:numPr>
      </w:pPr>
      <w:r w:rsidRPr="00623B96">
        <w:t>Meetings and Reports</w:t>
      </w:r>
    </w:p>
    <w:p w14:paraId="701A0377" w14:textId="77777777" w:rsidR="00B9533B" w:rsidRPr="00623B96" w:rsidRDefault="00B9533B" w:rsidP="00831060">
      <w:pPr>
        <w:pStyle w:val="0SPMBody04"/>
        <w:rPr>
          <w:rFonts w:cs="Arial"/>
        </w:rPr>
      </w:pPr>
      <w:r w:rsidRPr="00623B96">
        <w:t>This Committee will meet</w:t>
      </w:r>
      <w:r w:rsidRPr="00816D2B">
        <w:t xml:space="preserve"> </w:t>
      </w:r>
      <w:r w:rsidRPr="00623B96">
        <w:t>to implement their functions, or use teleconferencing a</w:t>
      </w:r>
      <w:r>
        <w:t>s called by the Committee Chair</w:t>
      </w:r>
      <w:r w:rsidRPr="00623B96">
        <w:t>.</w:t>
      </w:r>
      <w:r w:rsidR="00A32C65">
        <w:t xml:space="preserve"> </w:t>
      </w:r>
      <w:r w:rsidRPr="00623B96">
        <w:t xml:space="preserve">The Chair shall submit quarterly reports to the PAC Chair </w:t>
      </w:r>
      <w:r w:rsidR="00633ACB">
        <w:t>which summarizes</w:t>
      </w:r>
      <w:r w:rsidRPr="00623B96">
        <w:t xml:space="preserve"> Committee activities.</w:t>
      </w:r>
      <w:r w:rsidR="00A32C65">
        <w:t xml:space="preserve"> </w:t>
      </w:r>
      <w:r w:rsidRPr="00623B96">
        <w:t>Copies of the report will be filed with the Secretary and the PAC Chair to become a permanent record for reference and guidance to future Committee members.</w:t>
      </w:r>
    </w:p>
    <w:p w14:paraId="3103CDB7" w14:textId="77777777" w:rsidR="004228D9" w:rsidRDefault="00B9533B" w:rsidP="008B33E2">
      <w:pPr>
        <w:pStyle w:val="0SPMHdg5I"/>
        <w:numPr>
          <w:ilvl w:val="0"/>
          <w:numId w:val="126"/>
        </w:numPr>
      </w:pPr>
      <w:r w:rsidRPr="00623B96">
        <w:t>Procedures</w:t>
      </w:r>
    </w:p>
    <w:p w14:paraId="79F7A517" w14:textId="77777777" w:rsidR="00B9533B" w:rsidRDefault="00B9533B" w:rsidP="00831060">
      <w:pPr>
        <w:pStyle w:val="0SPMBody04"/>
      </w:pPr>
      <w:r w:rsidRPr="00623B96">
        <w:t>This Committee’s purpose may be accomplished through workshops, seminars, materials development and conference papers.</w:t>
      </w:r>
    </w:p>
    <w:p w14:paraId="2C856BBA" w14:textId="77777777" w:rsidR="00DE74CA" w:rsidRDefault="00DE74CA" w:rsidP="008B33E2">
      <w:pPr>
        <w:pStyle w:val="0SPMHdg5I"/>
        <w:numPr>
          <w:ilvl w:val="0"/>
          <w:numId w:val="126"/>
        </w:numPr>
      </w:pPr>
      <w:r>
        <w:t>Subcommittees</w:t>
      </w:r>
    </w:p>
    <w:p w14:paraId="15828887" w14:textId="77777777" w:rsidR="00DE74CA" w:rsidRDefault="00DE74CA" w:rsidP="00831060">
      <w:pPr>
        <w:pStyle w:val="0SPMBody04"/>
      </w:pPr>
      <w:r>
        <w:t xml:space="preserve">The following are subcommittees of the </w:t>
      </w:r>
      <w:r w:rsidRPr="00DE74CA">
        <w:t>Youth Education and Outreach Committee</w:t>
      </w:r>
      <w:r>
        <w:t>.</w:t>
      </w:r>
    </w:p>
    <w:p w14:paraId="4BBC613C" w14:textId="77777777" w:rsidR="00DE74CA" w:rsidRDefault="00DE74CA" w:rsidP="00057906">
      <w:pPr>
        <w:pStyle w:val="0SPMListA04"/>
        <w:numPr>
          <w:ilvl w:val="0"/>
          <w:numId w:val="67"/>
        </w:numPr>
      </w:pPr>
      <w:r>
        <w:t>Drop Savers</w:t>
      </w:r>
      <w:r w:rsidR="004455C5">
        <w:t xml:space="preserve"> Subcommittee</w:t>
      </w:r>
    </w:p>
    <w:p w14:paraId="14EB0B7F" w14:textId="77777777" w:rsidR="00DE74CA" w:rsidRDefault="00DE74CA" w:rsidP="004455C5">
      <w:pPr>
        <w:pStyle w:val="0SPMListA04"/>
      </w:pPr>
      <w:r w:rsidRPr="00DE74CA">
        <w:t>Model Water Tower Competition</w:t>
      </w:r>
      <w:r w:rsidR="004455C5">
        <w:t xml:space="preserve"> Subcommittee</w:t>
      </w:r>
    </w:p>
    <w:p w14:paraId="1824D2AB" w14:textId="77777777" w:rsidR="00A83CE3" w:rsidRPr="000F7265" w:rsidRDefault="00A83CE3" w:rsidP="008B33E2">
      <w:pPr>
        <w:pStyle w:val="0SPMHdg6A"/>
        <w:numPr>
          <w:ilvl w:val="1"/>
          <w:numId w:val="126"/>
        </w:numPr>
      </w:pPr>
      <w:r w:rsidRPr="000F7265">
        <w:t xml:space="preserve">Drop </w:t>
      </w:r>
      <w:r w:rsidRPr="00C40456">
        <w:t>Savers</w:t>
      </w:r>
      <w:r w:rsidR="005720A0">
        <w:t xml:space="preserve"> </w:t>
      </w:r>
      <w:r w:rsidR="005720A0" w:rsidRPr="00971B24">
        <w:t>Subcommittee</w:t>
      </w:r>
    </w:p>
    <w:p w14:paraId="57B2A131" w14:textId="77777777" w:rsidR="00775729" w:rsidRDefault="00775729" w:rsidP="008B33E2">
      <w:pPr>
        <w:pStyle w:val="0SPMHdg71"/>
        <w:numPr>
          <w:ilvl w:val="2"/>
          <w:numId w:val="126"/>
        </w:numPr>
      </w:pPr>
      <w:r>
        <w:t>Purpose</w:t>
      </w:r>
    </w:p>
    <w:p w14:paraId="7ADEC20B" w14:textId="77777777" w:rsidR="00775729" w:rsidRPr="00775729" w:rsidRDefault="00775729" w:rsidP="004455C5">
      <w:pPr>
        <w:pStyle w:val="0SPMBody12"/>
      </w:pPr>
      <w:r w:rsidRPr="00775729">
        <w:t>The purpose of this Subcommittee is to develop and promote a student poster competition within Florida schools, with the goal of water education to students.</w:t>
      </w:r>
    </w:p>
    <w:p w14:paraId="4EC719C1" w14:textId="77777777" w:rsidR="00775729" w:rsidRDefault="00775729" w:rsidP="008B33E2">
      <w:pPr>
        <w:pStyle w:val="0SPMHdg71"/>
        <w:numPr>
          <w:ilvl w:val="2"/>
          <w:numId w:val="126"/>
        </w:numPr>
      </w:pPr>
      <w:r>
        <w:t>Structure</w:t>
      </w:r>
    </w:p>
    <w:p w14:paraId="4733E165" w14:textId="77777777" w:rsidR="00775729" w:rsidRPr="00775729" w:rsidRDefault="00775729" w:rsidP="004455C5">
      <w:pPr>
        <w:pStyle w:val="0SPMBody12"/>
      </w:pPr>
      <w:r w:rsidRPr="00775729">
        <w:t>This Subcommittee shall consist of a Chair and two (2) other members. The Chair shall have wide knowledge of the Section.</w:t>
      </w:r>
    </w:p>
    <w:p w14:paraId="2C5AC931" w14:textId="77777777" w:rsidR="000F7265" w:rsidRDefault="000F7265" w:rsidP="008B33E2">
      <w:pPr>
        <w:pStyle w:val="0SPMHdg71"/>
        <w:numPr>
          <w:ilvl w:val="2"/>
          <w:numId w:val="126"/>
        </w:numPr>
      </w:pPr>
      <w:r>
        <w:t>Procedures and Reports</w:t>
      </w:r>
    </w:p>
    <w:p w14:paraId="31E52D0D" w14:textId="77777777" w:rsidR="00775729" w:rsidRPr="00971B24" w:rsidRDefault="00775729" w:rsidP="004455C5">
      <w:pPr>
        <w:pStyle w:val="0SPMBody12"/>
      </w:pPr>
      <w:r w:rsidRPr="00775729">
        <w:t>The Subcommittee shall promote the event, as closely related to drinking water week, in coordination with water utilities and schools.</w:t>
      </w:r>
    </w:p>
    <w:p w14:paraId="3FFE13CE" w14:textId="77777777" w:rsidR="00A83CE3" w:rsidRPr="000F7265" w:rsidRDefault="00A83CE3" w:rsidP="008B33E2">
      <w:pPr>
        <w:pStyle w:val="0SPMHdg6A"/>
        <w:numPr>
          <w:ilvl w:val="1"/>
          <w:numId w:val="126"/>
        </w:numPr>
      </w:pPr>
      <w:r w:rsidRPr="000F7265">
        <w:lastRenderedPageBreak/>
        <w:t>Model Water Tower Competition</w:t>
      </w:r>
      <w:r w:rsidR="005720A0">
        <w:t xml:space="preserve"> </w:t>
      </w:r>
      <w:r w:rsidR="005720A0" w:rsidRPr="00971B24">
        <w:t>Subcommittee</w:t>
      </w:r>
    </w:p>
    <w:p w14:paraId="114A95A3" w14:textId="77777777" w:rsidR="000F7265" w:rsidRDefault="000F7265" w:rsidP="008B33E2">
      <w:pPr>
        <w:pStyle w:val="0SPMHdg71"/>
        <w:numPr>
          <w:ilvl w:val="2"/>
          <w:numId w:val="126"/>
        </w:numPr>
      </w:pPr>
      <w:r>
        <w:t>Purpose</w:t>
      </w:r>
    </w:p>
    <w:p w14:paraId="755B52D9" w14:textId="77777777" w:rsidR="000F7265" w:rsidRDefault="000F7265" w:rsidP="004455C5">
      <w:pPr>
        <w:pStyle w:val="0SPMBody12"/>
        <w:rPr>
          <w:rFonts w:ascii="Arial" w:hAnsi="Arial"/>
          <w:lang w:bidi="ar-SA"/>
        </w:rPr>
      </w:pPr>
      <w:r>
        <w:t>The purpose of this Subcommittee is to develop and promote the Model water tower competition (MWTC) within Florida schools, with the goal of water education to students.</w:t>
      </w:r>
    </w:p>
    <w:p w14:paraId="4B86375B" w14:textId="77777777" w:rsidR="000F7265" w:rsidRDefault="000F7265" w:rsidP="008B33E2">
      <w:pPr>
        <w:pStyle w:val="0SPMHdg71"/>
        <w:numPr>
          <w:ilvl w:val="2"/>
          <w:numId w:val="126"/>
        </w:numPr>
      </w:pPr>
      <w:r>
        <w:t>Structure</w:t>
      </w:r>
    </w:p>
    <w:p w14:paraId="770686E1" w14:textId="77777777" w:rsidR="000F7265" w:rsidRDefault="000F7265" w:rsidP="004455C5">
      <w:pPr>
        <w:pStyle w:val="0SPMBody12"/>
      </w:pPr>
      <w:r>
        <w:t xml:space="preserve">This Subcommittee shall consist of a Chair and two (2) other members. The Chair shall have </w:t>
      </w:r>
      <w:r w:rsidR="00DE74CA">
        <w:t xml:space="preserve">wide knowledge of the Section. </w:t>
      </w:r>
      <w:r>
        <w:t>Each region which conducts a competition shall have a regional lead for the event.</w:t>
      </w:r>
    </w:p>
    <w:p w14:paraId="50716A5C" w14:textId="77777777" w:rsidR="000F7265" w:rsidRDefault="000F7265" w:rsidP="008B33E2">
      <w:pPr>
        <w:pStyle w:val="0SPMHdg71"/>
        <w:numPr>
          <w:ilvl w:val="2"/>
          <w:numId w:val="126"/>
        </w:numPr>
      </w:pPr>
      <w:r>
        <w:t>Procedures and Reports</w:t>
      </w:r>
    </w:p>
    <w:p w14:paraId="2A0A38BE" w14:textId="77777777" w:rsidR="000F7265" w:rsidRPr="00971B24" w:rsidRDefault="000F7265" w:rsidP="004455C5">
      <w:pPr>
        <w:pStyle w:val="0SPMBody12"/>
        <w:rPr>
          <w:b/>
        </w:rPr>
      </w:pPr>
      <w:r>
        <w:t>The Subcommittee shall promote the event, in coordination with local age</w:t>
      </w:r>
      <w:r w:rsidR="00DE74CA">
        <w:t xml:space="preserve">ncies, utilities, and schools. </w:t>
      </w:r>
      <w:r>
        <w:t>The sub-committee, in coordination with each region, shall be responsible for annual establishment of rules, criteria, establishing venues, outreach to schools, an</w:t>
      </w:r>
      <w:r w:rsidR="00DE74CA">
        <w:t xml:space="preserve">d promoting the events. </w:t>
      </w:r>
      <w:r>
        <w:t>The sub-committee shall primarily be focused on developing state-wide criteria, supporting documentation to</w:t>
      </w:r>
      <w:r w:rsidR="00DE74CA">
        <w:t xml:space="preserve"> support each regional event. </w:t>
      </w:r>
      <w:r>
        <w:t>Additionally, they shall assist to establishing events in regions which are starting MWTC</w:t>
      </w:r>
      <w:r w:rsidR="00DE74CA">
        <w:t>.</w:t>
      </w:r>
    </w:p>
    <w:p w14:paraId="652FAB63" w14:textId="77777777" w:rsidR="00FA3112" w:rsidRDefault="00971B24" w:rsidP="00EE095F">
      <w:pPr>
        <w:pStyle w:val="0SPMHeadingSubchap2"/>
      </w:pPr>
      <w:bookmarkStart w:id="130" w:name="_Toc511563136"/>
      <w:r>
        <w:t>Utility Education and Outreach</w:t>
      </w:r>
      <w:r w:rsidR="00FA3112" w:rsidRPr="00623B96">
        <w:t xml:space="preserve"> </w:t>
      </w:r>
      <w:r w:rsidR="00FA3112">
        <w:t>Committee</w:t>
      </w:r>
      <w:bookmarkEnd w:id="130"/>
    </w:p>
    <w:p w14:paraId="70CED10D" w14:textId="77777777" w:rsidR="00DE74CA" w:rsidRDefault="00DE74CA" w:rsidP="00057906">
      <w:pPr>
        <w:pStyle w:val="0SPMHdg5I"/>
        <w:numPr>
          <w:ilvl w:val="0"/>
          <w:numId w:val="5"/>
        </w:numPr>
      </w:pPr>
      <w:r>
        <w:t>Purpose</w:t>
      </w:r>
    </w:p>
    <w:p w14:paraId="4936C2A1" w14:textId="77777777" w:rsidR="00DE74CA" w:rsidRDefault="00DE74CA" w:rsidP="00DE74CA">
      <w:pPr>
        <w:pStyle w:val="0SPMBullet04"/>
      </w:pPr>
      <w:r>
        <w:t>Provide support to utilities to increase public recognition in the Florida Section, its membership, and the Association as authorities on drinking water issues.</w:t>
      </w:r>
    </w:p>
    <w:p w14:paraId="54D56B56" w14:textId="77777777" w:rsidR="00DE74CA" w:rsidRDefault="00DE74CA" w:rsidP="00DE74CA">
      <w:pPr>
        <w:pStyle w:val="0SPMBullet04"/>
      </w:pPr>
      <w:r>
        <w:t>Develop and disseminate information on the Section activities and water industry function to the various communities which the Section serves.</w:t>
      </w:r>
    </w:p>
    <w:p w14:paraId="1A839BB6" w14:textId="77777777" w:rsidR="00DE74CA" w:rsidRDefault="00DE74CA" w:rsidP="00DE74CA">
      <w:pPr>
        <w:pStyle w:val="0SPMBullet04"/>
      </w:pPr>
      <w:r>
        <w:t>Promote and support educational and outreach events in coordination with utilities, such as the Water Wagon.</w:t>
      </w:r>
    </w:p>
    <w:p w14:paraId="45F943F3" w14:textId="77777777" w:rsidR="00DE74CA" w:rsidRDefault="00DE74CA" w:rsidP="00DE74CA">
      <w:pPr>
        <w:pStyle w:val="0SPMBullet04"/>
      </w:pPr>
      <w:r>
        <w:t>Perform any other Committee functions assigned.</w:t>
      </w:r>
    </w:p>
    <w:p w14:paraId="06B088EA" w14:textId="77777777" w:rsidR="00DE74CA" w:rsidRDefault="00DE74CA" w:rsidP="008B33E2">
      <w:pPr>
        <w:pStyle w:val="0SPMHdg5I"/>
        <w:numPr>
          <w:ilvl w:val="0"/>
          <w:numId w:val="126"/>
        </w:numPr>
      </w:pPr>
      <w:r>
        <w:t>Structure</w:t>
      </w:r>
    </w:p>
    <w:p w14:paraId="3D811EFF" w14:textId="77777777" w:rsidR="00DE74CA" w:rsidRDefault="00DE74CA" w:rsidP="001E6280">
      <w:pPr>
        <w:pStyle w:val="0SPMBody04"/>
      </w:pPr>
      <w:r>
        <w:t>This Committee shall consist of a Chair and at least three (3) other members.</w:t>
      </w:r>
    </w:p>
    <w:p w14:paraId="1D8EFA00" w14:textId="77777777" w:rsidR="00DE74CA" w:rsidRDefault="00DE74CA" w:rsidP="008B33E2">
      <w:pPr>
        <w:pStyle w:val="0SPMHdg5I"/>
        <w:numPr>
          <w:ilvl w:val="0"/>
          <w:numId w:val="126"/>
        </w:numPr>
      </w:pPr>
      <w:r>
        <w:lastRenderedPageBreak/>
        <w:t>Meetings and Reports</w:t>
      </w:r>
    </w:p>
    <w:p w14:paraId="111991EB" w14:textId="77777777" w:rsidR="00DE74CA" w:rsidRDefault="00DE74CA" w:rsidP="001E6280">
      <w:pPr>
        <w:pStyle w:val="0SPMBody04"/>
      </w:pPr>
      <w:r>
        <w:t xml:space="preserve">This Committee will meet to implement their functions, or use teleconferencing as called by the Committee Chair. The Chair shall submit quarterly reports to the PAC Chair </w:t>
      </w:r>
      <w:r w:rsidR="00C47833">
        <w:t>which summarizes</w:t>
      </w:r>
      <w:r>
        <w:t xml:space="preserve"> Committee activities. Copies of the report will be filed with the Secretary and the PAC Chair to become a permanent record for reference and guidance to future Committee members.</w:t>
      </w:r>
    </w:p>
    <w:p w14:paraId="1CFF9587" w14:textId="77777777" w:rsidR="00DE74CA" w:rsidRDefault="00DE74CA" w:rsidP="008B33E2">
      <w:pPr>
        <w:pStyle w:val="0SPMHdg5I"/>
        <w:numPr>
          <w:ilvl w:val="0"/>
          <w:numId w:val="126"/>
        </w:numPr>
      </w:pPr>
      <w:r>
        <w:t>Procedures</w:t>
      </w:r>
    </w:p>
    <w:p w14:paraId="14181584" w14:textId="77777777" w:rsidR="00DE74CA" w:rsidRDefault="00DE74CA" w:rsidP="001E6280">
      <w:pPr>
        <w:pStyle w:val="0SPMBody04"/>
      </w:pPr>
      <w:r>
        <w:t>This Committee’s purpose may be accomplished through workshops, outreach events, seminars, materials development and conference papers</w:t>
      </w:r>
    </w:p>
    <w:p w14:paraId="7AFE28A4" w14:textId="77777777" w:rsidR="00DE74CA" w:rsidRDefault="00DE74CA" w:rsidP="008B33E2">
      <w:pPr>
        <w:pStyle w:val="0SPMHdg5I"/>
        <w:numPr>
          <w:ilvl w:val="0"/>
          <w:numId w:val="126"/>
        </w:numPr>
      </w:pPr>
      <w:r w:rsidRPr="00971B24">
        <w:t>Subcommittee</w:t>
      </w:r>
      <w:r>
        <w:t>s</w:t>
      </w:r>
    </w:p>
    <w:p w14:paraId="036A048F" w14:textId="77777777" w:rsidR="00C40456" w:rsidRDefault="00C40456" w:rsidP="001E6280">
      <w:pPr>
        <w:pStyle w:val="0SPMBody04"/>
      </w:pPr>
      <w:r>
        <w:t>The following are subcommittees of the Utility</w:t>
      </w:r>
      <w:r w:rsidRPr="00DE74CA">
        <w:t xml:space="preserve"> Education and Outreach Committee</w:t>
      </w:r>
      <w:r>
        <w:t>.</w:t>
      </w:r>
    </w:p>
    <w:p w14:paraId="153D817F" w14:textId="77777777" w:rsidR="00DE74CA" w:rsidRDefault="00DE74CA" w:rsidP="00057906">
      <w:pPr>
        <w:pStyle w:val="0SPMListA04"/>
        <w:numPr>
          <w:ilvl w:val="0"/>
          <w:numId w:val="68"/>
        </w:numPr>
      </w:pPr>
      <w:r w:rsidRPr="00971B24">
        <w:t>Water Landmarks Subcommittee</w:t>
      </w:r>
    </w:p>
    <w:p w14:paraId="739DAAAB" w14:textId="77777777" w:rsidR="00C40456" w:rsidRPr="00971B24" w:rsidRDefault="00C40456" w:rsidP="0013586E">
      <w:pPr>
        <w:pStyle w:val="0SPMListA04"/>
      </w:pPr>
      <w:r>
        <w:t>Water Wagon Subcommittee</w:t>
      </w:r>
    </w:p>
    <w:p w14:paraId="02A9518B" w14:textId="77777777" w:rsidR="00971B24" w:rsidRDefault="00971B24" w:rsidP="008B33E2">
      <w:pPr>
        <w:pStyle w:val="0SPMHdg6A"/>
        <w:numPr>
          <w:ilvl w:val="1"/>
          <w:numId w:val="126"/>
        </w:numPr>
      </w:pPr>
      <w:r w:rsidRPr="00971B24">
        <w:t xml:space="preserve">Water </w:t>
      </w:r>
      <w:r w:rsidRPr="00EE095F">
        <w:t>Landmarks</w:t>
      </w:r>
      <w:r w:rsidRPr="00971B24">
        <w:t xml:space="preserve"> Subcommittee</w:t>
      </w:r>
    </w:p>
    <w:p w14:paraId="34A9F8DE" w14:textId="77777777" w:rsidR="00DE74CA" w:rsidRDefault="00FA3112" w:rsidP="008B33E2">
      <w:pPr>
        <w:pStyle w:val="0SPMHdg71"/>
        <w:numPr>
          <w:ilvl w:val="2"/>
          <w:numId w:val="126"/>
        </w:numPr>
      </w:pPr>
      <w:r w:rsidRPr="00623B96">
        <w:t>Purpose</w:t>
      </w:r>
    </w:p>
    <w:p w14:paraId="77BD3F67" w14:textId="77777777" w:rsidR="00FA3112" w:rsidRPr="00623B96" w:rsidRDefault="00FA3112" w:rsidP="0013586E">
      <w:pPr>
        <w:pStyle w:val="0SPMBody12"/>
      </w:pPr>
      <w:r w:rsidRPr="00623B96">
        <w:t xml:space="preserve">The purpose of this </w:t>
      </w:r>
      <w:r w:rsidR="00971B24">
        <w:t>Subc</w:t>
      </w:r>
      <w:r w:rsidRPr="00623B96">
        <w:t>ommittee is to review, identify, and nominate water facilities which have historical significance as Florida water landmarks.</w:t>
      </w:r>
    </w:p>
    <w:p w14:paraId="323652B2" w14:textId="77777777" w:rsidR="00DE74CA" w:rsidRDefault="00FA3112" w:rsidP="008B33E2">
      <w:pPr>
        <w:pStyle w:val="0SPMHdg71"/>
        <w:numPr>
          <w:ilvl w:val="2"/>
          <w:numId w:val="126"/>
        </w:numPr>
      </w:pPr>
      <w:r w:rsidRPr="00623B96">
        <w:t>Structure</w:t>
      </w:r>
    </w:p>
    <w:p w14:paraId="690F4F4D" w14:textId="77777777" w:rsidR="00FA3112" w:rsidRPr="00623B96" w:rsidRDefault="00FA3112" w:rsidP="0013586E">
      <w:pPr>
        <w:pStyle w:val="0SPMBody12"/>
      </w:pPr>
      <w:r>
        <w:t>This S</w:t>
      </w:r>
      <w:r w:rsidRPr="00623B96">
        <w:t>ubcommittee shall consist of</w:t>
      </w:r>
      <w:r>
        <w:t xml:space="preserve"> a Chair and two (2) other members. </w:t>
      </w:r>
      <w:r w:rsidRPr="00623B96">
        <w:t>The Chair shall have wide knowledge of the Section.</w:t>
      </w:r>
    </w:p>
    <w:p w14:paraId="0B62389C" w14:textId="77777777" w:rsidR="00DE74CA" w:rsidRDefault="00FA3112" w:rsidP="008B33E2">
      <w:pPr>
        <w:pStyle w:val="0SPMHdg71"/>
        <w:numPr>
          <w:ilvl w:val="2"/>
          <w:numId w:val="126"/>
        </w:numPr>
      </w:pPr>
      <w:r w:rsidRPr="00623B96">
        <w:t>Procedures and Reports</w:t>
      </w:r>
    </w:p>
    <w:p w14:paraId="522260E8" w14:textId="77777777" w:rsidR="00FA3112" w:rsidRPr="002A7921" w:rsidRDefault="00FA3112" w:rsidP="0013586E">
      <w:pPr>
        <w:pStyle w:val="0SPMBody12"/>
      </w:pPr>
      <w:r w:rsidRPr="00623B96">
        <w:t xml:space="preserve">The </w:t>
      </w:r>
      <w:r>
        <w:t>S</w:t>
      </w:r>
      <w:r w:rsidRPr="00623B96">
        <w:t>ubcommittee shall nominate a facility or facilities for selection as landmarks, using criteria established by AWWA.</w:t>
      </w:r>
      <w:r>
        <w:t xml:space="preserve"> </w:t>
      </w:r>
      <w:r w:rsidRPr="00623B96">
        <w:t>The selections must be approved by the Board of Governors.</w:t>
      </w:r>
    </w:p>
    <w:p w14:paraId="0BEC92E1" w14:textId="77777777" w:rsidR="00FA3112" w:rsidRDefault="00971B24" w:rsidP="008B33E2">
      <w:pPr>
        <w:pStyle w:val="0SPMHdg6A"/>
        <w:numPr>
          <w:ilvl w:val="1"/>
          <w:numId w:val="126"/>
        </w:numPr>
      </w:pPr>
      <w:r w:rsidRPr="00B1335E">
        <w:t>Water</w:t>
      </w:r>
      <w:r w:rsidRPr="00971B24">
        <w:t xml:space="preserve"> Wagon</w:t>
      </w:r>
      <w:r w:rsidR="005720A0">
        <w:t xml:space="preserve"> </w:t>
      </w:r>
      <w:r w:rsidR="005720A0" w:rsidRPr="00EE095F">
        <w:t>Subcommittee</w:t>
      </w:r>
    </w:p>
    <w:p w14:paraId="0DCB791D" w14:textId="77777777" w:rsidR="00DE74CA" w:rsidRDefault="00DE74CA" w:rsidP="008B33E2">
      <w:pPr>
        <w:pStyle w:val="0SPMHdg71"/>
        <w:numPr>
          <w:ilvl w:val="2"/>
          <w:numId w:val="126"/>
        </w:numPr>
      </w:pPr>
      <w:r>
        <w:t>Purpose</w:t>
      </w:r>
    </w:p>
    <w:p w14:paraId="51F209ED" w14:textId="77777777" w:rsidR="00DE74CA" w:rsidRDefault="00DE74CA" w:rsidP="0013586E">
      <w:pPr>
        <w:pStyle w:val="0SPMBody12"/>
        <w:rPr>
          <w:rFonts w:ascii="Arial" w:hAnsi="Arial"/>
          <w:lang w:bidi="ar-SA"/>
        </w:rPr>
      </w:pPr>
      <w:r>
        <w:t>The purpose of this Subcommittee is to promote water, conservation, and the importance of tap water throughout Florida, with the goal of reaching out to the general public.</w:t>
      </w:r>
    </w:p>
    <w:p w14:paraId="4D73B25F" w14:textId="77777777" w:rsidR="00DE74CA" w:rsidRDefault="00DE74CA" w:rsidP="008B33E2">
      <w:pPr>
        <w:pStyle w:val="0SPMHdg71"/>
        <w:numPr>
          <w:ilvl w:val="2"/>
          <w:numId w:val="126"/>
        </w:numPr>
      </w:pPr>
      <w:r>
        <w:lastRenderedPageBreak/>
        <w:t>Structure</w:t>
      </w:r>
    </w:p>
    <w:p w14:paraId="6A8EC837" w14:textId="77777777" w:rsidR="00DE74CA" w:rsidRDefault="00DE74CA" w:rsidP="0013586E">
      <w:pPr>
        <w:pStyle w:val="0SPMBody12"/>
      </w:pPr>
      <w:r>
        <w:t>This Subcommittee shall consist of a Chair and two (2) other members. The Chair shall have wide knowledge of the Section.</w:t>
      </w:r>
      <w:r w:rsidR="00183D6D">
        <w:t xml:space="preserve"> </w:t>
      </w:r>
    </w:p>
    <w:p w14:paraId="02A3E0CB" w14:textId="77777777" w:rsidR="00DE74CA" w:rsidRDefault="00DE74CA" w:rsidP="008B33E2">
      <w:pPr>
        <w:pStyle w:val="0SPMHdg71"/>
        <w:numPr>
          <w:ilvl w:val="2"/>
          <w:numId w:val="126"/>
        </w:numPr>
      </w:pPr>
      <w:r>
        <w:t>Procedures and Reports</w:t>
      </w:r>
    </w:p>
    <w:p w14:paraId="63F3740E" w14:textId="58DE8C9A" w:rsidR="00DE74CA" w:rsidRDefault="00DE74CA" w:rsidP="0013586E">
      <w:pPr>
        <w:pStyle w:val="0SPMBody12"/>
      </w:pPr>
      <w:r>
        <w:t>The Subcommittee shall promote the water wagon within FSAWWA’s regions, along with utilities.</w:t>
      </w:r>
      <w:r w:rsidR="00183D6D">
        <w:t xml:space="preserve"> </w:t>
      </w:r>
      <w:r>
        <w:t>The sub-committee, in coordination with each region, shall be responsible for establishing criteria based on available funding, coordinating event requests, and establishing a continued use of the Water Wagon to events which are consistent with the goals of FSAWWA, specifically in regard to the promotion of tap water and water conservation.</w:t>
      </w:r>
    </w:p>
    <w:p w14:paraId="6CC4DE03" w14:textId="77777777" w:rsidR="002C738B" w:rsidRDefault="002C738B" w:rsidP="002C738B">
      <w:pPr>
        <w:pStyle w:val="SPMHang0SB"/>
      </w:pPr>
    </w:p>
    <w:p w14:paraId="0DB832A7" w14:textId="77777777" w:rsidR="0013586E" w:rsidRDefault="0013586E" w:rsidP="0013586E">
      <w:pPr>
        <w:pStyle w:val="0SPMBody00"/>
        <w:sectPr w:rsidR="0013586E" w:rsidSect="00520AFE">
          <w:headerReference w:type="even" r:id="rId40"/>
          <w:headerReference w:type="default" r:id="rId41"/>
          <w:pgSz w:w="12240" w:h="15840" w:code="1"/>
          <w:pgMar w:top="1440" w:right="1440" w:bottom="1440" w:left="1440" w:header="720" w:footer="720" w:gutter="0"/>
          <w:cols w:space="720"/>
          <w:formProt w:val="0"/>
          <w:titlePg/>
          <w:docGrid w:linePitch="360"/>
        </w:sectPr>
      </w:pPr>
    </w:p>
    <w:p w14:paraId="6E7BFAEB" w14:textId="77777777" w:rsidR="00B9533B" w:rsidRPr="00623B96" w:rsidRDefault="005E4648" w:rsidP="008F6D5D">
      <w:pPr>
        <w:pStyle w:val="0SPMHeadingSubchap1"/>
      </w:pPr>
      <w:bookmarkStart w:id="131" w:name="_Toc475708908"/>
      <w:bookmarkStart w:id="132" w:name="_Toc511563137"/>
      <w:r>
        <w:lastRenderedPageBreak/>
        <w:t>Technical a</w:t>
      </w:r>
      <w:r w:rsidRPr="00623B96">
        <w:t>nd Education Council</w:t>
      </w:r>
      <w:r w:rsidR="00B9533B" w:rsidRPr="00623B96">
        <w:t xml:space="preserve"> (TEC)</w:t>
      </w:r>
      <w:bookmarkEnd w:id="131"/>
      <w:bookmarkEnd w:id="132"/>
    </w:p>
    <w:p w14:paraId="255609CD" w14:textId="77777777" w:rsidR="002163AE" w:rsidRPr="004742C7" w:rsidRDefault="00B9533B" w:rsidP="00057906">
      <w:pPr>
        <w:pStyle w:val="0SPMHdg5I"/>
        <w:numPr>
          <w:ilvl w:val="0"/>
          <w:numId w:val="8"/>
        </w:numPr>
      </w:pPr>
      <w:r w:rsidRPr="004742C7">
        <w:t>Mission Statement</w:t>
      </w:r>
    </w:p>
    <w:p w14:paraId="70C2BDD5" w14:textId="77777777" w:rsidR="00B9533B" w:rsidRPr="00C5561C" w:rsidRDefault="005A022A" w:rsidP="001E6280">
      <w:pPr>
        <w:pStyle w:val="0SPMBody04"/>
      </w:pPr>
      <w:r w:rsidRPr="00BD0DA8">
        <w:t>To be responsible for establishment, coordination and direction of Divisions and Committees relating to technical and educational functions.</w:t>
      </w:r>
    </w:p>
    <w:p w14:paraId="79F995B4" w14:textId="77777777" w:rsidR="004742C7" w:rsidRDefault="00B9533B" w:rsidP="008B33E2">
      <w:pPr>
        <w:pStyle w:val="0SPMHdg5I"/>
        <w:numPr>
          <w:ilvl w:val="0"/>
          <w:numId w:val="126"/>
        </w:numPr>
      </w:pPr>
      <w:r w:rsidRPr="00C5561C">
        <w:t>Goals and Objectives</w:t>
      </w:r>
    </w:p>
    <w:p w14:paraId="76F10802" w14:textId="77777777" w:rsidR="001752A1" w:rsidRPr="00BD0DA8" w:rsidRDefault="001752A1" w:rsidP="001E6280">
      <w:pPr>
        <w:pStyle w:val="0SPMBody04"/>
      </w:pPr>
      <w:r w:rsidRPr="00BD0DA8">
        <w:t xml:space="preserve">The Technical and Education Council shall organize and coordinate the educational activities of the Section and will provide information and guidance relative to technical issues concerning water resources throughout the State of Florida. These are functions that will be addressed within the specifications for this Council’s Committees. </w:t>
      </w:r>
    </w:p>
    <w:p w14:paraId="17CD2B0B" w14:textId="77777777" w:rsidR="001752A1" w:rsidRDefault="001752A1" w:rsidP="001E6280">
      <w:pPr>
        <w:pStyle w:val="0SPMBody04"/>
      </w:pPr>
      <w:r w:rsidRPr="00BD0DA8">
        <w:t xml:space="preserve">The General Policy Director is the representative from the Board of Governors that serves on this Council. </w:t>
      </w:r>
    </w:p>
    <w:p w14:paraId="34F8F148" w14:textId="77777777" w:rsidR="00AB6FC7" w:rsidRDefault="00AB6FC7" w:rsidP="008B33E2">
      <w:pPr>
        <w:pStyle w:val="0SPMHdg5I"/>
        <w:numPr>
          <w:ilvl w:val="0"/>
          <w:numId w:val="126"/>
        </w:numPr>
      </w:pPr>
      <w:r>
        <w:t xml:space="preserve">Stand-Alone Committees </w:t>
      </w:r>
      <w:r w:rsidRPr="00C5561C">
        <w:t xml:space="preserve">of the </w:t>
      </w:r>
      <w:r w:rsidRPr="004742C7">
        <w:t>Technical</w:t>
      </w:r>
      <w:r w:rsidRPr="00C5561C">
        <w:t xml:space="preserve"> and Education Council</w:t>
      </w:r>
    </w:p>
    <w:p w14:paraId="4D4D180B" w14:textId="77777777" w:rsidR="00AB6FC7" w:rsidRPr="00BD0DA8" w:rsidRDefault="00AB6FC7" w:rsidP="00AB6FC7">
      <w:pPr>
        <w:pStyle w:val="0SPMBody04"/>
      </w:pPr>
      <w:r w:rsidRPr="00BD0DA8">
        <w:t>The Technical and Education Council is comprised of t</w:t>
      </w:r>
      <w:r>
        <w:t>wo (2) stand-alone Committees as follows:</w:t>
      </w:r>
    </w:p>
    <w:p w14:paraId="21A04360" w14:textId="2626A9C3" w:rsidR="00AB6FC7" w:rsidRPr="00BD0DA8" w:rsidRDefault="00AB6FC7" w:rsidP="00057906">
      <w:pPr>
        <w:pStyle w:val="0SPMListA04"/>
        <w:numPr>
          <w:ilvl w:val="0"/>
          <w:numId w:val="88"/>
        </w:numPr>
      </w:pPr>
      <w:r>
        <w:t xml:space="preserve">Finance </w:t>
      </w:r>
      <w:r w:rsidR="00B1335E">
        <w:t xml:space="preserve">and Rates </w:t>
      </w:r>
      <w:r>
        <w:t>Committee</w:t>
      </w:r>
    </w:p>
    <w:p w14:paraId="1C458A80" w14:textId="344B5E6E" w:rsidR="00AB6FC7" w:rsidRDefault="00AB6FC7" w:rsidP="00AB6FC7">
      <w:pPr>
        <w:pStyle w:val="0SPMListA04"/>
      </w:pPr>
      <w:r w:rsidRPr="00BD0DA8">
        <w:t xml:space="preserve">Customer Service </w:t>
      </w:r>
      <w:r>
        <w:t>Committee</w:t>
      </w:r>
    </w:p>
    <w:p w14:paraId="22919557" w14:textId="1C6A384B" w:rsidR="00B1335E" w:rsidRPr="00B1335E" w:rsidRDefault="00B1335E" w:rsidP="008B33E2">
      <w:pPr>
        <w:pStyle w:val="0SPMHdg6A"/>
        <w:numPr>
          <w:ilvl w:val="1"/>
          <w:numId w:val="126"/>
        </w:numPr>
      </w:pPr>
      <w:r w:rsidRPr="00B1335E">
        <w:t xml:space="preserve">Finance and Rates Committee </w:t>
      </w:r>
    </w:p>
    <w:p w14:paraId="461AEDAB" w14:textId="77777777" w:rsidR="00B1335E" w:rsidRDefault="00B1335E" w:rsidP="008B33E2">
      <w:pPr>
        <w:pStyle w:val="0SPMHdg71"/>
        <w:numPr>
          <w:ilvl w:val="2"/>
          <w:numId w:val="126"/>
        </w:numPr>
      </w:pPr>
      <w:r w:rsidRPr="000E50AF">
        <w:t>Purpose</w:t>
      </w:r>
    </w:p>
    <w:p w14:paraId="121C8267" w14:textId="77777777" w:rsidR="00B1335E" w:rsidRDefault="00B1335E" w:rsidP="00B1335E">
      <w:pPr>
        <w:pStyle w:val="0SPMBody12"/>
      </w:pPr>
      <w:r w:rsidRPr="000E50AF">
        <w:t>The Finance and Rates Committee focuses on discussing, collaborating, and sharing information regarding new developments and best practices for establishing retail and wholesale water and wastewater rates and charges. The Committee also focuses on the impacts of state laws and regulations, regional issues, as well as national issues impacting development of water and wastewater rates and charges in Florida. In addition to rates and charges, the Committee also engages in discussion around significant management issues impacting the water and wastewater industry.</w:t>
      </w:r>
    </w:p>
    <w:p w14:paraId="6AC3759E" w14:textId="77777777" w:rsidR="00B1335E" w:rsidRDefault="00B1335E" w:rsidP="008B33E2">
      <w:pPr>
        <w:pStyle w:val="0SPMHdg71"/>
        <w:numPr>
          <w:ilvl w:val="2"/>
          <w:numId w:val="126"/>
        </w:numPr>
      </w:pPr>
      <w:r w:rsidRPr="000E50AF">
        <w:t>Structure</w:t>
      </w:r>
    </w:p>
    <w:p w14:paraId="6784242F" w14:textId="77777777" w:rsidR="00B1335E" w:rsidRPr="00BD0DA8" w:rsidRDefault="00B1335E" w:rsidP="00B1335E">
      <w:pPr>
        <w:pStyle w:val="0SPMBody12"/>
      </w:pPr>
      <w:r w:rsidRPr="000E50AF">
        <w:t>Finance Committee shall consist of:</w:t>
      </w:r>
    </w:p>
    <w:p w14:paraId="536D0D98" w14:textId="77777777" w:rsidR="00B1335E" w:rsidRPr="00B933EB" w:rsidRDefault="00B1335E" w:rsidP="008B33E2">
      <w:pPr>
        <w:pStyle w:val="0SPMList1ind12"/>
        <w:numPr>
          <w:ilvl w:val="0"/>
          <w:numId w:val="115"/>
        </w:numPr>
      </w:pPr>
      <w:r w:rsidRPr="00B933EB">
        <w:t>Chair</w:t>
      </w:r>
    </w:p>
    <w:p w14:paraId="19AF56FD" w14:textId="77777777" w:rsidR="00B1335E" w:rsidRPr="00B933EB" w:rsidRDefault="00B1335E" w:rsidP="00B1335E">
      <w:pPr>
        <w:pStyle w:val="0SPMList1ind12"/>
      </w:pPr>
      <w:r w:rsidRPr="00B933EB">
        <w:t>Vice Chair</w:t>
      </w:r>
    </w:p>
    <w:p w14:paraId="76A8E86C" w14:textId="77777777" w:rsidR="00B1335E" w:rsidRPr="00B933EB" w:rsidRDefault="00B1335E" w:rsidP="00B1335E">
      <w:pPr>
        <w:pStyle w:val="0SPMList1ind12"/>
      </w:pPr>
      <w:r w:rsidRPr="00B933EB">
        <w:lastRenderedPageBreak/>
        <w:t>Secretary</w:t>
      </w:r>
    </w:p>
    <w:p w14:paraId="48E96022" w14:textId="77777777" w:rsidR="00B1335E" w:rsidRPr="00B933EB" w:rsidRDefault="00B1335E" w:rsidP="00B1335E">
      <w:pPr>
        <w:pStyle w:val="0SPMList1ind12"/>
      </w:pPr>
      <w:r w:rsidRPr="00B933EB">
        <w:t>One member from the following focus area: Financial Advisory Services</w:t>
      </w:r>
    </w:p>
    <w:p w14:paraId="3C19DD95" w14:textId="77777777" w:rsidR="00B1335E" w:rsidRPr="00B933EB" w:rsidRDefault="00B1335E" w:rsidP="00B1335E">
      <w:pPr>
        <w:pStyle w:val="0SPMList1ind12"/>
      </w:pPr>
      <w:r w:rsidRPr="00B933EB">
        <w:t>One member from the following focus area: Rates and Charges</w:t>
      </w:r>
    </w:p>
    <w:p w14:paraId="47565FD1" w14:textId="77777777" w:rsidR="00B1335E" w:rsidRDefault="00B1335E" w:rsidP="00B1335E">
      <w:pPr>
        <w:pStyle w:val="0SPMList1ind12"/>
      </w:pPr>
      <w:r w:rsidRPr="00B933EB">
        <w:t>One member from the</w:t>
      </w:r>
      <w:r w:rsidRPr="000E50AF">
        <w:t xml:space="preserve"> following focus area</w:t>
      </w:r>
      <w:r>
        <w:t xml:space="preserve">: </w:t>
      </w:r>
      <w:r w:rsidRPr="000E50AF">
        <w:t>Management</w:t>
      </w:r>
    </w:p>
    <w:p w14:paraId="57A6A1BA" w14:textId="77777777" w:rsidR="00B1335E" w:rsidRDefault="00B1335E" w:rsidP="000B5EB8">
      <w:pPr>
        <w:pStyle w:val="0SPMBody12"/>
      </w:pPr>
      <w:r>
        <w:t>Definition of the focus areas above is below.</w:t>
      </w:r>
    </w:p>
    <w:p w14:paraId="2E973D61" w14:textId="77777777" w:rsidR="00B1335E" w:rsidRPr="00220175" w:rsidRDefault="00B1335E" w:rsidP="000B5EB8">
      <w:pPr>
        <w:pStyle w:val="0SPMBody12"/>
      </w:pPr>
      <w:r w:rsidRPr="007E284A">
        <w:rPr>
          <w:color w:val="1092CE"/>
        </w:rPr>
        <w:t xml:space="preserve">Financial Advisory Services: </w:t>
      </w:r>
      <w:r w:rsidRPr="00220175">
        <w:t>The most significant challenge facing utility systems across the county is the funding of needed infrastructure renewal, repair, and replacement. This area focuses on general financial issues as they relate to water and wastewater utilities such as: capital funding, financing alternatives, debt issuance, ratings and going to market, state revolving loans, and Water Infrastructure Finance and Innovation Authority (WIFIA).</w:t>
      </w:r>
    </w:p>
    <w:p w14:paraId="7B1A7FC9" w14:textId="77777777" w:rsidR="00B1335E" w:rsidRPr="00220175" w:rsidRDefault="00B1335E" w:rsidP="000B5EB8">
      <w:pPr>
        <w:pStyle w:val="0SPMBody12"/>
      </w:pPr>
      <w:r w:rsidRPr="007E284A">
        <w:rPr>
          <w:color w:val="1092CE"/>
        </w:rPr>
        <w:t>Rates and Charges.</w:t>
      </w:r>
      <w:r>
        <w:t xml:space="preserve"> </w:t>
      </w:r>
      <w:r w:rsidRPr="00220175">
        <w:t>The development of rates and charges includes consideration of local factors such as: the legal environment, regional weather, customer characteristics, affordability considerations, water supply, and wastewater discharges options.</w:t>
      </w:r>
      <w:r>
        <w:t xml:space="preserve"> </w:t>
      </w:r>
      <w:r w:rsidRPr="00220175">
        <w:t>It is important for local industry professionals to have access to and understand what other organizations are experiencing and facing in terms of the development of rates and charges.</w:t>
      </w:r>
    </w:p>
    <w:p w14:paraId="42A54226" w14:textId="77777777" w:rsidR="00B1335E" w:rsidRPr="006452FB" w:rsidRDefault="00B1335E" w:rsidP="000B5EB8">
      <w:pPr>
        <w:pStyle w:val="0SPMBody12"/>
      </w:pPr>
      <w:r w:rsidRPr="007E284A">
        <w:rPr>
          <w:color w:val="1092CE"/>
        </w:rPr>
        <w:t>Management.</w:t>
      </w:r>
      <w:r>
        <w:rPr>
          <w:b/>
        </w:rPr>
        <w:t xml:space="preserve"> </w:t>
      </w:r>
      <w:r w:rsidRPr="006452FB">
        <w:t>In addition to traditional finance and rate issues, the Committee is a platform for members to discuss management issues facing the industry. Managers in the water and wastewater industry are experiencing a changing environment including: regulatory challenges, capital funding needs, succession planning, water supply shortages, elimination of effluent discharge options, and a declining industrial customer base. The Committee is a resource for members to discuss these issues and understand how the industry is reacting.</w:t>
      </w:r>
    </w:p>
    <w:p w14:paraId="58E776A8" w14:textId="77777777" w:rsidR="00B1335E" w:rsidRDefault="00B1335E" w:rsidP="008B33E2">
      <w:pPr>
        <w:pStyle w:val="0SPMHdg71"/>
        <w:numPr>
          <w:ilvl w:val="2"/>
          <w:numId w:val="126"/>
        </w:numPr>
      </w:pPr>
      <w:r w:rsidRPr="00BD0DA8">
        <w:t>Meetings and Reports</w:t>
      </w:r>
    </w:p>
    <w:p w14:paraId="42BFF67B" w14:textId="77777777" w:rsidR="00B1335E" w:rsidRDefault="00B1335E" w:rsidP="00F7433C">
      <w:pPr>
        <w:pStyle w:val="0SPMBody12"/>
      </w:pPr>
      <w:r w:rsidRPr="00BD0DA8">
        <w:t xml:space="preserve">This Division shall meet quarterly. A semi-annual report of the Division’s activities shall be submitted to the TEC chair for incorporation into the report to the Board of Governors. </w:t>
      </w:r>
    </w:p>
    <w:p w14:paraId="595F924A" w14:textId="77777777" w:rsidR="00B1335E" w:rsidRDefault="00B1335E" w:rsidP="008B33E2">
      <w:pPr>
        <w:pStyle w:val="0SPMHdg71"/>
        <w:numPr>
          <w:ilvl w:val="2"/>
          <w:numId w:val="126"/>
        </w:numPr>
      </w:pPr>
      <w:r>
        <w:t>Procedures</w:t>
      </w:r>
    </w:p>
    <w:p w14:paraId="4A726B77" w14:textId="5D199578" w:rsidR="00B1335E" w:rsidRDefault="00B1335E" w:rsidP="00F7433C">
      <w:pPr>
        <w:pStyle w:val="0SPMBody12"/>
      </w:pPr>
      <w:r>
        <w:t xml:space="preserve">No specifications available at this time. </w:t>
      </w:r>
    </w:p>
    <w:p w14:paraId="1D653AA6" w14:textId="77777777" w:rsidR="002E548B" w:rsidRPr="00BD0DA8" w:rsidRDefault="002E548B" w:rsidP="008B33E2">
      <w:pPr>
        <w:pStyle w:val="0SPMHdg6A"/>
        <w:numPr>
          <w:ilvl w:val="1"/>
          <w:numId w:val="126"/>
        </w:numPr>
      </w:pPr>
      <w:r w:rsidRPr="000E50AF">
        <w:lastRenderedPageBreak/>
        <w:t xml:space="preserve">Customer Service Committee </w:t>
      </w:r>
    </w:p>
    <w:p w14:paraId="4F87A21C" w14:textId="77777777" w:rsidR="002E548B" w:rsidRDefault="002E548B" w:rsidP="008B33E2">
      <w:pPr>
        <w:pStyle w:val="0SPMHdg71"/>
        <w:numPr>
          <w:ilvl w:val="2"/>
          <w:numId w:val="126"/>
        </w:numPr>
      </w:pPr>
      <w:r w:rsidRPr="00BD0DA8">
        <w:t>Purpose</w:t>
      </w:r>
    </w:p>
    <w:p w14:paraId="2162E1AB" w14:textId="77777777" w:rsidR="002E548B" w:rsidRPr="00BD0DA8" w:rsidRDefault="002E548B" w:rsidP="00251715">
      <w:pPr>
        <w:pStyle w:val="0SPMBody12"/>
      </w:pPr>
      <w:r w:rsidRPr="00BD0DA8">
        <w:t>This Committee shall act as liaison between water Utilities and their customers by offering meaningful and relevant programs to water industry customer service professionals and to provide information, training, and networking opportunities to Utility Customer Service and Billing employees. </w:t>
      </w:r>
    </w:p>
    <w:p w14:paraId="69781A43" w14:textId="77777777" w:rsidR="002E548B" w:rsidRDefault="002E548B" w:rsidP="008B33E2">
      <w:pPr>
        <w:pStyle w:val="0SPMHdg71"/>
        <w:numPr>
          <w:ilvl w:val="2"/>
          <w:numId w:val="126"/>
        </w:numPr>
      </w:pPr>
      <w:r w:rsidRPr="00BD0DA8">
        <w:t>Structure</w:t>
      </w:r>
    </w:p>
    <w:p w14:paraId="3F945E92" w14:textId="77777777" w:rsidR="002E548B" w:rsidRPr="00BD0DA8" w:rsidRDefault="002E548B" w:rsidP="00251715">
      <w:pPr>
        <w:pStyle w:val="0SPMBody12"/>
      </w:pPr>
      <w:r w:rsidRPr="00BD0DA8">
        <w:t>This Committee shall consist of a Chair, a Vice-Chair and at least two (2) other members.</w:t>
      </w:r>
    </w:p>
    <w:p w14:paraId="39FCE5E6" w14:textId="77777777" w:rsidR="002E548B" w:rsidRDefault="002E548B" w:rsidP="008B33E2">
      <w:pPr>
        <w:pStyle w:val="0SPMHdg71"/>
        <w:numPr>
          <w:ilvl w:val="2"/>
          <w:numId w:val="126"/>
        </w:numPr>
      </w:pPr>
      <w:r w:rsidRPr="00BD0DA8">
        <w:t>Meetings and Reports</w:t>
      </w:r>
    </w:p>
    <w:p w14:paraId="360C80BF" w14:textId="77777777" w:rsidR="002E548B" w:rsidRDefault="002E548B" w:rsidP="00251715">
      <w:pPr>
        <w:pStyle w:val="0SPMBody12"/>
      </w:pPr>
      <w:r w:rsidRPr="00BD0DA8">
        <w:t xml:space="preserve">The Committee will meet at least quarterly and provide a report to the PAC and TEC Chair </w:t>
      </w:r>
      <w:r>
        <w:t>which summarizes</w:t>
      </w:r>
      <w:r w:rsidRPr="00BD0DA8">
        <w:t xml:space="preserve"> Committee activities, proposals for any new programs or proposals for changes to existing programs.</w:t>
      </w:r>
    </w:p>
    <w:p w14:paraId="18B3F136" w14:textId="77777777" w:rsidR="002E548B" w:rsidRDefault="002E548B" w:rsidP="008B33E2">
      <w:pPr>
        <w:pStyle w:val="0SPMHdg71"/>
        <w:numPr>
          <w:ilvl w:val="2"/>
          <w:numId w:val="126"/>
        </w:numPr>
      </w:pPr>
      <w:r>
        <w:t>Procedures</w:t>
      </w:r>
    </w:p>
    <w:p w14:paraId="39B33BBD" w14:textId="35E8152E" w:rsidR="002E548B" w:rsidRPr="00BD0DA8" w:rsidRDefault="002E548B" w:rsidP="00251715">
      <w:pPr>
        <w:pStyle w:val="0SPMBody12"/>
      </w:pPr>
      <w:r w:rsidRPr="007E284A">
        <w:t>No specifications available at this time.</w:t>
      </w:r>
    </w:p>
    <w:p w14:paraId="32DF150F" w14:textId="77777777" w:rsidR="004742C7" w:rsidRDefault="00B9533B" w:rsidP="008B33E2">
      <w:pPr>
        <w:pStyle w:val="0SPMHdg5I"/>
        <w:numPr>
          <w:ilvl w:val="0"/>
          <w:numId w:val="126"/>
        </w:numPr>
      </w:pPr>
      <w:r w:rsidRPr="00C5561C">
        <w:t>Divisions</w:t>
      </w:r>
      <w:r w:rsidR="004C7FB0">
        <w:t xml:space="preserve"> </w:t>
      </w:r>
      <w:r w:rsidRPr="00C5561C">
        <w:t xml:space="preserve">of the </w:t>
      </w:r>
      <w:r w:rsidRPr="004742C7">
        <w:t>Technical</w:t>
      </w:r>
      <w:r w:rsidRPr="00C5561C">
        <w:t xml:space="preserve"> and Education Council</w:t>
      </w:r>
    </w:p>
    <w:p w14:paraId="3337C202" w14:textId="77777777" w:rsidR="001752A1" w:rsidRDefault="001752A1" w:rsidP="001E6280">
      <w:pPr>
        <w:pStyle w:val="0SPMBody04"/>
      </w:pPr>
      <w:r w:rsidRPr="00BD0DA8">
        <w:t>The Technical and Education Council is comprised of five (5) Divisions</w:t>
      </w:r>
      <w:r w:rsidR="00AB6FC7">
        <w:t>,</w:t>
      </w:r>
      <w:r w:rsidRPr="00BD0DA8">
        <w:t xml:space="preserve"> Each Division contains two (2) or more Committees with related objectives</w:t>
      </w:r>
      <w:r>
        <w:t>.</w:t>
      </w:r>
    </w:p>
    <w:p w14:paraId="7D1A8D3B" w14:textId="77777777" w:rsidR="001752A1" w:rsidRPr="00BD0DA8" w:rsidRDefault="007A3C1D" w:rsidP="007A3C1D">
      <w:pPr>
        <w:pStyle w:val="0SPMBody04SSCommittees"/>
      </w:pPr>
      <w:bookmarkStart w:id="133" w:name="_Toc475708909"/>
      <w:r>
        <w:t>4.6.1</w:t>
      </w:r>
      <w:r>
        <w:tab/>
      </w:r>
      <w:r w:rsidR="001752A1" w:rsidRPr="00BD0DA8">
        <w:t>Training Division</w:t>
      </w:r>
    </w:p>
    <w:p w14:paraId="7EA90DB6" w14:textId="77777777" w:rsidR="001752A1" w:rsidRPr="00BD0DA8" w:rsidRDefault="007A3C1D" w:rsidP="007A3C1D">
      <w:pPr>
        <w:pStyle w:val="0SPMBody04SSCommittees"/>
      </w:pPr>
      <w:r>
        <w:t>4.6.2</w:t>
      </w:r>
      <w:r>
        <w:tab/>
      </w:r>
      <w:r w:rsidR="001752A1" w:rsidRPr="00BD0DA8">
        <w:t>Water Quality and Resources Division</w:t>
      </w:r>
    </w:p>
    <w:p w14:paraId="367FF3EE" w14:textId="77777777" w:rsidR="001752A1" w:rsidRPr="00BD0DA8" w:rsidRDefault="007A3C1D" w:rsidP="007A3C1D">
      <w:pPr>
        <w:pStyle w:val="0SPMBody04SSCommittees"/>
      </w:pPr>
      <w:r>
        <w:t>4.6.3</w:t>
      </w:r>
      <w:r>
        <w:tab/>
      </w:r>
      <w:r w:rsidR="001752A1" w:rsidRPr="00BD0DA8">
        <w:t>Water Use Efficiency Division</w:t>
      </w:r>
    </w:p>
    <w:p w14:paraId="65BDD231" w14:textId="77777777" w:rsidR="001752A1" w:rsidRPr="00BD0DA8" w:rsidRDefault="007A3C1D" w:rsidP="007A3C1D">
      <w:pPr>
        <w:pStyle w:val="0SPMBody04SSCommittees"/>
      </w:pPr>
      <w:r>
        <w:t>4.6.4</w:t>
      </w:r>
      <w:r>
        <w:tab/>
      </w:r>
      <w:r w:rsidR="001752A1" w:rsidRPr="00BD0DA8">
        <w:t>Distribution Systems Division</w:t>
      </w:r>
    </w:p>
    <w:p w14:paraId="3E358EBF" w14:textId="77777777" w:rsidR="001752A1" w:rsidRPr="00BD0DA8" w:rsidRDefault="007A3C1D" w:rsidP="007A3C1D">
      <w:pPr>
        <w:pStyle w:val="0SPMBody04SSCommittees"/>
      </w:pPr>
      <w:r>
        <w:t>4.6.5</w:t>
      </w:r>
      <w:r>
        <w:tab/>
      </w:r>
      <w:r w:rsidR="001752A1" w:rsidRPr="00BD0DA8">
        <w:t>Information &amp; Technology Division</w:t>
      </w:r>
    </w:p>
    <w:p w14:paraId="27B21346" w14:textId="77777777" w:rsidR="00B9533B" w:rsidRDefault="007A3C1D" w:rsidP="007A3C1D">
      <w:pPr>
        <w:pStyle w:val="0SPMBody04SSCommittees"/>
      </w:pPr>
      <w:r>
        <w:t>4.6.6</w:t>
      </w:r>
      <w:r>
        <w:tab/>
      </w:r>
      <w:r w:rsidR="00B9533B" w:rsidRPr="00265F33">
        <w:t xml:space="preserve">Training </w:t>
      </w:r>
      <w:r w:rsidR="00B9533B" w:rsidRPr="001752A1">
        <w:t>Division</w:t>
      </w:r>
      <w:bookmarkEnd w:id="133"/>
    </w:p>
    <w:p w14:paraId="759A2EC1" w14:textId="77777777" w:rsidR="00E70EB0" w:rsidRDefault="00E70EB0" w:rsidP="007A3C1D">
      <w:pPr>
        <w:pStyle w:val="0SPMHeadingSubchap2"/>
      </w:pPr>
      <w:bookmarkStart w:id="134" w:name="_Toc511563138"/>
      <w:r w:rsidRPr="00BD0DA8">
        <w:t>Training Division</w:t>
      </w:r>
      <w:bookmarkEnd w:id="134"/>
    </w:p>
    <w:p w14:paraId="3700A982" w14:textId="77777777" w:rsidR="00AB5B0C" w:rsidRDefault="00B9533B" w:rsidP="00057906">
      <w:pPr>
        <w:pStyle w:val="0SPMHdg5I"/>
        <w:numPr>
          <w:ilvl w:val="0"/>
          <w:numId w:val="9"/>
        </w:numPr>
      </w:pPr>
      <w:r>
        <w:t>Purpose</w:t>
      </w:r>
    </w:p>
    <w:p w14:paraId="2F73C2C2" w14:textId="77777777" w:rsidR="001752A1" w:rsidRPr="009960E0" w:rsidRDefault="001752A1" w:rsidP="001E6280">
      <w:pPr>
        <w:pStyle w:val="0SPMBody04"/>
      </w:pPr>
      <w:r w:rsidRPr="00BD0DA8">
        <w:t>The Training Division focuses on providing a wide variety of</w:t>
      </w:r>
      <w:r w:rsidRPr="00BD0DA8">
        <w:rPr>
          <w:sz w:val="18"/>
          <w:szCs w:val="18"/>
        </w:rPr>
        <w:t xml:space="preserve"> </w:t>
      </w:r>
      <w:r w:rsidRPr="00BD0DA8">
        <w:t>training opportunities for water professionals throughout Florida</w:t>
      </w:r>
    </w:p>
    <w:p w14:paraId="070360DA" w14:textId="77777777" w:rsidR="00AB5B0C" w:rsidRDefault="00B9533B" w:rsidP="008B33E2">
      <w:pPr>
        <w:pStyle w:val="0SPMHdg5I"/>
        <w:numPr>
          <w:ilvl w:val="0"/>
          <w:numId w:val="126"/>
        </w:numPr>
      </w:pPr>
      <w:r w:rsidRPr="00075251">
        <w:lastRenderedPageBreak/>
        <w:t>Structure</w:t>
      </w:r>
    </w:p>
    <w:p w14:paraId="27A72C8A" w14:textId="77777777" w:rsidR="00B9533B" w:rsidRDefault="00B9533B" w:rsidP="001E6280">
      <w:pPr>
        <w:pStyle w:val="0SPMBody04"/>
      </w:pPr>
      <w:r w:rsidRPr="00F85A19">
        <w:t>The Training Division shall consist of:</w:t>
      </w:r>
    </w:p>
    <w:p w14:paraId="53647D74" w14:textId="77777777" w:rsidR="008D2EC3" w:rsidRDefault="008D2EC3" w:rsidP="00D149F9">
      <w:pPr>
        <w:pStyle w:val="0SPMList1ind04"/>
        <w:numPr>
          <w:ilvl w:val="0"/>
          <w:numId w:val="69"/>
        </w:numPr>
      </w:pPr>
      <w:r>
        <w:t>Division Chair</w:t>
      </w:r>
    </w:p>
    <w:p w14:paraId="512DA461" w14:textId="77777777" w:rsidR="008D2EC3" w:rsidRDefault="008D2EC3" w:rsidP="00D149F9">
      <w:pPr>
        <w:pStyle w:val="0SPMList1ind04"/>
      </w:pPr>
      <w:r>
        <w:t>Division Vice-Chair</w:t>
      </w:r>
    </w:p>
    <w:p w14:paraId="5F0803E3" w14:textId="77777777" w:rsidR="008D2EC3" w:rsidRDefault="008D2EC3" w:rsidP="00D149F9">
      <w:pPr>
        <w:pStyle w:val="0SPMList1ind04"/>
      </w:pPr>
      <w:r>
        <w:t>Members of the Seminar/Webinar &amp; Online Training Committee</w:t>
      </w:r>
    </w:p>
    <w:p w14:paraId="518A15D2" w14:textId="77777777" w:rsidR="008D2EC3" w:rsidRDefault="008D2EC3" w:rsidP="00D149F9">
      <w:pPr>
        <w:pStyle w:val="0SPMList1ind04"/>
      </w:pPr>
      <w:r>
        <w:t>Members of the Safety Committee</w:t>
      </w:r>
    </w:p>
    <w:p w14:paraId="39740AE2" w14:textId="77777777" w:rsidR="008D2EC3" w:rsidRDefault="008D2EC3" w:rsidP="00D149F9">
      <w:pPr>
        <w:pStyle w:val="0SPMList1ind04"/>
      </w:pPr>
      <w:r>
        <w:t>Members of the Small Systems Committee</w:t>
      </w:r>
    </w:p>
    <w:p w14:paraId="33D241AA" w14:textId="77777777" w:rsidR="008D2EC3" w:rsidRDefault="008D2EC3" w:rsidP="00D149F9">
      <w:pPr>
        <w:pStyle w:val="0SPMList1ind04"/>
      </w:pPr>
      <w:r>
        <w:t>Members of the Distribution System/Operator Training and Certification Committee</w:t>
      </w:r>
    </w:p>
    <w:p w14:paraId="242DEE20" w14:textId="77777777" w:rsidR="00AB5B0C" w:rsidRDefault="00B9533B" w:rsidP="008B33E2">
      <w:pPr>
        <w:pStyle w:val="0SPMHdg5I"/>
        <w:numPr>
          <w:ilvl w:val="0"/>
          <w:numId w:val="126"/>
        </w:numPr>
      </w:pPr>
      <w:r w:rsidRPr="00546FC6">
        <w:t>Meetings and Reports</w:t>
      </w:r>
    </w:p>
    <w:p w14:paraId="11151386" w14:textId="77777777" w:rsidR="008D2EC3" w:rsidRDefault="008D2EC3" w:rsidP="001E6280">
      <w:pPr>
        <w:pStyle w:val="0SPMBody04"/>
      </w:pPr>
      <w:r w:rsidRPr="00BD0DA8">
        <w:t>This Division shall meet quarterly. A semi-annual report of the Division’s activities shall be submitted to the TEC Chair for incorporation into the report to the Board of Governors</w:t>
      </w:r>
      <w:r>
        <w:t>.</w:t>
      </w:r>
    </w:p>
    <w:p w14:paraId="709AC39C" w14:textId="77777777" w:rsidR="00AB5B0C" w:rsidRDefault="00B9533B" w:rsidP="008B33E2">
      <w:pPr>
        <w:pStyle w:val="0SPMHdg5I"/>
        <w:numPr>
          <w:ilvl w:val="0"/>
          <w:numId w:val="126"/>
        </w:numPr>
      </w:pPr>
      <w:r>
        <w:t>Procedures</w:t>
      </w:r>
    </w:p>
    <w:p w14:paraId="7C4F1FE5" w14:textId="77777777" w:rsidR="008D2EC3" w:rsidRDefault="008D2EC3" w:rsidP="001E6280">
      <w:pPr>
        <w:pStyle w:val="0SPMBody04"/>
      </w:pPr>
      <w:r>
        <w:t>The Training Division will accomplish its goal by offering a variety of recurring sessions around the state. They provide opportunities for operators and engineers to gain continuing education units (CEU) and professional development hours (PDH) in support of their licenses. The programs are offered in a variety of formats including classroom seminars, on-line, webcasts, teleconferences and hands-on training.</w:t>
      </w:r>
    </w:p>
    <w:p w14:paraId="02878783" w14:textId="77777777" w:rsidR="008D2EC3" w:rsidRDefault="008D2EC3" w:rsidP="001E6280">
      <w:pPr>
        <w:pStyle w:val="0SPMBody04"/>
      </w:pPr>
      <w:r>
        <w:t>This Division coordinates with the Certification and Training Board to review course materials submitted for CEU and PDH credit and assist in assigning the appropriate credits to each course.</w:t>
      </w:r>
    </w:p>
    <w:p w14:paraId="24664EAF" w14:textId="77777777" w:rsidR="00B9533B" w:rsidRDefault="00B9533B" w:rsidP="008B33E2">
      <w:pPr>
        <w:pStyle w:val="0SPMHdg5I"/>
        <w:numPr>
          <w:ilvl w:val="0"/>
          <w:numId w:val="126"/>
        </w:numPr>
      </w:pPr>
      <w:r w:rsidRPr="00BB70A8">
        <w:t>Committees in the Training Division</w:t>
      </w:r>
    </w:p>
    <w:p w14:paraId="03E55BDC" w14:textId="77777777" w:rsidR="008D2EC3" w:rsidRDefault="008D2EC3" w:rsidP="00057906">
      <w:pPr>
        <w:pStyle w:val="0SPMListA04"/>
        <w:numPr>
          <w:ilvl w:val="0"/>
          <w:numId w:val="70"/>
        </w:numPr>
      </w:pPr>
      <w:r w:rsidRPr="0096355A">
        <w:t>Seminar</w:t>
      </w:r>
      <w:r>
        <w:t>/Webinar &amp; Online Training Committee</w:t>
      </w:r>
    </w:p>
    <w:p w14:paraId="1101A798" w14:textId="77777777" w:rsidR="008D2EC3" w:rsidRDefault="008D2EC3" w:rsidP="00A42F75">
      <w:pPr>
        <w:pStyle w:val="0SPMListA04"/>
      </w:pPr>
      <w:r>
        <w:t>Safety Committee</w:t>
      </w:r>
    </w:p>
    <w:p w14:paraId="07872D31" w14:textId="77777777" w:rsidR="008D2EC3" w:rsidRDefault="008D2EC3" w:rsidP="00A42F75">
      <w:pPr>
        <w:pStyle w:val="0SPMListA04"/>
      </w:pPr>
      <w:r>
        <w:t>Small Systems Committee</w:t>
      </w:r>
    </w:p>
    <w:p w14:paraId="67DD6267" w14:textId="77777777" w:rsidR="008D2EC3" w:rsidRDefault="008D2EC3" w:rsidP="00A42F75">
      <w:pPr>
        <w:pStyle w:val="0SPMListA04"/>
      </w:pPr>
      <w:r>
        <w:t>Distribution System/Operator Training and Certification Committee</w:t>
      </w:r>
    </w:p>
    <w:p w14:paraId="3314ECB3" w14:textId="77777777" w:rsidR="008D2EC3" w:rsidRPr="00BB70A8" w:rsidRDefault="008D2EC3" w:rsidP="008B33E2">
      <w:pPr>
        <w:pStyle w:val="0SPMHdg6A"/>
        <w:numPr>
          <w:ilvl w:val="1"/>
          <w:numId w:val="126"/>
        </w:numPr>
      </w:pPr>
      <w:r>
        <w:t>Seminar/Webinar &amp; Online Training Committee</w:t>
      </w:r>
    </w:p>
    <w:p w14:paraId="44C95C5A" w14:textId="77777777" w:rsidR="00AB5B0C" w:rsidRDefault="00B9533B" w:rsidP="008B33E2">
      <w:pPr>
        <w:pStyle w:val="0SPMHdg71"/>
        <w:numPr>
          <w:ilvl w:val="2"/>
          <w:numId w:val="126"/>
        </w:numPr>
      </w:pPr>
      <w:r w:rsidRPr="00623B96">
        <w:t>Purpose</w:t>
      </w:r>
    </w:p>
    <w:p w14:paraId="7BE8D3EA" w14:textId="77777777" w:rsidR="008D2EC3" w:rsidRPr="008D2EC3" w:rsidRDefault="008D2EC3" w:rsidP="00A42F75">
      <w:pPr>
        <w:pStyle w:val="0SPMBody12"/>
      </w:pPr>
      <w:r w:rsidRPr="00BD0DA8">
        <w:t>This Committee shall identify, plan, coordinate, and promote Section seminars, webinars &amp; online training modules and will assist with Region seminars, as requested by the Region Vice-Chairs. This includes the Summer Seminar, Seminars-in-a-Box, and other opportunity seminars, webinars and online training opportunities.</w:t>
      </w:r>
    </w:p>
    <w:p w14:paraId="2E16B570" w14:textId="77777777" w:rsidR="00AB5B0C" w:rsidRDefault="00B9533B" w:rsidP="008B33E2">
      <w:pPr>
        <w:pStyle w:val="0SPMHdg71"/>
        <w:numPr>
          <w:ilvl w:val="2"/>
          <w:numId w:val="126"/>
        </w:numPr>
      </w:pPr>
      <w:r w:rsidRPr="00623B96">
        <w:lastRenderedPageBreak/>
        <w:t>Structure</w:t>
      </w:r>
    </w:p>
    <w:p w14:paraId="383B663A" w14:textId="77777777" w:rsidR="00B9533B" w:rsidRDefault="00B9533B" w:rsidP="00A42F75">
      <w:pPr>
        <w:pStyle w:val="0SPMBody12"/>
      </w:pPr>
      <w:r w:rsidRPr="00623B96">
        <w:t>The Committee shall consist of at least five (5) members:</w:t>
      </w:r>
      <w:r w:rsidR="00A32C65">
        <w:t xml:space="preserve"> </w:t>
      </w:r>
    </w:p>
    <w:p w14:paraId="59CD7F0F" w14:textId="77777777" w:rsidR="008D2EC3" w:rsidRDefault="008D2EC3" w:rsidP="00057906">
      <w:pPr>
        <w:pStyle w:val="0SPMList1ind12"/>
        <w:numPr>
          <w:ilvl w:val="0"/>
          <w:numId w:val="71"/>
        </w:numPr>
      </w:pPr>
      <w:r>
        <w:t>Committee Chair</w:t>
      </w:r>
    </w:p>
    <w:p w14:paraId="3B9040EF" w14:textId="77777777" w:rsidR="008D2EC3" w:rsidRDefault="008D2EC3" w:rsidP="00A42F75">
      <w:pPr>
        <w:pStyle w:val="0SPMList1ind12"/>
      </w:pPr>
      <w:r>
        <w:t>One (1) member responsible for the Summer Seminar</w:t>
      </w:r>
    </w:p>
    <w:p w14:paraId="2817EC8A" w14:textId="77777777" w:rsidR="008D2EC3" w:rsidRDefault="008D2EC3" w:rsidP="00A42F75">
      <w:pPr>
        <w:pStyle w:val="0SPMList1ind12"/>
      </w:pPr>
      <w:r>
        <w:t>One (1) member responsible for the Sem</w:t>
      </w:r>
      <w:r w:rsidR="003B0C78">
        <w:t>inars-in-a-Box and online</w:t>
      </w:r>
      <w:r w:rsidR="00183D6D">
        <w:t xml:space="preserve"> </w:t>
      </w:r>
      <w:r>
        <w:t>training modules</w:t>
      </w:r>
    </w:p>
    <w:p w14:paraId="38DA2A33" w14:textId="77777777" w:rsidR="008D2EC3" w:rsidRDefault="008D2EC3" w:rsidP="00A42F75">
      <w:pPr>
        <w:pStyle w:val="0SPMList1ind12"/>
      </w:pPr>
      <w:r>
        <w:t>One additional member</w:t>
      </w:r>
    </w:p>
    <w:p w14:paraId="2491A59E" w14:textId="77777777" w:rsidR="008D2EC3" w:rsidRPr="00623B96" w:rsidRDefault="008D2EC3" w:rsidP="00A42F75">
      <w:pPr>
        <w:pStyle w:val="0SPMList1ind12"/>
      </w:pPr>
      <w:r>
        <w:t>+ At least one (1) additional member</w:t>
      </w:r>
    </w:p>
    <w:p w14:paraId="028B75FE" w14:textId="77777777" w:rsidR="00AB5B0C" w:rsidRDefault="00B9533B" w:rsidP="008B33E2">
      <w:pPr>
        <w:pStyle w:val="0SPMHdg71"/>
        <w:numPr>
          <w:ilvl w:val="2"/>
          <w:numId w:val="126"/>
        </w:numPr>
      </w:pPr>
      <w:r w:rsidRPr="00623B96">
        <w:t>Procedures and Reports</w:t>
      </w:r>
    </w:p>
    <w:p w14:paraId="3B3A51B6" w14:textId="77777777" w:rsidR="008D2EC3" w:rsidRPr="00BD0DA8" w:rsidRDefault="008D2EC3" w:rsidP="00A42F75">
      <w:pPr>
        <w:pStyle w:val="0SPMBody12"/>
      </w:pPr>
      <w:r w:rsidRPr="00BD0DA8">
        <w:t>The Committee will coordinate all elements of the seminars, including but not limited to:</w:t>
      </w:r>
    </w:p>
    <w:p w14:paraId="475D950D" w14:textId="77777777" w:rsidR="008D2EC3" w:rsidRPr="00BD0DA8" w:rsidRDefault="008D2EC3" w:rsidP="00682A22">
      <w:pPr>
        <w:pStyle w:val="0SPMBullet12Expanded"/>
      </w:pPr>
      <w:r w:rsidRPr="00BD0DA8">
        <w:t xml:space="preserve">Determining location, date &amp; time of the seminars &amp; webinars </w:t>
      </w:r>
    </w:p>
    <w:p w14:paraId="6C2BEDB6" w14:textId="77777777" w:rsidR="008D2EC3" w:rsidRPr="00BD0DA8" w:rsidRDefault="008D2EC3" w:rsidP="00682A22">
      <w:pPr>
        <w:pStyle w:val="0SPMBullet12Expanded"/>
      </w:pPr>
      <w:r w:rsidRPr="00BD0DA8">
        <w:t>Providing sign-in/out sheets for participants requesting CEU/PDH credits</w:t>
      </w:r>
    </w:p>
    <w:p w14:paraId="6C4B3EB9" w14:textId="77777777" w:rsidR="008D2EC3" w:rsidRPr="00BD0DA8" w:rsidRDefault="008D2EC3" w:rsidP="00682A22">
      <w:pPr>
        <w:pStyle w:val="0SPMBullet12Expanded"/>
      </w:pPr>
      <w:r w:rsidRPr="00BD0DA8">
        <w:t>Registration</w:t>
      </w:r>
    </w:p>
    <w:p w14:paraId="1DB236B8" w14:textId="77777777" w:rsidR="008D2EC3" w:rsidRPr="00BD0DA8" w:rsidRDefault="008D2EC3" w:rsidP="00682A22">
      <w:pPr>
        <w:pStyle w:val="0SPMBullet12Expanded"/>
      </w:pPr>
      <w:r w:rsidRPr="00BD0DA8">
        <w:t>Catering</w:t>
      </w:r>
    </w:p>
    <w:p w14:paraId="58E9FFE4" w14:textId="77777777" w:rsidR="008D2EC3" w:rsidRPr="00BD0DA8" w:rsidRDefault="008D2EC3" w:rsidP="00A42F75">
      <w:pPr>
        <w:pStyle w:val="0SPMBody12"/>
      </w:pPr>
      <w:r w:rsidRPr="00BD0DA8">
        <w:t>This Committee will submit quarterly reports to the TEC Chair summarizing the status of upcoming seminars and providing data on attendance and financial statements of seminars held within the past quarter.</w:t>
      </w:r>
    </w:p>
    <w:p w14:paraId="240ABFDF" w14:textId="77777777" w:rsidR="008D2EC3" w:rsidRDefault="008D2EC3" w:rsidP="00A42F75">
      <w:pPr>
        <w:pStyle w:val="0SPMBody12"/>
      </w:pPr>
      <w:r w:rsidRPr="00BD0DA8">
        <w:t xml:space="preserve">This Committee shall maintain a list of all people who participate in the on-line training programs and a list of all on-line training programs approved by the Florida Section, with the CEU/PDH credits awarded to each. This information shall be updated at the Committee’s quarterly meetings. A quarterly report of activities shall be submitted to the TEC Chair. </w:t>
      </w:r>
    </w:p>
    <w:p w14:paraId="4B6F9305" w14:textId="77777777" w:rsidR="008D2EC3" w:rsidRPr="00BB70A8" w:rsidRDefault="008D2EC3" w:rsidP="008B33E2">
      <w:pPr>
        <w:pStyle w:val="0SPMHdg6A"/>
        <w:numPr>
          <w:ilvl w:val="1"/>
          <w:numId w:val="126"/>
        </w:numPr>
      </w:pPr>
      <w:r>
        <w:t xml:space="preserve">Safety </w:t>
      </w:r>
      <w:r w:rsidRPr="003B0C78">
        <w:t>Committee</w:t>
      </w:r>
    </w:p>
    <w:p w14:paraId="12680BD3" w14:textId="77777777" w:rsidR="008D2EC3" w:rsidRDefault="008D2EC3" w:rsidP="008B33E2">
      <w:pPr>
        <w:pStyle w:val="0SPMHdg71"/>
        <w:numPr>
          <w:ilvl w:val="2"/>
          <w:numId w:val="126"/>
        </w:numPr>
      </w:pPr>
      <w:r w:rsidRPr="00BD0DA8">
        <w:t>Purpose</w:t>
      </w:r>
    </w:p>
    <w:p w14:paraId="3C9A4B6F" w14:textId="77777777" w:rsidR="008D2EC3" w:rsidRPr="00BD0DA8" w:rsidRDefault="008D2EC3" w:rsidP="00A42F75">
      <w:pPr>
        <w:pStyle w:val="0SPMBody12"/>
      </w:pPr>
      <w:r w:rsidRPr="00BD0DA8">
        <w:t xml:space="preserve">This Committee promotes safe practices for our members. They establish and evaluate safety performance among the Utilities and recognize those Utilities that have documented an increase in safe work practice, through presentation of Safety Awards. </w:t>
      </w:r>
    </w:p>
    <w:p w14:paraId="064CBA7E" w14:textId="77777777" w:rsidR="008D2EC3" w:rsidRDefault="008D2EC3" w:rsidP="008B33E2">
      <w:pPr>
        <w:pStyle w:val="0SPMHdg71"/>
        <w:numPr>
          <w:ilvl w:val="2"/>
          <w:numId w:val="126"/>
        </w:numPr>
      </w:pPr>
      <w:r w:rsidRPr="00BD0DA8">
        <w:t>Structure</w:t>
      </w:r>
    </w:p>
    <w:p w14:paraId="489B2D18" w14:textId="77777777" w:rsidR="008D2EC3" w:rsidRPr="00BD0DA8" w:rsidRDefault="008D2EC3" w:rsidP="00A42F75">
      <w:pPr>
        <w:pStyle w:val="0SPMBody12"/>
      </w:pPr>
      <w:r w:rsidRPr="00BD0DA8">
        <w:t>This Committee shall consist of a Chair and at least two (2) additional members.</w:t>
      </w:r>
    </w:p>
    <w:p w14:paraId="041DC9D7" w14:textId="77777777" w:rsidR="008D2EC3" w:rsidRDefault="008D2EC3" w:rsidP="008B33E2">
      <w:pPr>
        <w:pStyle w:val="0SPMHdg71"/>
        <w:numPr>
          <w:ilvl w:val="2"/>
          <w:numId w:val="126"/>
        </w:numPr>
      </w:pPr>
      <w:r w:rsidRPr="00BD0DA8">
        <w:lastRenderedPageBreak/>
        <w:t>Procedures and Reports</w:t>
      </w:r>
    </w:p>
    <w:p w14:paraId="05D4E199" w14:textId="77777777" w:rsidR="008D2EC3" w:rsidRPr="00BD0DA8" w:rsidRDefault="008D2EC3" w:rsidP="00A42F75">
      <w:pPr>
        <w:pStyle w:val="0SPMBody12"/>
      </w:pPr>
      <w:r w:rsidRPr="00BD0DA8">
        <w:t xml:space="preserve">This Committee will distribute questionnaires. They will secure the Safety Award certificates and make sure that the certificates are properly endorsed for presentation at the Florida Section AWWA Conference awards banquet. </w:t>
      </w:r>
    </w:p>
    <w:p w14:paraId="52DF6FAA" w14:textId="77777777" w:rsidR="008D2EC3" w:rsidRPr="00BD0DA8" w:rsidRDefault="008D2EC3" w:rsidP="00A42F75">
      <w:pPr>
        <w:pStyle w:val="0SPMBody12"/>
      </w:pPr>
      <w:r w:rsidRPr="00BD0DA8">
        <w:t xml:space="preserve">The requirement for a Utility to be considered for the Award of Progress is completion of the National AWWA Safety Survey; selection for the award shall be based upon information obtained from this survey. </w:t>
      </w:r>
    </w:p>
    <w:p w14:paraId="60CBB8BA" w14:textId="77777777" w:rsidR="008D2EC3" w:rsidRPr="00BD0DA8" w:rsidRDefault="008D2EC3" w:rsidP="00A42F75">
      <w:pPr>
        <w:pStyle w:val="0SPMBody12"/>
        <w:rPr>
          <w:strike/>
        </w:rPr>
      </w:pPr>
      <w:r w:rsidRPr="00BD0DA8">
        <w:t>A full report of Committee activities, including copies of all safety newsletters distributed during the year, will be submitted by the Chair of this Committee to the TEC Chair.</w:t>
      </w:r>
    </w:p>
    <w:p w14:paraId="027AADF6" w14:textId="77777777" w:rsidR="008D2EC3" w:rsidRPr="00BB70A8" w:rsidRDefault="008D2EC3" w:rsidP="008B33E2">
      <w:pPr>
        <w:pStyle w:val="0SPMHdg6A"/>
        <w:numPr>
          <w:ilvl w:val="1"/>
          <w:numId w:val="126"/>
        </w:numPr>
      </w:pPr>
      <w:r>
        <w:t xml:space="preserve">Small </w:t>
      </w:r>
      <w:r w:rsidRPr="0096355A">
        <w:t>Systems</w:t>
      </w:r>
      <w:r>
        <w:t xml:space="preserve"> Committee</w:t>
      </w:r>
    </w:p>
    <w:p w14:paraId="3770698B" w14:textId="77777777" w:rsidR="00AB5B0C" w:rsidRDefault="00B9533B" w:rsidP="008B33E2">
      <w:pPr>
        <w:pStyle w:val="0SPMHdg71"/>
        <w:numPr>
          <w:ilvl w:val="2"/>
          <w:numId w:val="126"/>
        </w:numPr>
      </w:pPr>
      <w:r w:rsidRPr="00623B96">
        <w:t>Purpose</w:t>
      </w:r>
    </w:p>
    <w:p w14:paraId="6E8DD5A8" w14:textId="77777777" w:rsidR="008D2EC3" w:rsidRDefault="008D2EC3" w:rsidP="00A42F75">
      <w:pPr>
        <w:pStyle w:val="0SPMBody12"/>
      </w:pPr>
      <w:r w:rsidRPr="00BD0DA8">
        <w:t>This Committee provides information, guidance and assistance to small water systems in dealing with the implementation of the Federal Safe Drinking Water Act and its amendments, as adapted to Florida.</w:t>
      </w:r>
    </w:p>
    <w:p w14:paraId="524A8EE8" w14:textId="77777777" w:rsidR="00AB5B0C" w:rsidRDefault="00B9533B" w:rsidP="008B33E2">
      <w:pPr>
        <w:pStyle w:val="0SPMHdg71"/>
        <w:numPr>
          <w:ilvl w:val="2"/>
          <w:numId w:val="126"/>
        </w:numPr>
      </w:pPr>
      <w:r w:rsidRPr="00623B96">
        <w:t>Structure</w:t>
      </w:r>
    </w:p>
    <w:p w14:paraId="1159444F" w14:textId="77777777" w:rsidR="008D2EC3" w:rsidRPr="00BD0DA8" w:rsidRDefault="008D2EC3" w:rsidP="00A42F75">
      <w:pPr>
        <w:pStyle w:val="0SPMBody12"/>
      </w:pPr>
      <w:r w:rsidRPr="00BD0DA8">
        <w:t>The Small Systems Committee shall consist of at least six (6) members:</w:t>
      </w:r>
    </w:p>
    <w:p w14:paraId="289E3F00" w14:textId="77777777" w:rsidR="008D2EC3" w:rsidRPr="00BD0DA8" w:rsidRDefault="008D2EC3" w:rsidP="00057906">
      <w:pPr>
        <w:pStyle w:val="0SPMList1ind12"/>
        <w:numPr>
          <w:ilvl w:val="0"/>
          <w:numId w:val="72"/>
        </w:numPr>
      </w:pPr>
      <w:r w:rsidRPr="00BD0DA8">
        <w:t>Comm</w:t>
      </w:r>
      <w:r w:rsidR="00A42F75">
        <w:t>ittee Chair</w:t>
      </w:r>
    </w:p>
    <w:p w14:paraId="59E3B498" w14:textId="77777777" w:rsidR="008D2EC3" w:rsidRPr="00BD0DA8" w:rsidRDefault="008D2EC3" w:rsidP="00A42F75">
      <w:pPr>
        <w:pStyle w:val="0SPMList1ind12"/>
      </w:pPr>
      <w:r w:rsidRPr="00BD0DA8">
        <w:t xml:space="preserve">At least one (1) member representing the Florida Rural Water Association </w:t>
      </w:r>
    </w:p>
    <w:p w14:paraId="0F942402" w14:textId="77777777" w:rsidR="008D2EC3" w:rsidRPr="00BD0DA8" w:rsidRDefault="008D2EC3" w:rsidP="00A42F75">
      <w:pPr>
        <w:pStyle w:val="0SPMList1ind12"/>
      </w:pPr>
      <w:r w:rsidRPr="00BD0DA8">
        <w:t>At least one (1) member representing a mobile home park water system</w:t>
      </w:r>
    </w:p>
    <w:p w14:paraId="41360CB6" w14:textId="77777777" w:rsidR="008D2EC3" w:rsidRPr="00BD0DA8" w:rsidRDefault="008D2EC3" w:rsidP="00A42F75">
      <w:pPr>
        <w:pStyle w:val="0SPMList1ind12"/>
      </w:pPr>
      <w:r w:rsidRPr="00BD0DA8">
        <w:t>Additional member</w:t>
      </w:r>
    </w:p>
    <w:p w14:paraId="51926D7F" w14:textId="77777777" w:rsidR="008D2EC3" w:rsidRDefault="008D2EC3" w:rsidP="00A42F75">
      <w:pPr>
        <w:pStyle w:val="0SPMList1ind12"/>
      </w:pPr>
      <w:r w:rsidRPr="00BD0DA8">
        <w:t>Additional member</w:t>
      </w:r>
    </w:p>
    <w:p w14:paraId="797F70A2" w14:textId="77777777" w:rsidR="00B237BD" w:rsidRDefault="00B237BD" w:rsidP="00A42F75">
      <w:pPr>
        <w:pStyle w:val="0SPMList1ind12"/>
      </w:pPr>
      <w:r w:rsidRPr="00BD0DA8">
        <w:t>At least one additional member</w:t>
      </w:r>
    </w:p>
    <w:p w14:paraId="2910EC57" w14:textId="77777777" w:rsidR="00B237BD" w:rsidRPr="00BD0DA8" w:rsidRDefault="00B237BD" w:rsidP="00A42F75">
      <w:pPr>
        <w:pStyle w:val="0SPMBody12"/>
      </w:pPr>
      <w:r w:rsidRPr="00BD0DA8">
        <w:t>Regional Trustees of the Florida Section shall serve as coordinators for this Committee.</w:t>
      </w:r>
    </w:p>
    <w:p w14:paraId="09479841" w14:textId="77777777" w:rsidR="00AB5B0C" w:rsidRDefault="00B9533B" w:rsidP="008B33E2">
      <w:pPr>
        <w:pStyle w:val="0SPMHdg71"/>
        <w:numPr>
          <w:ilvl w:val="2"/>
          <w:numId w:val="126"/>
        </w:numPr>
      </w:pPr>
      <w:r w:rsidRPr="00623B96">
        <w:t>Meetings and Reports</w:t>
      </w:r>
    </w:p>
    <w:p w14:paraId="1AA8B681" w14:textId="77777777" w:rsidR="00237206" w:rsidRDefault="00237206" w:rsidP="00A42F75">
      <w:pPr>
        <w:pStyle w:val="0SPMBody12"/>
      </w:pPr>
      <w:r w:rsidRPr="00BD0DA8">
        <w:t>This Committee will provide training and technical assistance to small water systems and will stay abreast of all rules and regulations concerning small drinking water systems. This Committee will promote involvement of small water systems in AWWA activities. An annual report of activities, along with recommendations for future programs, shall be submitted by the Chair of this Committee to the TEC Chair.</w:t>
      </w:r>
    </w:p>
    <w:p w14:paraId="556E31E1" w14:textId="77777777" w:rsidR="00AB5B0C" w:rsidRDefault="00B9533B" w:rsidP="008B33E2">
      <w:pPr>
        <w:pStyle w:val="0SPMHdg71"/>
        <w:numPr>
          <w:ilvl w:val="2"/>
          <w:numId w:val="126"/>
        </w:numPr>
      </w:pPr>
      <w:r w:rsidRPr="00AB5B0C">
        <w:lastRenderedPageBreak/>
        <w:t>Procedures</w:t>
      </w:r>
    </w:p>
    <w:p w14:paraId="7F7C555C" w14:textId="77777777" w:rsidR="00237206" w:rsidRDefault="00237206" w:rsidP="00A42F75">
      <w:pPr>
        <w:pStyle w:val="0SPMBody12"/>
      </w:pPr>
      <w:r w:rsidRPr="00BD0DA8">
        <w:t>There are statewide seminars conducted in conjunction with other organizations such as the Florida Rural Water Association (FRWA), Florida Department of Environmental Protection (FDEP), and the United States Environmental Protection Agency (USEPA). Technical and information resources are shared between the American Water Works Association (AWWA) and the Florida Watershed Restoration Act (FWRA).</w:t>
      </w:r>
    </w:p>
    <w:p w14:paraId="5FE39558" w14:textId="77777777" w:rsidR="003B0C78" w:rsidRDefault="003B0C78" w:rsidP="008B33E2">
      <w:pPr>
        <w:pStyle w:val="0SPMHdg6A"/>
        <w:numPr>
          <w:ilvl w:val="1"/>
          <w:numId w:val="126"/>
        </w:numPr>
      </w:pPr>
      <w:r w:rsidRPr="00BD0DA8">
        <w:t>Distribution System/Operator Training and Certification Committee</w:t>
      </w:r>
    </w:p>
    <w:p w14:paraId="38E5329A" w14:textId="77777777" w:rsidR="003B0C78" w:rsidRDefault="003B0C78" w:rsidP="007A3C1D">
      <w:pPr>
        <w:pStyle w:val="0SPMBody08"/>
      </w:pPr>
      <w:r w:rsidRPr="00A42F75">
        <w:t>No specifications available at this time.</w:t>
      </w:r>
    </w:p>
    <w:p w14:paraId="4BD30B6C" w14:textId="77777777" w:rsidR="003B0C78" w:rsidRDefault="003B0C78" w:rsidP="00262316">
      <w:pPr>
        <w:pStyle w:val="0SPMHeadingSubchap2"/>
      </w:pPr>
      <w:bookmarkStart w:id="135" w:name="_Toc511563139"/>
      <w:r w:rsidRPr="00BD0DA8">
        <w:t>Water Quality and Resources Division</w:t>
      </w:r>
      <w:bookmarkEnd w:id="135"/>
    </w:p>
    <w:p w14:paraId="7A6A0107" w14:textId="77777777" w:rsidR="00AB5B0C" w:rsidRDefault="00B9533B" w:rsidP="00057906">
      <w:pPr>
        <w:pStyle w:val="0SPMHdg5I"/>
        <w:numPr>
          <w:ilvl w:val="0"/>
          <w:numId w:val="74"/>
        </w:numPr>
      </w:pPr>
      <w:r w:rsidRPr="00623B96">
        <w:t>Purpose</w:t>
      </w:r>
    </w:p>
    <w:p w14:paraId="4FB65EBB" w14:textId="77777777" w:rsidR="003B0C78" w:rsidRPr="00623B96" w:rsidRDefault="003B0C78" w:rsidP="00A42F75">
      <w:pPr>
        <w:pStyle w:val="0SPMBody04"/>
      </w:pPr>
      <w:r w:rsidRPr="00BD0DA8">
        <w:t>The Water Quality and Resources Division will bring water professionals together to promote communication and research related to water quality (drinking water and water in its natural environment) and water resources (including water supply planning, reuse, and management).</w:t>
      </w:r>
    </w:p>
    <w:p w14:paraId="225D0912" w14:textId="77777777" w:rsidR="00AB5B0C" w:rsidRDefault="00B9533B" w:rsidP="008B33E2">
      <w:pPr>
        <w:pStyle w:val="0SPMHdg5I"/>
        <w:numPr>
          <w:ilvl w:val="0"/>
          <w:numId w:val="126"/>
        </w:numPr>
      </w:pPr>
      <w:r w:rsidRPr="00623B96">
        <w:t>Structure</w:t>
      </w:r>
    </w:p>
    <w:p w14:paraId="6631C8E9" w14:textId="77777777" w:rsidR="003B0C78" w:rsidRPr="00BD0DA8" w:rsidRDefault="003B0C78" w:rsidP="00A42F75">
      <w:pPr>
        <w:pStyle w:val="0SPMBody04"/>
      </w:pPr>
      <w:r>
        <w:t>The</w:t>
      </w:r>
      <w:r w:rsidRPr="00BD0DA8">
        <w:t xml:space="preserve"> Water Quality and Resources Division shall consist of:</w:t>
      </w:r>
    </w:p>
    <w:p w14:paraId="1EF57687" w14:textId="77777777" w:rsidR="003B0C78" w:rsidRPr="00BD0DA8" w:rsidRDefault="003B0C78" w:rsidP="00D149F9">
      <w:pPr>
        <w:pStyle w:val="0SPMList1ind04"/>
        <w:numPr>
          <w:ilvl w:val="0"/>
          <w:numId w:val="73"/>
        </w:numPr>
      </w:pPr>
      <w:r w:rsidRPr="00BD0DA8">
        <w:t>Division Chair</w:t>
      </w:r>
    </w:p>
    <w:p w14:paraId="49D0D164" w14:textId="77777777" w:rsidR="003B0C78" w:rsidRPr="00BD0DA8" w:rsidRDefault="003B0C78" w:rsidP="00D149F9">
      <w:pPr>
        <w:pStyle w:val="0SPMList1ind04"/>
      </w:pPr>
      <w:r w:rsidRPr="00BD0DA8">
        <w:t xml:space="preserve">Division Vice-Chair </w:t>
      </w:r>
    </w:p>
    <w:p w14:paraId="6AFDB394" w14:textId="77777777" w:rsidR="003B0C78" w:rsidRPr="00BD0DA8" w:rsidRDefault="003B0C78" w:rsidP="00D149F9">
      <w:pPr>
        <w:pStyle w:val="0SPMList1ind04"/>
      </w:pPr>
      <w:r w:rsidRPr="00BD0DA8">
        <w:t>Division Secretary</w:t>
      </w:r>
    </w:p>
    <w:p w14:paraId="21DF3532" w14:textId="77777777" w:rsidR="003B0C78" w:rsidRPr="00BD0DA8" w:rsidRDefault="003B0C78" w:rsidP="00D149F9">
      <w:pPr>
        <w:pStyle w:val="0SPMList1ind04"/>
      </w:pPr>
      <w:r w:rsidRPr="00BD0DA8">
        <w:t>Members of the Contaminants Committee</w:t>
      </w:r>
    </w:p>
    <w:p w14:paraId="0B087F88" w14:textId="77777777" w:rsidR="003B0C78" w:rsidRPr="00BD0DA8" w:rsidRDefault="003B0C78" w:rsidP="00D149F9">
      <w:pPr>
        <w:pStyle w:val="0SPMList1ind04"/>
      </w:pPr>
      <w:r w:rsidRPr="00BD0DA8">
        <w:t>Members of the Treatment Systems and Water Reuse Committee</w:t>
      </w:r>
    </w:p>
    <w:p w14:paraId="60113901" w14:textId="77777777" w:rsidR="003B0C78" w:rsidRPr="000E50AF" w:rsidRDefault="003B0C78" w:rsidP="00D149F9">
      <w:pPr>
        <w:pStyle w:val="0SPMList1ind04"/>
        <w:rPr>
          <w:u w:val="single"/>
        </w:rPr>
      </w:pPr>
      <w:r w:rsidRPr="000E50AF">
        <w:t>Members of the Water Resources and Source Water Committee</w:t>
      </w:r>
    </w:p>
    <w:p w14:paraId="0FC4C8D6" w14:textId="77777777" w:rsidR="00AB5B0C" w:rsidRDefault="00B9533B" w:rsidP="008B33E2">
      <w:pPr>
        <w:pStyle w:val="0SPMHdg5I"/>
        <w:numPr>
          <w:ilvl w:val="0"/>
          <w:numId w:val="126"/>
        </w:numPr>
      </w:pPr>
      <w:r w:rsidRPr="00623B96">
        <w:t>Meetings and Reports</w:t>
      </w:r>
    </w:p>
    <w:p w14:paraId="0B597BAF" w14:textId="77777777" w:rsidR="003B0C78" w:rsidRDefault="003B0C78" w:rsidP="00A42F75">
      <w:pPr>
        <w:pStyle w:val="0SPMBody04"/>
      </w:pPr>
      <w:r w:rsidRPr="00BD0DA8">
        <w:t>This Division shall meet quarterly. A semi-annual report of the Division’s activities shall be submitted to the TEC chair for incorporation into the report to the Board of Governors.</w:t>
      </w:r>
    </w:p>
    <w:p w14:paraId="02EA960F" w14:textId="77777777" w:rsidR="003B0C78" w:rsidRDefault="003B0C78" w:rsidP="008B33E2">
      <w:pPr>
        <w:pStyle w:val="0SPMHdg5I"/>
        <w:numPr>
          <w:ilvl w:val="0"/>
          <w:numId w:val="126"/>
        </w:numPr>
      </w:pPr>
      <w:r w:rsidRPr="00AB5B0C">
        <w:t>Procedures</w:t>
      </w:r>
    </w:p>
    <w:p w14:paraId="7C8B7ABD" w14:textId="77777777" w:rsidR="00B9533B" w:rsidRDefault="003B0C78" w:rsidP="00A42F75">
      <w:pPr>
        <w:pStyle w:val="0SPMBody04"/>
      </w:pPr>
      <w:r w:rsidRPr="00BD0DA8">
        <w:t>The Committees within this Division work to develop, evaluate, and promote technology that improves water quality and efficient water use.</w:t>
      </w:r>
    </w:p>
    <w:p w14:paraId="0DF094D5" w14:textId="77777777" w:rsidR="003B0C78" w:rsidRPr="00BD0DA8" w:rsidRDefault="003B0C78" w:rsidP="008B33E2">
      <w:pPr>
        <w:pStyle w:val="0SPMHdg5I"/>
        <w:numPr>
          <w:ilvl w:val="0"/>
          <w:numId w:val="126"/>
        </w:numPr>
      </w:pPr>
      <w:r w:rsidRPr="00BD0DA8">
        <w:t>Committees in the Water Quality and Resources Division</w:t>
      </w:r>
    </w:p>
    <w:p w14:paraId="618A76A2" w14:textId="77777777" w:rsidR="003B0C78" w:rsidRPr="000E50AF" w:rsidRDefault="003B0C78" w:rsidP="00057906">
      <w:pPr>
        <w:pStyle w:val="0SPMListA04"/>
        <w:numPr>
          <w:ilvl w:val="0"/>
          <w:numId w:val="75"/>
        </w:numPr>
      </w:pPr>
      <w:r w:rsidRPr="000E50AF">
        <w:t>Contaminants Committee</w:t>
      </w:r>
    </w:p>
    <w:p w14:paraId="17F61B17" w14:textId="77777777" w:rsidR="003B0C78" w:rsidRPr="000E50AF" w:rsidRDefault="003B0C78" w:rsidP="00A42F75">
      <w:pPr>
        <w:pStyle w:val="0SPMListA04"/>
      </w:pPr>
      <w:r w:rsidRPr="000E50AF">
        <w:lastRenderedPageBreak/>
        <w:t>Treatment Systems and Water Reuse Committee</w:t>
      </w:r>
    </w:p>
    <w:p w14:paraId="577A0CF5" w14:textId="77777777" w:rsidR="003D682A" w:rsidRDefault="003B0C78" w:rsidP="00A42F75">
      <w:pPr>
        <w:pStyle w:val="0SPMListA04"/>
      </w:pPr>
      <w:r w:rsidRPr="000E50AF">
        <w:t>Water Resources and Source Water Committee</w:t>
      </w:r>
    </w:p>
    <w:p w14:paraId="004FF769" w14:textId="77777777" w:rsidR="00115208" w:rsidRPr="00115208" w:rsidRDefault="00115208" w:rsidP="008B33E2">
      <w:pPr>
        <w:pStyle w:val="0SPMHdg6A"/>
        <w:numPr>
          <w:ilvl w:val="1"/>
          <w:numId w:val="126"/>
        </w:numPr>
      </w:pPr>
      <w:r w:rsidRPr="00BD0DA8">
        <w:t>Contaminants Committee</w:t>
      </w:r>
    </w:p>
    <w:p w14:paraId="16D339E9" w14:textId="77777777" w:rsidR="00115208" w:rsidRDefault="00115208" w:rsidP="008B33E2">
      <w:pPr>
        <w:pStyle w:val="0SPMHdg71"/>
        <w:numPr>
          <w:ilvl w:val="2"/>
          <w:numId w:val="126"/>
        </w:numPr>
      </w:pPr>
      <w:r w:rsidRPr="00623B96">
        <w:t>Structure</w:t>
      </w:r>
    </w:p>
    <w:p w14:paraId="40614D0E" w14:textId="77777777" w:rsidR="00115208" w:rsidRPr="00BD0DA8" w:rsidRDefault="00115208" w:rsidP="00A42F75">
      <w:pPr>
        <w:pStyle w:val="0SPMBody12"/>
      </w:pPr>
      <w:r w:rsidRPr="00BD0DA8">
        <w:t>This Contaminants Committee shall consist of:</w:t>
      </w:r>
    </w:p>
    <w:p w14:paraId="6FD5D6C6" w14:textId="77777777" w:rsidR="00115208" w:rsidRPr="00BD0DA8" w:rsidRDefault="00115208" w:rsidP="00057906">
      <w:pPr>
        <w:pStyle w:val="0SPMList1ind12"/>
        <w:numPr>
          <w:ilvl w:val="0"/>
          <w:numId w:val="76"/>
        </w:numPr>
      </w:pPr>
      <w:r w:rsidRPr="00BD0DA8">
        <w:t>Committee Chair</w:t>
      </w:r>
    </w:p>
    <w:p w14:paraId="799D614A" w14:textId="77777777" w:rsidR="00115208" w:rsidRPr="00BD0DA8" w:rsidRDefault="00115208" w:rsidP="00A42F75">
      <w:pPr>
        <w:pStyle w:val="0SPMList1ind12"/>
      </w:pPr>
      <w:r w:rsidRPr="00BD0DA8">
        <w:t>Committee Vice-Chair</w:t>
      </w:r>
    </w:p>
    <w:p w14:paraId="25AA3B5C" w14:textId="77777777" w:rsidR="00115208" w:rsidRDefault="00115208" w:rsidP="00A42F75">
      <w:pPr>
        <w:pStyle w:val="0SPMList1ind12"/>
      </w:pPr>
      <w:r w:rsidRPr="00BD0DA8">
        <w:t>Committee Secretary</w:t>
      </w:r>
    </w:p>
    <w:p w14:paraId="0EB40C6B" w14:textId="77777777" w:rsidR="00B9533B" w:rsidRDefault="00115208" w:rsidP="008B33E2">
      <w:pPr>
        <w:pStyle w:val="0SPMHdg6A"/>
        <w:numPr>
          <w:ilvl w:val="1"/>
          <w:numId w:val="126"/>
        </w:numPr>
      </w:pPr>
      <w:r w:rsidRPr="00BD0DA8">
        <w:t>Treatment Systems and Water Reuse Committee</w:t>
      </w:r>
    </w:p>
    <w:p w14:paraId="2C4D301A" w14:textId="77777777" w:rsidR="00115208" w:rsidRDefault="00115208" w:rsidP="008B33E2">
      <w:pPr>
        <w:pStyle w:val="0SPMHdg71"/>
        <w:numPr>
          <w:ilvl w:val="2"/>
          <w:numId w:val="126"/>
        </w:numPr>
      </w:pPr>
      <w:r w:rsidRPr="00623B96">
        <w:t>Structure</w:t>
      </w:r>
    </w:p>
    <w:p w14:paraId="283B1702" w14:textId="77777777" w:rsidR="00115208" w:rsidRPr="00BD0DA8" w:rsidRDefault="00115208" w:rsidP="00A42F75">
      <w:pPr>
        <w:pStyle w:val="0SPMBody12"/>
      </w:pPr>
      <w:r>
        <w:t>The</w:t>
      </w:r>
      <w:r w:rsidRPr="00BD0DA8">
        <w:t xml:space="preserve"> Treatment Systems and Water Reuse Committee shall consist of:</w:t>
      </w:r>
    </w:p>
    <w:p w14:paraId="7DEE7F17" w14:textId="77777777" w:rsidR="00115208" w:rsidRPr="00BD0DA8" w:rsidRDefault="00115208" w:rsidP="00057906">
      <w:pPr>
        <w:pStyle w:val="0SPMList1ind12"/>
        <w:numPr>
          <w:ilvl w:val="0"/>
          <w:numId w:val="77"/>
        </w:numPr>
      </w:pPr>
      <w:r w:rsidRPr="00BD0DA8">
        <w:t>Committee Chair</w:t>
      </w:r>
    </w:p>
    <w:p w14:paraId="418E8D9E" w14:textId="77777777" w:rsidR="00115208" w:rsidRPr="00BD0DA8" w:rsidRDefault="00115208" w:rsidP="00A42F75">
      <w:pPr>
        <w:pStyle w:val="0SPMList1ind12"/>
      </w:pPr>
      <w:r w:rsidRPr="00BD0DA8">
        <w:t>Committee Vice-Chair</w:t>
      </w:r>
    </w:p>
    <w:p w14:paraId="14DBAE68" w14:textId="77777777" w:rsidR="00115208" w:rsidRDefault="00115208" w:rsidP="00A42F75">
      <w:pPr>
        <w:pStyle w:val="0SPMList1ind12"/>
      </w:pPr>
      <w:r w:rsidRPr="00BD0DA8">
        <w:t>Committee Secretary</w:t>
      </w:r>
    </w:p>
    <w:p w14:paraId="4ABE949C" w14:textId="77777777" w:rsidR="00115208" w:rsidRDefault="00115208" w:rsidP="008B33E2">
      <w:pPr>
        <w:pStyle w:val="0SPMHdg6A"/>
        <w:numPr>
          <w:ilvl w:val="1"/>
          <w:numId w:val="126"/>
        </w:numPr>
      </w:pPr>
      <w:r w:rsidRPr="000E50AF">
        <w:t>Water Resources and Source Water Committee</w:t>
      </w:r>
    </w:p>
    <w:p w14:paraId="0C5813CB" w14:textId="77777777" w:rsidR="00115208" w:rsidRDefault="00115208" w:rsidP="008B33E2">
      <w:pPr>
        <w:pStyle w:val="0SPMHdg71"/>
        <w:numPr>
          <w:ilvl w:val="2"/>
          <w:numId w:val="126"/>
        </w:numPr>
      </w:pPr>
      <w:r w:rsidRPr="00623B96">
        <w:t>Structure</w:t>
      </w:r>
    </w:p>
    <w:p w14:paraId="29FC1489" w14:textId="77777777" w:rsidR="00115208" w:rsidRDefault="00115208" w:rsidP="005C0658">
      <w:pPr>
        <w:pStyle w:val="0SPMBody12"/>
      </w:pPr>
      <w:r>
        <w:t>The Water Use Efficiency Division shall consist of:</w:t>
      </w:r>
    </w:p>
    <w:p w14:paraId="46AC91AD" w14:textId="77777777" w:rsidR="00115208" w:rsidRDefault="00115208" w:rsidP="00057906">
      <w:pPr>
        <w:pStyle w:val="0SPMList1ind12"/>
        <w:numPr>
          <w:ilvl w:val="0"/>
          <w:numId w:val="78"/>
        </w:numPr>
      </w:pPr>
      <w:r>
        <w:t>Committee Chair</w:t>
      </w:r>
    </w:p>
    <w:p w14:paraId="655D85BE" w14:textId="77777777" w:rsidR="00115208" w:rsidRDefault="00115208" w:rsidP="005C0658">
      <w:pPr>
        <w:pStyle w:val="0SPMList1ind12"/>
      </w:pPr>
      <w:r>
        <w:t>Committee Vice-Chair</w:t>
      </w:r>
    </w:p>
    <w:p w14:paraId="4FE0B971" w14:textId="77777777" w:rsidR="00115208" w:rsidRPr="00623B96" w:rsidRDefault="00F04D85" w:rsidP="00262316">
      <w:pPr>
        <w:pStyle w:val="0SPMHeadingSubchap2"/>
      </w:pPr>
      <w:bookmarkStart w:id="136" w:name="_Toc511563140"/>
      <w:r w:rsidRPr="000E50AF">
        <w:t>Water Use Efficiency Division</w:t>
      </w:r>
      <w:bookmarkEnd w:id="136"/>
    </w:p>
    <w:p w14:paraId="7B3701B5" w14:textId="77777777" w:rsidR="00AB5B0C" w:rsidRDefault="00AB5B0C" w:rsidP="00057906">
      <w:pPr>
        <w:pStyle w:val="0SPMHdg5I"/>
        <w:numPr>
          <w:ilvl w:val="0"/>
          <w:numId w:val="79"/>
        </w:numPr>
      </w:pPr>
      <w:r>
        <w:t>Purpose</w:t>
      </w:r>
    </w:p>
    <w:p w14:paraId="08497EE8" w14:textId="77777777" w:rsidR="00705E36" w:rsidRPr="00623B96" w:rsidRDefault="00705E36" w:rsidP="00FC10DF">
      <w:pPr>
        <w:pStyle w:val="0SPMBody04"/>
      </w:pPr>
      <w:r w:rsidRPr="000E50AF">
        <w:t>To promote water conservation and water efficiency as a tool for effective water resources planning and management, and to advance the science of water use and efficiency regardless of the water source.</w:t>
      </w:r>
    </w:p>
    <w:p w14:paraId="06965164" w14:textId="77777777" w:rsidR="00AB5B0C" w:rsidRDefault="00B9533B" w:rsidP="008B33E2">
      <w:pPr>
        <w:pStyle w:val="0SPMHdg5I"/>
        <w:numPr>
          <w:ilvl w:val="0"/>
          <w:numId w:val="126"/>
        </w:numPr>
      </w:pPr>
      <w:r w:rsidRPr="00AB5B0C">
        <w:t>Structure</w:t>
      </w:r>
    </w:p>
    <w:p w14:paraId="4FBD2B44" w14:textId="77777777" w:rsidR="00705E36" w:rsidRPr="00BD0DA8" w:rsidRDefault="00705E36" w:rsidP="00FC10DF">
      <w:pPr>
        <w:pStyle w:val="0SPMBody04"/>
      </w:pPr>
      <w:r>
        <w:t>The</w:t>
      </w:r>
      <w:r w:rsidRPr="00BD0DA8">
        <w:t xml:space="preserve"> Water Use Efficiency Division shall consist of:</w:t>
      </w:r>
    </w:p>
    <w:p w14:paraId="2731A38D" w14:textId="77777777" w:rsidR="00705E36" w:rsidRPr="00BD0DA8" w:rsidRDefault="00705E36" w:rsidP="00D149F9">
      <w:pPr>
        <w:pStyle w:val="0SPMList1ind04"/>
        <w:numPr>
          <w:ilvl w:val="0"/>
          <w:numId w:val="80"/>
        </w:numPr>
      </w:pPr>
      <w:r w:rsidRPr="00BD0DA8">
        <w:t>Division Chair</w:t>
      </w:r>
    </w:p>
    <w:p w14:paraId="365C1584" w14:textId="77777777" w:rsidR="00705E36" w:rsidRPr="00BD0DA8" w:rsidRDefault="00705E36" w:rsidP="00D149F9">
      <w:pPr>
        <w:pStyle w:val="0SPMList1ind04"/>
      </w:pPr>
      <w:r w:rsidRPr="00BD0DA8">
        <w:lastRenderedPageBreak/>
        <w:t>Division Vice-Chair</w:t>
      </w:r>
    </w:p>
    <w:p w14:paraId="05B232C3" w14:textId="77777777" w:rsidR="00705E36" w:rsidRPr="00BD0DA8" w:rsidRDefault="00705E36" w:rsidP="00D149F9">
      <w:pPr>
        <w:pStyle w:val="0SPMList1ind04"/>
      </w:pPr>
      <w:r w:rsidRPr="00BD0DA8">
        <w:t>Division Secretary</w:t>
      </w:r>
    </w:p>
    <w:p w14:paraId="20521319" w14:textId="77777777" w:rsidR="00705E36" w:rsidRPr="00BD0DA8" w:rsidRDefault="00705E36" w:rsidP="00D149F9">
      <w:pPr>
        <w:pStyle w:val="0SPMList1ind04"/>
      </w:pPr>
      <w:r w:rsidRPr="00BD0DA8">
        <w:t xml:space="preserve">Members of the </w:t>
      </w:r>
      <w:r w:rsidRPr="00BD0DA8">
        <w:rPr>
          <w:rFonts w:eastAsia="Calibri"/>
          <w:lang w:bidi="ar-SA"/>
        </w:rPr>
        <w:t>Programs and Technologies</w:t>
      </w:r>
      <w:r w:rsidRPr="00BD0DA8">
        <w:t xml:space="preserve"> Committee</w:t>
      </w:r>
    </w:p>
    <w:p w14:paraId="07B358AA" w14:textId="77777777" w:rsidR="00705E36" w:rsidRPr="00BD0DA8" w:rsidRDefault="00705E36" w:rsidP="00D149F9">
      <w:pPr>
        <w:pStyle w:val="0SPMList1ind04"/>
      </w:pPr>
      <w:r w:rsidRPr="00BD0DA8">
        <w:t xml:space="preserve">Members of the </w:t>
      </w:r>
      <w:r w:rsidRPr="00BD0DA8">
        <w:rPr>
          <w:rFonts w:eastAsia="Calibri"/>
          <w:lang w:bidi="ar-SA"/>
        </w:rPr>
        <w:t>Education and Outreach</w:t>
      </w:r>
      <w:r w:rsidRPr="00BD0DA8">
        <w:t xml:space="preserve"> Committee</w:t>
      </w:r>
    </w:p>
    <w:p w14:paraId="065D162D" w14:textId="77777777" w:rsidR="00705E36" w:rsidRPr="00BD0DA8" w:rsidRDefault="00705E36" w:rsidP="00D149F9">
      <w:pPr>
        <w:pStyle w:val="0SPMList1ind04"/>
      </w:pPr>
      <w:r w:rsidRPr="00BD0DA8">
        <w:t xml:space="preserve">Members of the </w:t>
      </w:r>
      <w:r w:rsidRPr="00BD0DA8">
        <w:rPr>
          <w:rFonts w:eastAsia="Calibri"/>
          <w:lang w:bidi="ar-SA"/>
        </w:rPr>
        <w:t xml:space="preserve">Planning and Evaluation </w:t>
      </w:r>
      <w:r w:rsidRPr="00BD0DA8">
        <w:t>Committee</w:t>
      </w:r>
    </w:p>
    <w:p w14:paraId="3C287A77" w14:textId="77777777" w:rsidR="00874421" w:rsidRDefault="00B9533B" w:rsidP="008B33E2">
      <w:pPr>
        <w:pStyle w:val="0SPMHdg5I"/>
        <w:numPr>
          <w:ilvl w:val="0"/>
          <w:numId w:val="126"/>
        </w:numPr>
      </w:pPr>
      <w:r w:rsidRPr="00874421">
        <w:t>Meetings and Reports</w:t>
      </w:r>
    </w:p>
    <w:p w14:paraId="77EEF0F5" w14:textId="77777777" w:rsidR="00705E36" w:rsidRDefault="00705E36" w:rsidP="00FC10DF">
      <w:pPr>
        <w:pStyle w:val="0SPMBody04"/>
      </w:pPr>
      <w:r w:rsidRPr="00BD0DA8">
        <w:t>This Division shall meet quarterly. A semi-annual report of the Division’s activities shall be submitted to the TEC chair for incorporation into the report to the Board of Governors.</w:t>
      </w:r>
    </w:p>
    <w:p w14:paraId="249EDD05" w14:textId="77777777" w:rsidR="00874421" w:rsidRDefault="00B9533B" w:rsidP="008B33E2">
      <w:pPr>
        <w:pStyle w:val="0SPMHdg5I"/>
        <w:numPr>
          <w:ilvl w:val="0"/>
          <w:numId w:val="126"/>
        </w:numPr>
      </w:pPr>
      <w:r w:rsidRPr="00874421">
        <w:t>Procedures</w:t>
      </w:r>
    </w:p>
    <w:p w14:paraId="7D91BF96" w14:textId="77777777" w:rsidR="00705E36" w:rsidRDefault="00705E36" w:rsidP="00FC10DF">
      <w:pPr>
        <w:pStyle w:val="0SPMBody04"/>
      </w:pPr>
      <w:r w:rsidRPr="00BD0DA8">
        <w:t>Providing information to the Section members and bringing the water conservation professionals together will aid in the development of cost effective demand management programs which conform to requirements of the Water Management Districts by promoting good management practices and uniform methods of documenting and reporting water use and conservation.</w:t>
      </w:r>
    </w:p>
    <w:p w14:paraId="5B6FD53A" w14:textId="77777777" w:rsidR="00705E36" w:rsidRPr="00BD0DA8" w:rsidRDefault="00705E36" w:rsidP="008B33E2">
      <w:pPr>
        <w:pStyle w:val="0SPMHdg5I"/>
        <w:numPr>
          <w:ilvl w:val="0"/>
          <w:numId w:val="126"/>
        </w:numPr>
      </w:pPr>
      <w:r w:rsidRPr="00BD0DA8">
        <w:t>Committees in the Water Quality and Resources Division</w:t>
      </w:r>
    </w:p>
    <w:p w14:paraId="6C53F619" w14:textId="77777777" w:rsidR="00705E36" w:rsidRPr="00705E36" w:rsidRDefault="00705E36" w:rsidP="00057906">
      <w:pPr>
        <w:pStyle w:val="0SPMListA04"/>
        <w:numPr>
          <w:ilvl w:val="0"/>
          <w:numId w:val="81"/>
        </w:numPr>
      </w:pPr>
      <w:r w:rsidRPr="00705E36">
        <w:t>Programs and Technologies Committee</w:t>
      </w:r>
    </w:p>
    <w:p w14:paraId="6C1509BA" w14:textId="77777777" w:rsidR="00705E36" w:rsidRPr="00705E36" w:rsidRDefault="00705E36" w:rsidP="00FC10DF">
      <w:pPr>
        <w:pStyle w:val="0SPMListA04"/>
      </w:pPr>
      <w:r w:rsidRPr="00705E36">
        <w:t>Education and Outreach Committee</w:t>
      </w:r>
    </w:p>
    <w:p w14:paraId="7E230D18" w14:textId="77777777" w:rsidR="00705E36" w:rsidRDefault="00705E36" w:rsidP="00FC10DF">
      <w:pPr>
        <w:pStyle w:val="0SPMListA04"/>
      </w:pPr>
      <w:r w:rsidRPr="00705E36">
        <w:t>Planning and Evaluation Committee</w:t>
      </w:r>
    </w:p>
    <w:p w14:paraId="21BA3A8C" w14:textId="77777777" w:rsidR="00705E36" w:rsidRDefault="00705E36" w:rsidP="008B33E2">
      <w:pPr>
        <w:pStyle w:val="0SPMHdg6A"/>
        <w:numPr>
          <w:ilvl w:val="1"/>
          <w:numId w:val="126"/>
        </w:numPr>
      </w:pPr>
      <w:r w:rsidRPr="00705E36">
        <w:t>Programs and Technologies Committee</w:t>
      </w:r>
    </w:p>
    <w:p w14:paraId="0064C4D6" w14:textId="77777777" w:rsidR="007A3C1D" w:rsidRDefault="007A3C1D" w:rsidP="007A3C1D">
      <w:pPr>
        <w:pStyle w:val="0SPMBody08"/>
      </w:pPr>
      <w:r w:rsidRPr="00A42F75">
        <w:t>No specifications available at this time.</w:t>
      </w:r>
    </w:p>
    <w:p w14:paraId="34DFED28" w14:textId="77777777" w:rsidR="00705E36" w:rsidRDefault="00705E36" w:rsidP="008B33E2">
      <w:pPr>
        <w:pStyle w:val="0SPMHdg6A"/>
        <w:numPr>
          <w:ilvl w:val="1"/>
          <w:numId w:val="126"/>
        </w:numPr>
      </w:pPr>
      <w:r w:rsidRPr="00705E36">
        <w:t>Education and Outreach Committee</w:t>
      </w:r>
    </w:p>
    <w:p w14:paraId="0D99DFD8" w14:textId="77777777" w:rsidR="00705E36" w:rsidRDefault="00705E36" w:rsidP="008B33E2">
      <w:pPr>
        <w:pStyle w:val="0SPMHdg71"/>
        <w:numPr>
          <w:ilvl w:val="2"/>
          <w:numId w:val="126"/>
        </w:numPr>
      </w:pPr>
      <w:r>
        <w:t>Purpose</w:t>
      </w:r>
    </w:p>
    <w:p w14:paraId="632D07D5" w14:textId="77777777" w:rsidR="00705E36" w:rsidRDefault="00705E36" w:rsidP="00E05FF0">
      <w:pPr>
        <w:pStyle w:val="0SPMBody12"/>
      </w:pPr>
      <w:r w:rsidRPr="00BD0DA8">
        <w:t>This Committee coordinates with the Certification and Training Board to review course materials submitted for Continuing Education Units (CEU) and Professional Development Hours (PDH) credit; they assist in assigning the appropriate credits to each course.</w:t>
      </w:r>
    </w:p>
    <w:p w14:paraId="51925038" w14:textId="77777777" w:rsidR="00705E36" w:rsidRDefault="00705E36" w:rsidP="008B33E2">
      <w:pPr>
        <w:pStyle w:val="0SPMHdg71"/>
        <w:numPr>
          <w:ilvl w:val="2"/>
          <w:numId w:val="126"/>
        </w:numPr>
      </w:pPr>
      <w:r>
        <w:t>Structure</w:t>
      </w:r>
    </w:p>
    <w:p w14:paraId="751C4603" w14:textId="77777777" w:rsidR="00705E36" w:rsidRPr="00BD0DA8" w:rsidRDefault="009C64B1" w:rsidP="00E05FF0">
      <w:pPr>
        <w:pStyle w:val="0SPMBody12"/>
      </w:pPr>
      <w:r>
        <w:t>The</w:t>
      </w:r>
      <w:r w:rsidR="00705E36" w:rsidRPr="00BD0DA8">
        <w:t xml:space="preserve"> Committee shall consist of at least five (5) members:</w:t>
      </w:r>
    </w:p>
    <w:p w14:paraId="58B6E0D7" w14:textId="77777777" w:rsidR="00705E36" w:rsidRPr="00BD0DA8" w:rsidRDefault="00705E36" w:rsidP="00057906">
      <w:pPr>
        <w:pStyle w:val="0SPMList1ind12"/>
        <w:numPr>
          <w:ilvl w:val="0"/>
          <w:numId w:val="82"/>
        </w:numPr>
      </w:pPr>
      <w:r w:rsidRPr="00BD0DA8">
        <w:t>Committee Chair</w:t>
      </w:r>
    </w:p>
    <w:p w14:paraId="7ADC8CC4" w14:textId="77777777" w:rsidR="00705E36" w:rsidRPr="00BD0DA8" w:rsidRDefault="00705E36" w:rsidP="00E05FF0">
      <w:pPr>
        <w:pStyle w:val="0SPMList1ind12"/>
      </w:pPr>
      <w:r w:rsidRPr="00BD0DA8">
        <w:t>Officer liaison to the TEC</w:t>
      </w:r>
    </w:p>
    <w:p w14:paraId="7A113449" w14:textId="77777777" w:rsidR="00705E36" w:rsidRPr="00BD0DA8" w:rsidRDefault="00705E36" w:rsidP="00E05FF0">
      <w:pPr>
        <w:pStyle w:val="0SPMList1ind12"/>
      </w:pPr>
      <w:r w:rsidRPr="00BD0DA8">
        <w:t>Additional member</w:t>
      </w:r>
    </w:p>
    <w:p w14:paraId="010FC2BE" w14:textId="77777777" w:rsidR="00705E36" w:rsidRPr="00BD0DA8" w:rsidRDefault="00705E36" w:rsidP="00E05FF0">
      <w:pPr>
        <w:pStyle w:val="0SPMList1ind12"/>
      </w:pPr>
      <w:r w:rsidRPr="00BD0DA8">
        <w:lastRenderedPageBreak/>
        <w:t>Additional member</w:t>
      </w:r>
    </w:p>
    <w:p w14:paraId="54AEADFE" w14:textId="77777777" w:rsidR="00705E36" w:rsidRDefault="00705E36" w:rsidP="00E05FF0">
      <w:pPr>
        <w:pStyle w:val="0SPMList1ind12"/>
      </w:pPr>
      <w:r w:rsidRPr="00BD0DA8">
        <w:t>+ At least one (1) additional member</w:t>
      </w:r>
    </w:p>
    <w:p w14:paraId="4C55C13D" w14:textId="77777777" w:rsidR="00705E36" w:rsidRDefault="00705E36" w:rsidP="008B33E2">
      <w:pPr>
        <w:pStyle w:val="0SPMHdg71"/>
        <w:numPr>
          <w:ilvl w:val="2"/>
          <w:numId w:val="126"/>
        </w:numPr>
      </w:pPr>
      <w:r>
        <w:t>Meetings and Reports</w:t>
      </w:r>
    </w:p>
    <w:p w14:paraId="10E32FE8" w14:textId="77777777" w:rsidR="00705E36" w:rsidRDefault="00705E36" w:rsidP="00E05FF0">
      <w:pPr>
        <w:pStyle w:val="0SPMBody12"/>
      </w:pPr>
      <w:r w:rsidRPr="00BD0DA8">
        <w:t>This Committee shall meet quarterly and at least two months prior to each CEU/PDH course. A quarterly report of activities, along with recommendations of future satellite downlink sites and site coordinators shall be submitted by the Chair of this Committee to the TEC Chair.</w:t>
      </w:r>
    </w:p>
    <w:p w14:paraId="76B19C96" w14:textId="77777777" w:rsidR="00705E36" w:rsidRDefault="00705E36" w:rsidP="008B33E2">
      <w:pPr>
        <w:pStyle w:val="0SPMHdg6A"/>
        <w:numPr>
          <w:ilvl w:val="1"/>
          <w:numId w:val="126"/>
        </w:numPr>
      </w:pPr>
      <w:r w:rsidRPr="00705E36">
        <w:t>Planning and Evaluation Committee</w:t>
      </w:r>
    </w:p>
    <w:p w14:paraId="16D1275F" w14:textId="77777777" w:rsidR="00705E36" w:rsidRDefault="00705E36" w:rsidP="007A3C1D">
      <w:pPr>
        <w:pStyle w:val="0SPMBody08"/>
      </w:pPr>
      <w:r w:rsidRPr="00E05FF0">
        <w:t>No specifications available at this time.</w:t>
      </w:r>
    </w:p>
    <w:p w14:paraId="70E02B2B" w14:textId="77777777" w:rsidR="00705E36" w:rsidRDefault="00705E36" w:rsidP="00262316">
      <w:pPr>
        <w:pStyle w:val="0SPMHeadingSubchap2"/>
      </w:pPr>
      <w:bookmarkStart w:id="137" w:name="_Toc511563141"/>
      <w:r w:rsidRPr="000E50AF">
        <w:t xml:space="preserve">Distribution </w:t>
      </w:r>
      <w:r w:rsidR="00E05FF0">
        <w:t xml:space="preserve">Systems </w:t>
      </w:r>
      <w:r w:rsidRPr="000E50AF">
        <w:t>Division</w:t>
      </w:r>
      <w:bookmarkEnd w:id="137"/>
    </w:p>
    <w:p w14:paraId="62E511A5" w14:textId="77777777" w:rsidR="00705E36" w:rsidRDefault="00705E36" w:rsidP="00057906">
      <w:pPr>
        <w:pStyle w:val="0SPMHdg5I"/>
        <w:numPr>
          <w:ilvl w:val="0"/>
          <w:numId w:val="83"/>
        </w:numPr>
      </w:pPr>
      <w:bookmarkStart w:id="138" w:name="_Toc475708852"/>
      <w:r>
        <w:t>Purpose</w:t>
      </w:r>
    </w:p>
    <w:p w14:paraId="08E2DF0E" w14:textId="77777777" w:rsidR="00705E36" w:rsidRPr="00623B96" w:rsidRDefault="00705E36" w:rsidP="0023004E">
      <w:pPr>
        <w:pStyle w:val="0SPMBody04"/>
      </w:pPr>
      <w:r w:rsidRPr="00BD0DA8">
        <w:t>The Distribution Division provides educational opportunities to the Section membership related to protection and improvement of distribution water quality and management and maintenance of the infrastructure.</w:t>
      </w:r>
    </w:p>
    <w:p w14:paraId="0293D616" w14:textId="77777777" w:rsidR="00705E36" w:rsidRDefault="00705E36" w:rsidP="008B33E2">
      <w:pPr>
        <w:pStyle w:val="0SPMHdg5I"/>
        <w:numPr>
          <w:ilvl w:val="0"/>
          <w:numId w:val="126"/>
        </w:numPr>
      </w:pPr>
      <w:r w:rsidRPr="00AB5B0C">
        <w:t>Structure</w:t>
      </w:r>
      <w:r>
        <w:t xml:space="preserve"> </w:t>
      </w:r>
    </w:p>
    <w:p w14:paraId="7C88ADBB" w14:textId="77777777" w:rsidR="00705E36" w:rsidRDefault="00705E36" w:rsidP="00E05FF0">
      <w:pPr>
        <w:pStyle w:val="0SPMBody04"/>
      </w:pPr>
      <w:r>
        <w:t>The</w:t>
      </w:r>
      <w:r w:rsidRPr="00BD0DA8">
        <w:t xml:space="preserve"> </w:t>
      </w:r>
      <w:r>
        <w:t>Distribution</w:t>
      </w:r>
      <w:r w:rsidRPr="00BD0DA8">
        <w:t xml:space="preserve"> Division shall consist of:</w:t>
      </w:r>
    </w:p>
    <w:p w14:paraId="227DD16E" w14:textId="77777777" w:rsidR="00705E36" w:rsidRDefault="00705E36" w:rsidP="00D149F9">
      <w:pPr>
        <w:pStyle w:val="0SPMList1ind04"/>
        <w:numPr>
          <w:ilvl w:val="0"/>
          <w:numId w:val="85"/>
        </w:numPr>
      </w:pPr>
      <w:r>
        <w:t>Division Chair</w:t>
      </w:r>
    </w:p>
    <w:p w14:paraId="4FD82221" w14:textId="77777777" w:rsidR="00705E36" w:rsidRDefault="00705E36" w:rsidP="00D149F9">
      <w:pPr>
        <w:pStyle w:val="0SPMList1ind04"/>
      </w:pPr>
      <w:r>
        <w:t>Division Vice-Chair</w:t>
      </w:r>
    </w:p>
    <w:p w14:paraId="31A23C88" w14:textId="77777777" w:rsidR="00705E36" w:rsidRDefault="00705E36" w:rsidP="00D149F9">
      <w:pPr>
        <w:pStyle w:val="0SPMList1ind04"/>
      </w:pPr>
      <w:r>
        <w:t xml:space="preserve">Members of the </w:t>
      </w:r>
      <w:r w:rsidR="009C64B1">
        <w:t>Cross-Connection</w:t>
      </w:r>
      <w:r>
        <w:t xml:space="preserve"> Control Committee</w:t>
      </w:r>
    </w:p>
    <w:p w14:paraId="37F90081" w14:textId="77777777" w:rsidR="00705E36" w:rsidRDefault="00705E36" w:rsidP="00D149F9">
      <w:pPr>
        <w:pStyle w:val="0SPMList1ind04"/>
      </w:pPr>
      <w:r>
        <w:t>Members of the Infrastructure Replacement and Rehabilitation Committee</w:t>
      </w:r>
    </w:p>
    <w:p w14:paraId="66951932" w14:textId="77777777" w:rsidR="00705E36" w:rsidRPr="00BD0DA8" w:rsidRDefault="00705E36" w:rsidP="00D149F9">
      <w:pPr>
        <w:pStyle w:val="0SPMList1ind04"/>
      </w:pPr>
      <w:r>
        <w:t>Members of the Water Loss Committee</w:t>
      </w:r>
    </w:p>
    <w:p w14:paraId="00F4862F" w14:textId="77777777" w:rsidR="00705E36" w:rsidRDefault="00705E36" w:rsidP="008B33E2">
      <w:pPr>
        <w:pStyle w:val="0SPMHdg5I"/>
        <w:numPr>
          <w:ilvl w:val="0"/>
          <w:numId w:val="126"/>
        </w:numPr>
      </w:pPr>
      <w:r w:rsidRPr="00874421">
        <w:t>Meetings and Reports</w:t>
      </w:r>
    </w:p>
    <w:p w14:paraId="3FCC6595" w14:textId="77777777" w:rsidR="00705E36" w:rsidRDefault="00705E36" w:rsidP="00E05FF0">
      <w:pPr>
        <w:pStyle w:val="0SPMBody04"/>
      </w:pPr>
      <w:r w:rsidRPr="00BD0DA8">
        <w:t>This division shall meet quarterly. A semi-annual report of the division’s activities shall be submitted to the TEC chair for incorporation into the report to the Board of Governors.</w:t>
      </w:r>
    </w:p>
    <w:p w14:paraId="1F61DAED" w14:textId="77777777" w:rsidR="00705E36" w:rsidRPr="00BD0DA8" w:rsidRDefault="00705E36" w:rsidP="008B33E2">
      <w:pPr>
        <w:pStyle w:val="0SPMHdg5I"/>
        <w:numPr>
          <w:ilvl w:val="0"/>
          <w:numId w:val="126"/>
        </w:numPr>
      </w:pPr>
      <w:r w:rsidRPr="00BD0DA8">
        <w:t xml:space="preserve">Committees in the </w:t>
      </w:r>
      <w:r>
        <w:t>Distribution</w:t>
      </w:r>
      <w:r w:rsidRPr="00BD0DA8">
        <w:t xml:space="preserve"> Division</w:t>
      </w:r>
    </w:p>
    <w:p w14:paraId="08187438" w14:textId="77777777" w:rsidR="009C64B1" w:rsidRPr="009C64B1" w:rsidRDefault="009C64B1" w:rsidP="00057906">
      <w:pPr>
        <w:pStyle w:val="0SPMListA04"/>
        <w:numPr>
          <w:ilvl w:val="0"/>
          <w:numId w:val="84"/>
        </w:numPr>
      </w:pPr>
      <w:r w:rsidRPr="009C64B1">
        <w:t>Cross Connection Control Committee</w:t>
      </w:r>
    </w:p>
    <w:p w14:paraId="2D2F2BB6" w14:textId="77777777" w:rsidR="009C64B1" w:rsidRPr="009C64B1" w:rsidRDefault="009C64B1" w:rsidP="00E05FF0">
      <w:pPr>
        <w:pStyle w:val="0SPMListA04"/>
      </w:pPr>
      <w:r w:rsidRPr="009C64B1">
        <w:t>Infrastructure Replacement and Rehabilitation Committee</w:t>
      </w:r>
    </w:p>
    <w:p w14:paraId="05ACB4C5" w14:textId="77777777" w:rsidR="009C64B1" w:rsidRDefault="009C64B1" w:rsidP="00E05FF0">
      <w:pPr>
        <w:pStyle w:val="0SPMListA04"/>
      </w:pPr>
      <w:r w:rsidRPr="009C64B1">
        <w:t>Water</w:t>
      </w:r>
      <w:r w:rsidRPr="00BD0DA8">
        <w:t xml:space="preserve"> Loss Committee</w:t>
      </w:r>
    </w:p>
    <w:p w14:paraId="4D9FA043" w14:textId="77777777" w:rsidR="009C64B1" w:rsidRDefault="009C64B1" w:rsidP="008B33E2">
      <w:pPr>
        <w:pStyle w:val="0SPMHdg6A"/>
        <w:numPr>
          <w:ilvl w:val="1"/>
          <w:numId w:val="126"/>
        </w:numPr>
      </w:pPr>
      <w:r w:rsidRPr="00BD0DA8">
        <w:lastRenderedPageBreak/>
        <w:t>Cross Connection Control Committee</w:t>
      </w:r>
    </w:p>
    <w:p w14:paraId="7FD41B1A" w14:textId="77777777" w:rsidR="009C64B1" w:rsidRDefault="009C64B1" w:rsidP="007A3C1D">
      <w:pPr>
        <w:pStyle w:val="0SPMBody08"/>
      </w:pPr>
      <w:r w:rsidRPr="00E05FF0">
        <w:t>No specifications available at this time.</w:t>
      </w:r>
    </w:p>
    <w:p w14:paraId="0720C2D0" w14:textId="77777777" w:rsidR="009C64B1" w:rsidRPr="009C64B1" w:rsidRDefault="009C64B1" w:rsidP="008B33E2">
      <w:pPr>
        <w:pStyle w:val="0SPMHdg6A"/>
        <w:numPr>
          <w:ilvl w:val="1"/>
          <w:numId w:val="126"/>
        </w:numPr>
      </w:pPr>
      <w:r w:rsidRPr="009C64B1">
        <w:t>Infrastructure Replacement and Rehabilitation Committee</w:t>
      </w:r>
    </w:p>
    <w:p w14:paraId="0EDE5D8A" w14:textId="77777777" w:rsidR="009C64B1" w:rsidRDefault="009C64B1" w:rsidP="007A3C1D">
      <w:pPr>
        <w:pStyle w:val="0SPMBody08"/>
      </w:pPr>
      <w:r w:rsidRPr="00E05FF0">
        <w:t>No specifications available at this time.</w:t>
      </w:r>
    </w:p>
    <w:p w14:paraId="03B71E8D" w14:textId="77777777" w:rsidR="009C64B1" w:rsidRDefault="009C64B1" w:rsidP="008B33E2">
      <w:pPr>
        <w:pStyle w:val="0SPMHdg6A"/>
        <w:numPr>
          <w:ilvl w:val="1"/>
          <w:numId w:val="126"/>
        </w:numPr>
      </w:pPr>
      <w:r w:rsidRPr="009C64B1">
        <w:t>Water</w:t>
      </w:r>
      <w:r w:rsidRPr="00BD0DA8">
        <w:t xml:space="preserve"> Loss Committee</w:t>
      </w:r>
    </w:p>
    <w:p w14:paraId="231BA92B" w14:textId="77777777" w:rsidR="009C64B1" w:rsidRDefault="007A3C1D" w:rsidP="007A3C1D">
      <w:pPr>
        <w:pStyle w:val="0SPMBody08"/>
      </w:pPr>
      <w:r>
        <w:t>N</w:t>
      </w:r>
      <w:r w:rsidR="009C64B1" w:rsidRPr="00E05FF0">
        <w:t>o specifications available at this time.</w:t>
      </w:r>
    </w:p>
    <w:p w14:paraId="773594F5" w14:textId="77777777" w:rsidR="009C64B1" w:rsidRDefault="009C64B1" w:rsidP="00262316">
      <w:pPr>
        <w:pStyle w:val="0SPMHeadingSubchap2"/>
      </w:pPr>
      <w:bookmarkStart w:id="139" w:name="_Toc511563142"/>
      <w:r w:rsidRPr="000E50AF">
        <w:t xml:space="preserve">Information &amp; Technology </w:t>
      </w:r>
      <w:r>
        <w:t xml:space="preserve">(IT) </w:t>
      </w:r>
      <w:r w:rsidRPr="000E50AF">
        <w:t>Division</w:t>
      </w:r>
      <w:bookmarkEnd w:id="139"/>
    </w:p>
    <w:bookmarkEnd w:id="138"/>
    <w:p w14:paraId="5DA08000" w14:textId="77777777" w:rsidR="009C64B1" w:rsidRDefault="009C64B1" w:rsidP="00057906">
      <w:pPr>
        <w:pStyle w:val="0SPMHdg5I"/>
        <w:numPr>
          <w:ilvl w:val="0"/>
          <w:numId w:val="34"/>
        </w:numPr>
      </w:pPr>
      <w:r>
        <w:t>Purpose</w:t>
      </w:r>
    </w:p>
    <w:p w14:paraId="715B69B9" w14:textId="77777777" w:rsidR="009C64B1" w:rsidRPr="00623B96" w:rsidRDefault="009C64B1" w:rsidP="007A304D">
      <w:pPr>
        <w:pStyle w:val="0SPMBody04"/>
      </w:pPr>
      <w:r w:rsidRPr="00BD0DA8">
        <w:t xml:space="preserve">The mission of the </w:t>
      </w:r>
      <w:r w:rsidRPr="000E50AF">
        <w:t xml:space="preserve">Information &amp; Technology </w:t>
      </w:r>
      <w:r>
        <w:t>(</w:t>
      </w:r>
      <w:r w:rsidRPr="00BD0DA8">
        <w:t>IT</w:t>
      </w:r>
      <w:r>
        <w:t>)</w:t>
      </w:r>
      <w:r w:rsidRPr="00BD0DA8">
        <w:t xml:space="preserve"> Division is to become the trusted resource for Information Technology related to Water Systems in the State of Florida. As such, our group is primarily focused on providing training and education opportunities to FSAWWA members in the Information Technology area. We participate in development of seminars, focused technical sessions, conference programs, and internal support for society IT related issues.</w:t>
      </w:r>
    </w:p>
    <w:p w14:paraId="5AF3C35C" w14:textId="77777777" w:rsidR="009C64B1" w:rsidRDefault="009C64B1" w:rsidP="008B33E2">
      <w:pPr>
        <w:pStyle w:val="0SPMHdg5I"/>
        <w:numPr>
          <w:ilvl w:val="0"/>
          <w:numId w:val="126"/>
        </w:numPr>
      </w:pPr>
      <w:r w:rsidRPr="00AB5B0C">
        <w:t>Structure</w:t>
      </w:r>
      <w:r>
        <w:t xml:space="preserve"> </w:t>
      </w:r>
    </w:p>
    <w:p w14:paraId="549A82A7" w14:textId="77777777" w:rsidR="009C64B1" w:rsidRDefault="009C64B1" w:rsidP="007A304D">
      <w:pPr>
        <w:pStyle w:val="0SPMBody04"/>
      </w:pPr>
      <w:r>
        <w:t>The</w:t>
      </w:r>
      <w:r w:rsidRPr="00BD0DA8">
        <w:t xml:space="preserve"> </w:t>
      </w:r>
      <w:r>
        <w:t xml:space="preserve">IT </w:t>
      </w:r>
      <w:r w:rsidRPr="00BD0DA8">
        <w:t>Division shall consist of:</w:t>
      </w:r>
    </w:p>
    <w:p w14:paraId="46931F87" w14:textId="77777777" w:rsidR="009C64B1" w:rsidRPr="009C64B1" w:rsidRDefault="009C64B1" w:rsidP="00D149F9">
      <w:pPr>
        <w:pStyle w:val="0SPMList1ind04"/>
        <w:numPr>
          <w:ilvl w:val="0"/>
          <w:numId w:val="86"/>
        </w:numPr>
      </w:pPr>
      <w:r w:rsidRPr="009C64B1">
        <w:t>Division Chair</w:t>
      </w:r>
    </w:p>
    <w:p w14:paraId="152D563D" w14:textId="77777777" w:rsidR="009C64B1" w:rsidRPr="009C64B1" w:rsidRDefault="009C64B1" w:rsidP="00D149F9">
      <w:pPr>
        <w:pStyle w:val="0SPMList1ind04"/>
      </w:pPr>
      <w:r w:rsidRPr="009C64B1">
        <w:t>Division Vice-Chair</w:t>
      </w:r>
    </w:p>
    <w:p w14:paraId="07520D9F" w14:textId="77777777" w:rsidR="009C64B1" w:rsidRPr="009C64B1" w:rsidRDefault="009C64B1" w:rsidP="00D149F9">
      <w:pPr>
        <w:pStyle w:val="0SPMList1ind04"/>
      </w:pPr>
      <w:r w:rsidRPr="009C64B1">
        <w:t>Members of the Information System Integration</w:t>
      </w:r>
      <w:r>
        <w:t xml:space="preserve"> </w:t>
      </w:r>
      <w:r w:rsidRPr="009C64B1">
        <w:t>Committee</w:t>
      </w:r>
    </w:p>
    <w:p w14:paraId="71E14DB9" w14:textId="77777777" w:rsidR="009C64B1" w:rsidRPr="009C64B1" w:rsidRDefault="009C64B1" w:rsidP="00D149F9">
      <w:pPr>
        <w:pStyle w:val="0SPMList1ind04"/>
      </w:pPr>
      <w:r w:rsidRPr="009C64B1">
        <w:t>Members of the Enterprise GIS Committee</w:t>
      </w:r>
    </w:p>
    <w:p w14:paraId="6B6F9E8D" w14:textId="77777777" w:rsidR="009C64B1" w:rsidRPr="009C64B1" w:rsidRDefault="009C64B1" w:rsidP="00D149F9">
      <w:pPr>
        <w:pStyle w:val="0SPMList1ind04"/>
      </w:pPr>
      <w:r w:rsidRPr="009C64B1">
        <w:t>Members of the Supervisory and Data Acquisition (SCADA)</w:t>
      </w:r>
      <w:r w:rsidRPr="009C64B1">
        <w:rPr>
          <w:rFonts w:eastAsiaTheme="minorHAnsi"/>
        </w:rPr>
        <w:t xml:space="preserve"> </w:t>
      </w:r>
      <w:r w:rsidRPr="009C64B1">
        <w:t xml:space="preserve">Committee </w:t>
      </w:r>
    </w:p>
    <w:p w14:paraId="34227A3D" w14:textId="77777777" w:rsidR="009C64B1" w:rsidRPr="009C64B1" w:rsidRDefault="009C64B1" w:rsidP="00D149F9">
      <w:pPr>
        <w:pStyle w:val="0SPMList1ind04"/>
      </w:pPr>
      <w:r w:rsidRPr="009C64B1">
        <w:t xml:space="preserve">Members of the </w:t>
      </w:r>
      <w:r w:rsidRPr="009C64B1">
        <w:rPr>
          <w:rStyle w:val="Strong"/>
          <w:b w:val="0"/>
          <w:bCs w:val="0"/>
        </w:rPr>
        <w:t xml:space="preserve">Web Application Development </w:t>
      </w:r>
      <w:r w:rsidRPr="009C64B1">
        <w:t>Committee</w:t>
      </w:r>
    </w:p>
    <w:p w14:paraId="29B8491C" w14:textId="77777777" w:rsidR="009C64B1" w:rsidRDefault="009C64B1" w:rsidP="008B33E2">
      <w:pPr>
        <w:pStyle w:val="0SPMHdg5I"/>
        <w:numPr>
          <w:ilvl w:val="0"/>
          <w:numId w:val="126"/>
        </w:numPr>
      </w:pPr>
      <w:r w:rsidRPr="00874421">
        <w:t>Meetings and Reports</w:t>
      </w:r>
    </w:p>
    <w:p w14:paraId="1DD96D92" w14:textId="77777777" w:rsidR="009C64B1" w:rsidRDefault="009C64B1" w:rsidP="007A304D">
      <w:pPr>
        <w:pStyle w:val="0SPMBody04"/>
      </w:pPr>
      <w:r>
        <w:t>The IT D</w:t>
      </w:r>
      <w:r w:rsidRPr="00BD0DA8">
        <w:t>ivision shall meet quarterly. A semi-annual report of the division’s activities shall be submitted to the TEC chair for incorporation into the report to the Board of Governors.</w:t>
      </w:r>
    </w:p>
    <w:p w14:paraId="394D4EEF" w14:textId="77777777" w:rsidR="009C64B1" w:rsidRDefault="009C64B1" w:rsidP="008B33E2">
      <w:pPr>
        <w:pStyle w:val="0SPMHdg5I"/>
        <w:numPr>
          <w:ilvl w:val="0"/>
          <w:numId w:val="126"/>
        </w:numPr>
      </w:pPr>
      <w:r w:rsidRPr="00874421">
        <w:t>Procedures</w:t>
      </w:r>
    </w:p>
    <w:p w14:paraId="65D9F8F2" w14:textId="77777777" w:rsidR="009C64B1" w:rsidRDefault="009C64B1" w:rsidP="0067245E">
      <w:pPr>
        <w:pStyle w:val="0SPMBody04"/>
      </w:pPr>
      <w:r w:rsidRPr="00BD0DA8">
        <w:t>The Committees in this Division assist in development of technical papers related to information technology for conferences and seminars. Assistance is also provided to the Section to evaluate technology tools for headquarters and Section operations.</w:t>
      </w:r>
    </w:p>
    <w:p w14:paraId="763038BF" w14:textId="77777777" w:rsidR="009C64B1" w:rsidRPr="00BD0DA8" w:rsidRDefault="009C64B1" w:rsidP="008B33E2">
      <w:pPr>
        <w:pStyle w:val="0SPMHdg5I"/>
        <w:numPr>
          <w:ilvl w:val="0"/>
          <w:numId w:val="126"/>
        </w:numPr>
      </w:pPr>
      <w:r w:rsidRPr="00BD0DA8">
        <w:lastRenderedPageBreak/>
        <w:t xml:space="preserve">Committees in the </w:t>
      </w:r>
      <w:r>
        <w:t>Distribution</w:t>
      </w:r>
      <w:r w:rsidRPr="00BD0DA8">
        <w:t xml:space="preserve"> Division</w:t>
      </w:r>
    </w:p>
    <w:p w14:paraId="32FDF99D" w14:textId="77777777" w:rsidR="009C64B1" w:rsidRPr="0067245E" w:rsidRDefault="009C64B1" w:rsidP="00057906">
      <w:pPr>
        <w:pStyle w:val="0SPMListA04"/>
        <w:numPr>
          <w:ilvl w:val="0"/>
          <w:numId w:val="87"/>
        </w:numPr>
      </w:pPr>
      <w:r w:rsidRPr="0067245E">
        <w:t>Information System Integration Committee</w:t>
      </w:r>
    </w:p>
    <w:p w14:paraId="545DCA2F" w14:textId="77777777" w:rsidR="009C64B1" w:rsidRPr="0067245E" w:rsidRDefault="009C64B1" w:rsidP="0067245E">
      <w:pPr>
        <w:pStyle w:val="0SPMListA04"/>
      </w:pPr>
      <w:r w:rsidRPr="0067245E">
        <w:t>Enterprise GIS Committee</w:t>
      </w:r>
    </w:p>
    <w:p w14:paraId="2D225839" w14:textId="77777777" w:rsidR="009C64B1" w:rsidRPr="0067245E" w:rsidRDefault="009C64B1" w:rsidP="0067245E">
      <w:pPr>
        <w:pStyle w:val="0SPMListA04"/>
      </w:pPr>
      <w:r w:rsidRPr="0067245E">
        <w:t>Supervisory and Data Acquisition Committee</w:t>
      </w:r>
    </w:p>
    <w:p w14:paraId="199F52CF" w14:textId="77777777" w:rsidR="009C64B1" w:rsidRDefault="009C64B1" w:rsidP="0067245E">
      <w:pPr>
        <w:pStyle w:val="0SPMListA04"/>
      </w:pPr>
      <w:r w:rsidRPr="0067245E">
        <w:t>Web Application Development</w:t>
      </w:r>
      <w:r w:rsidRPr="00BD0DA8">
        <w:t xml:space="preserve"> Committee</w:t>
      </w:r>
    </w:p>
    <w:p w14:paraId="10388959" w14:textId="77777777" w:rsidR="009C64B1" w:rsidRDefault="009C64B1" w:rsidP="008B33E2">
      <w:pPr>
        <w:pStyle w:val="0SPMHdg6A"/>
        <w:numPr>
          <w:ilvl w:val="1"/>
          <w:numId w:val="126"/>
        </w:numPr>
      </w:pPr>
      <w:r w:rsidRPr="00BD0DA8">
        <w:t>Information System Integration</w:t>
      </w:r>
      <w:r>
        <w:t xml:space="preserve"> </w:t>
      </w:r>
      <w:r w:rsidRPr="00BD0DA8">
        <w:t>Committee</w:t>
      </w:r>
    </w:p>
    <w:p w14:paraId="63F9CD02" w14:textId="77777777" w:rsidR="009C64B1" w:rsidRDefault="009C64B1" w:rsidP="008B33E2">
      <w:pPr>
        <w:pStyle w:val="0SPMHdg71"/>
        <w:numPr>
          <w:ilvl w:val="2"/>
          <w:numId w:val="126"/>
        </w:numPr>
      </w:pPr>
      <w:r>
        <w:t>Purpose</w:t>
      </w:r>
    </w:p>
    <w:p w14:paraId="013AAFFB" w14:textId="77777777" w:rsidR="009C64B1" w:rsidRDefault="00CE1170" w:rsidP="0067245E">
      <w:pPr>
        <w:pStyle w:val="0SPMBody12"/>
      </w:pPr>
      <w:r w:rsidRPr="00BD0DA8">
        <w:t>This Committee</w:t>
      </w:r>
      <w:r>
        <w:t>’</w:t>
      </w:r>
      <w:r w:rsidRPr="00BD0DA8">
        <w:t>s area of focus addresses integration of various information systems in a Water Utility. Examples system integration includes GIS, Database applications, Customer Information Systems (CIS), Financial Systems, Human Resource Systems, Document Management systems, Automated Meter Reading (AMR) systems, and Computer Maintenance Management Systems (CMMS).</w:t>
      </w:r>
    </w:p>
    <w:p w14:paraId="437DD306" w14:textId="77777777" w:rsidR="009C64B1" w:rsidRDefault="009C64B1" w:rsidP="008B33E2">
      <w:pPr>
        <w:pStyle w:val="0SPMHdg6A"/>
        <w:numPr>
          <w:ilvl w:val="1"/>
          <w:numId w:val="126"/>
        </w:numPr>
      </w:pPr>
      <w:r w:rsidRPr="00BD0DA8">
        <w:t>Enterprise GIS Committee</w:t>
      </w:r>
    </w:p>
    <w:p w14:paraId="4D1578C7" w14:textId="77777777" w:rsidR="00404765" w:rsidRDefault="00404765" w:rsidP="008B33E2">
      <w:pPr>
        <w:pStyle w:val="0SPMHdg71"/>
        <w:numPr>
          <w:ilvl w:val="2"/>
          <w:numId w:val="126"/>
        </w:numPr>
      </w:pPr>
      <w:r>
        <w:t>Purpose</w:t>
      </w:r>
    </w:p>
    <w:p w14:paraId="4BC7494D" w14:textId="77777777" w:rsidR="00404765" w:rsidRDefault="00CE1170" w:rsidP="0067245E">
      <w:pPr>
        <w:pStyle w:val="0SPMBody12"/>
      </w:pPr>
      <w:r w:rsidRPr="00BD0DA8">
        <w:t>This Committee</w:t>
      </w:r>
      <w:r>
        <w:t>’</w:t>
      </w:r>
      <w:r w:rsidRPr="00BD0DA8">
        <w:t>s area of focus addresses GIS usage in Water Utilities and integration within a larger Citywide Enterprise framework with an emphasis on infrastructure data and spatial mapping. Focus will be on current application usage and future development trends.</w:t>
      </w:r>
    </w:p>
    <w:p w14:paraId="3753F51A" w14:textId="77777777" w:rsidR="009C64B1" w:rsidRDefault="009C64B1" w:rsidP="008B33E2">
      <w:pPr>
        <w:pStyle w:val="0SPMHdg6A"/>
        <w:numPr>
          <w:ilvl w:val="1"/>
          <w:numId w:val="126"/>
        </w:numPr>
      </w:pPr>
      <w:r w:rsidRPr="00BD0DA8">
        <w:t>Supervisory and Data Acquisition Committee</w:t>
      </w:r>
    </w:p>
    <w:p w14:paraId="2AEEB007" w14:textId="77777777" w:rsidR="00404765" w:rsidRDefault="00404765" w:rsidP="008B33E2">
      <w:pPr>
        <w:pStyle w:val="0SPMHdg71"/>
        <w:numPr>
          <w:ilvl w:val="2"/>
          <w:numId w:val="126"/>
        </w:numPr>
      </w:pPr>
      <w:r>
        <w:t>Purpose</w:t>
      </w:r>
    </w:p>
    <w:p w14:paraId="21E3BE42" w14:textId="77777777" w:rsidR="00CE1170" w:rsidRDefault="00CE1170" w:rsidP="0067245E">
      <w:pPr>
        <w:pStyle w:val="0SPMBody12"/>
      </w:pPr>
      <w:r w:rsidRPr="00BD0DA8">
        <w:t>This Committee</w:t>
      </w:r>
      <w:r>
        <w:t>’</w:t>
      </w:r>
      <w:r w:rsidRPr="00BD0DA8">
        <w:t>s area of focus addresses Water Utility control systems, radio telemetry systems, reporting systems, historical data archiving, data trending, and integration with other information systems.</w:t>
      </w:r>
    </w:p>
    <w:p w14:paraId="3906A8EB" w14:textId="77777777" w:rsidR="009C64B1" w:rsidRDefault="009C64B1" w:rsidP="008B33E2">
      <w:pPr>
        <w:pStyle w:val="0SPMHdg6A"/>
        <w:numPr>
          <w:ilvl w:val="1"/>
          <w:numId w:val="126"/>
        </w:numPr>
      </w:pPr>
      <w:r w:rsidRPr="00BD0DA8">
        <w:t>Web Application Development Committee</w:t>
      </w:r>
    </w:p>
    <w:p w14:paraId="4F8B0906" w14:textId="77777777" w:rsidR="00404765" w:rsidRDefault="00404765" w:rsidP="008B33E2">
      <w:pPr>
        <w:pStyle w:val="0SPMHdg71"/>
        <w:numPr>
          <w:ilvl w:val="2"/>
          <w:numId w:val="126"/>
        </w:numPr>
      </w:pPr>
      <w:r>
        <w:t>Purpose</w:t>
      </w:r>
    </w:p>
    <w:p w14:paraId="4D88DDE3" w14:textId="15057211" w:rsidR="00E341A7" w:rsidRDefault="00CE1170" w:rsidP="00AA1569">
      <w:pPr>
        <w:pStyle w:val="0SPMBody12"/>
      </w:pPr>
      <w:r w:rsidRPr="00BD0DA8">
        <w:t>This Committees area of focus addresses Water Utility Web Portal Applications. Examples include internal Intranet applications for data sharing, web sites for informational purposes and Critical Performance Indicators for highlighting business operational parameters.</w:t>
      </w:r>
    </w:p>
    <w:p w14:paraId="16B53DDC" w14:textId="77777777" w:rsidR="00E341A7" w:rsidRDefault="00E341A7" w:rsidP="004C7FB0">
      <w:pPr>
        <w:pStyle w:val="0SPMBody12"/>
        <w:sectPr w:rsidR="00E341A7" w:rsidSect="00520AFE">
          <w:headerReference w:type="even" r:id="rId42"/>
          <w:headerReference w:type="default" r:id="rId43"/>
          <w:pgSz w:w="12240" w:h="15840" w:code="1"/>
          <w:pgMar w:top="1440" w:right="1440" w:bottom="1440" w:left="1440" w:header="720" w:footer="720" w:gutter="0"/>
          <w:cols w:space="720"/>
          <w:formProt w:val="0"/>
          <w:titlePg/>
          <w:docGrid w:linePitch="360"/>
        </w:sectPr>
      </w:pPr>
    </w:p>
    <w:p w14:paraId="4212E615" w14:textId="77777777" w:rsidR="00B9533B" w:rsidRPr="00623B96" w:rsidRDefault="004E3A6E" w:rsidP="008F6D5D">
      <w:pPr>
        <w:pStyle w:val="0SPMHeadingSubchap1"/>
      </w:pPr>
      <w:bookmarkStart w:id="140" w:name="_Toc475708946"/>
      <w:bookmarkStart w:id="141" w:name="_Toc511563143"/>
      <w:r>
        <w:lastRenderedPageBreak/>
        <w:t xml:space="preserve">Water </w:t>
      </w:r>
      <w:r w:rsidR="009F6720" w:rsidRPr="00623B96">
        <w:t>Utility Council</w:t>
      </w:r>
      <w:r w:rsidR="00B9533B" w:rsidRPr="00623B96">
        <w:t xml:space="preserve"> (</w:t>
      </w:r>
      <w:r>
        <w:t>W</w:t>
      </w:r>
      <w:r w:rsidR="00B9533B" w:rsidRPr="00623B96">
        <w:t>UC)</w:t>
      </w:r>
      <w:bookmarkEnd w:id="140"/>
      <w:bookmarkEnd w:id="141"/>
    </w:p>
    <w:p w14:paraId="6A118034" w14:textId="77777777" w:rsidR="000C21D9" w:rsidRPr="000C21D9" w:rsidRDefault="00CA0B63" w:rsidP="00057906">
      <w:pPr>
        <w:pStyle w:val="0SPMHdg5I"/>
        <w:numPr>
          <w:ilvl w:val="0"/>
          <w:numId w:val="91"/>
        </w:numPr>
      </w:pPr>
      <w:r w:rsidRPr="000C21D9">
        <w:t>Mission Statement</w:t>
      </w:r>
    </w:p>
    <w:p w14:paraId="3C703D28" w14:textId="77777777" w:rsidR="00CA0B63" w:rsidRDefault="00CA0B63" w:rsidP="00A3475B">
      <w:pPr>
        <w:pStyle w:val="0SPMBody04"/>
      </w:pPr>
      <w:r>
        <w:t xml:space="preserve">To be the authoritative resource for advocating the implementation of </w:t>
      </w:r>
      <w:r w:rsidRPr="000C21D9">
        <w:t>effective</w:t>
      </w:r>
      <w:r>
        <w:t xml:space="preserve"> drinking water legislation, regulation and policy that directly affect water utilities in the state of Florida.</w:t>
      </w:r>
    </w:p>
    <w:p w14:paraId="38E70172" w14:textId="77777777" w:rsidR="00CA0B63" w:rsidRDefault="00CA0B63" w:rsidP="008B33E2">
      <w:pPr>
        <w:pStyle w:val="0SPMHdg5I"/>
        <w:numPr>
          <w:ilvl w:val="0"/>
          <w:numId w:val="126"/>
        </w:numPr>
      </w:pPr>
      <w:r w:rsidRPr="006B34A2">
        <w:t>Objectives</w:t>
      </w:r>
    </w:p>
    <w:p w14:paraId="112F4B0F" w14:textId="77777777" w:rsidR="00CA0B63" w:rsidRPr="00A3475B" w:rsidRDefault="00CA0B63" w:rsidP="00057906">
      <w:pPr>
        <w:pStyle w:val="0SPMListA04"/>
        <w:numPr>
          <w:ilvl w:val="0"/>
          <w:numId w:val="89"/>
        </w:numPr>
      </w:pPr>
      <w:r w:rsidRPr="001F1B42">
        <w:t xml:space="preserve">Develop </w:t>
      </w:r>
      <w:r w:rsidRPr="006B34A2">
        <w:t>an</w:t>
      </w:r>
      <w:r w:rsidRPr="001F1B42">
        <w:t xml:space="preserve"> </w:t>
      </w:r>
      <w:r w:rsidRPr="00A3475B">
        <w:t>organized member network that speaks with ‘one voice’ and advocates for legislation, regulation and policy that promotes valid science and economic analyses.</w:t>
      </w:r>
    </w:p>
    <w:p w14:paraId="5E5F2D5A" w14:textId="77777777" w:rsidR="00CA0B63" w:rsidRPr="00A3475B" w:rsidRDefault="00CA0B63" w:rsidP="00A3475B">
      <w:pPr>
        <w:pStyle w:val="0SPMListA04"/>
      </w:pPr>
      <w:r w:rsidRPr="00A3475B">
        <w:t>Ensure legislation promotes a long-term sustainable source of funding for water infrastructure.</w:t>
      </w:r>
    </w:p>
    <w:p w14:paraId="045BCAAA" w14:textId="77777777" w:rsidR="00CA0B63" w:rsidRPr="00A3475B" w:rsidRDefault="00CA0B63" w:rsidP="00A3475B">
      <w:pPr>
        <w:pStyle w:val="0SPMListA04"/>
      </w:pPr>
      <w:r w:rsidRPr="00A3475B">
        <w:t>Strengthen and build alliances with key stakeholders throughout the state that are dedicated to the preservation and enhancement of water resources and water supply.</w:t>
      </w:r>
    </w:p>
    <w:p w14:paraId="507A7DA0" w14:textId="77777777" w:rsidR="00CA0B63" w:rsidRPr="00A3475B" w:rsidRDefault="00CA0B63" w:rsidP="00A3475B">
      <w:pPr>
        <w:pStyle w:val="0SPMListA04"/>
      </w:pPr>
      <w:r w:rsidRPr="00A3475B">
        <w:t xml:space="preserve">Provide education and technical expertise on water issues </w:t>
      </w:r>
      <w:r w:rsidR="00F964FE" w:rsidRPr="00A3475B">
        <w:t>to</w:t>
      </w:r>
      <w:r w:rsidRPr="00A3475B">
        <w:t xml:space="preserve"> enhance confidence in the services we provide through proactive public education and information programs.</w:t>
      </w:r>
    </w:p>
    <w:p w14:paraId="063240DD" w14:textId="77777777" w:rsidR="009E18FD" w:rsidRDefault="009E18FD" w:rsidP="00A3475B">
      <w:pPr>
        <w:pStyle w:val="0SPMListA04"/>
      </w:pPr>
      <w:r w:rsidRPr="00A3475B">
        <w:t>All Water Utility Council members will receive Water Utility Council alerts, updates and related corresp</w:t>
      </w:r>
      <w:r w:rsidRPr="00F964FE">
        <w:t>ondence ele</w:t>
      </w:r>
      <w:r>
        <w:t xml:space="preserve">ctronically; and will have access to the “Members Only” portion of the </w:t>
      </w:r>
      <w:r w:rsidR="009C3571">
        <w:t xml:space="preserve">Water </w:t>
      </w:r>
      <w:r>
        <w:t>Utility Council website.</w:t>
      </w:r>
    </w:p>
    <w:p w14:paraId="50EF1AAD" w14:textId="77777777" w:rsidR="00CA0B63" w:rsidRPr="00A10924" w:rsidRDefault="00A577EE" w:rsidP="008B33E2">
      <w:pPr>
        <w:pStyle w:val="0SPMHdg5I"/>
        <w:numPr>
          <w:ilvl w:val="0"/>
          <w:numId w:val="126"/>
        </w:numPr>
      </w:pPr>
      <w:r>
        <w:t xml:space="preserve">Water </w:t>
      </w:r>
      <w:r w:rsidR="00CA0B63" w:rsidRPr="00540AE7">
        <w:t>Utility Council Officers</w:t>
      </w:r>
    </w:p>
    <w:p w14:paraId="7FDF481E" w14:textId="77777777" w:rsidR="00CA0B63" w:rsidRDefault="00CA0B63" w:rsidP="00A3475B">
      <w:pPr>
        <w:pStyle w:val="0SPMBody04"/>
      </w:pPr>
      <w:r w:rsidRPr="00A10924">
        <w:t xml:space="preserve">The </w:t>
      </w:r>
      <w:r w:rsidR="00A577EE">
        <w:t xml:space="preserve">Water </w:t>
      </w:r>
      <w:r w:rsidRPr="00A10924">
        <w:t xml:space="preserve">Utility Council </w:t>
      </w:r>
      <w:r>
        <w:t>Officers</w:t>
      </w:r>
      <w:r w:rsidRPr="00A10924">
        <w:t xml:space="preserve"> </w:t>
      </w:r>
      <w:r>
        <w:t>are</w:t>
      </w:r>
      <w:r w:rsidRPr="00A10924">
        <w:t xml:space="preserve"> comprised of the following representatives:</w:t>
      </w:r>
    </w:p>
    <w:p w14:paraId="33DEAEF8" w14:textId="77777777" w:rsidR="00CA0B63" w:rsidRPr="00623B96" w:rsidRDefault="00CA0B63" w:rsidP="00D149F9">
      <w:pPr>
        <w:pStyle w:val="0SPMList1ind04"/>
        <w:numPr>
          <w:ilvl w:val="0"/>
          <w:numId w:val="90"/>
        </w:numPr>
      </w:pPr>
      <w:r w:rsidRPr="00993284">
        <w:t>Council</w:t>
      </w:r>
      <w:r>
        <w:t xml:space="preserve"> </w:t>
      </w:r>
      <w:r w:rsidRPr="00623B96">
        <w:t>Chair</w:t>
      </w:r>
    </w:p>
    <w:p w14:paraId="00EB348B" w14:textId="77777777" w:rsidR="00CA0B63" w:rsidRPr="00623B96" w:rsidRDefault="00CA0B63" w:rsidP="00D149F9">
      <w:pPr>
        <w:pStyle w:val="0SPMList1ind04"/>
      </w:pPr>
      <w:r>
        <w:t xml:space="preserve">Council </w:t>
      </w:r>
      <w:r w:rsidRPr="007167BE">
        <w:t>Vice</w:t>
      </w:r>
      <w:r w:rsidRPr="00623B96">
        <w:t>-Chair</w:t>
      </w:r>
    </w:p>
    <w:p w14:paraId="5A4B60CE" w14:textId="77777777" w:rsidR="00CA0B63" w:rsidRDefault="00CA0B63" w:rsidP="00D149F9">
      <w:pPr>
        <w:pStyle w:val="0SPMList1ind04"/>
      </w:pPr>
      <w:r>
        <w:t xml:space="preserve">Council </w:t>
      </w:r>
      <w:r w:rsidRPr="00623B96">
        <w:t>Secretary</w:t>
      </w:r>
      <w:r>
        <w:t>/Treasurer</w:t>
      </w:r>
    </w:p>
    <w:p w14:paraId="18CDB467" w14:textId="77777777" w:rsidR="00CA0B63" w:rsidRDefault="00CA0B63" w:rsidP="00D149F9">
      <w:pPr>
        <w:pStyle w:val="0SPMList1ind04"/>
      </w:pPr>
      <w:r>
        <w:t>Section Chair or designee</w:t>
      </w:r>
    </w:p>
    <w:p w14:paraId="268E9223" w14:textId="77777777" w:rsidR="00CA0B63" w:rsidRDefault="00CA0B63" w:rsidP="00D149F9">
      <w:pPr>
        <w:pStyle w:val="0SPMList1ind04"/>
      </w:pPr>
      <w:r>
        <w:t>Legislative Committee Chair</w:t>
      </w:r>
    </w:p>
    <w:p w14:paraId="4688FD77" w14:textId="77777777" w:rsidR="00CA0B63" w:rsidRDefault="00CA0B63" w:rsidP="00D149F9">
      <w:pPr>
        <w:pStyle w:val="0SPMList1ind04"/>
      </w:pPr>
      <w:r>
        <w:t>Regulatory Committee Chair</w:t>
      </w:r>
    </w:p>
    <w:p w14:paraId="10709347" w14:textId="77777777" w:rsidR="00CA0B63" w:rsidRDefault="00CA0B63" w:rsidP="00A3475B">
      <w:pPr>
        <w:pStyle w:val="0SPMBody04"/>
      </w:pPr>
      <w:r>
        <w:t xml:space="preserve">In addition to the Duties and Responsibilities described </w:t>
      </w:r>
      <w:r w:rsidRPr="00587E53">
        <w:t xml:space="preserve">in </w:t>
      </w:r>
      <w:r w:rsidR="00587E53" w:rsidRPr="00587E53">
        <w:rPr>
          <w:i/>
          <w:color w:val="auto"/>
        </w:rPr>
        <w:t xml:space="preserve">Chapter 4, Council </w:t>
      </w:r>
      <w:r w:rsidRPr="00587E53">
        <w:rPr>
          <w:i/>
          <w:color w:val="auto"/>
        </w:rPr>
        <w:t>Guidelines,</w:t>
      </w:r>
      <w:r w:rsidRPr="00587E53">
        <w:rPr>
          <w:color w:val="auto"/>
        </w:rPr>
        <w:t xml:space="preserve"> </w:t>
      </w:r>
      <w:r>
        <w:t xml:space="preserve">the </w:t>
      </w:r>
      <w:r w:rsidRPr="00A3475B">
        <w:rPr>
          <w:u w:val="single"/>
        </w:rPr>
        <w:t xml:space="preserve">Council Secretary/Treasurer </w:t>
      </w:r>
      <w:r>
        <w:t>shall also:</w:t>
      </w:r>
    </w:p>
    <w:p w14:paraId="49CEC47D" w14:textId="77777777" w:rsidR="00CA0B63" w:rsidRPr="00540AE7" w:rsidRDefault="00CA0B63" w:rsidP="00262316">
      <w:pPr>
        <w:pStyle w:val="0SPMBullet04"/>
      </w:pPr>
      <w:r>
        <w:t xml:space="preserve">Act as a liaison between the Section Treasurer and/or Section staff </w:t>
      </w:r>
      <w:r w:rsidR="00993284">
        <w:t>in regard to</w:t>
      </w:r>
      <w:r>
        <w:t xml:space="preserve"> </w:t>
      </w:r>
      <w:r w:rsidR="00A577EE">
        <w:t xml:space="preserve">Water </w:t>
      </w:r>
      <w:r>
        <w:t>Utilit</w:t>
      </w:r>
      <w:r w:rsidRPr="00540AE7">
        <w:t>y Council funds</w:t>
      </w:r>
    </w:p>
    <w:p w14:paraId="1C54C402" w14:textId="77777777" w:rsidR="00CA0B63" w:rsidRPr="00540AE7" w:rsidRDefault="00CA0B63" w:rsidP="00262316">
      <w:pPr>
        <w:pStyle w:val="0SPMBullet04"/>
      </w:pPr>
      <w:r w:rsidRPr="00540AE7">
        <w:t xml:space="preserve">Keep members apprised of the current status of </w:t>
      </w:r>
      <w:r w:rsidR="00A577EE">
        <w:t xml:space="preserve">Water </w:t>
      </w:r>
      <w:r w:rsidRPr="00540AE7">
        <w:t>Utility Council funds</w:t>
      </w:r>
    </w:p>
    <w:p w14:paraId="7AF036F9" w14:textId="77777777" w:rsidR="00540AE7" w:rsidRPr="00540AE7" w:rsidRDefault="00CA0B63" w:rsidP="00262316">
      <w:pPr>
        <w:pStyle w:val="0SPMBullet04"/>
      </w:pPr>
      <w:r w:rsidRPr="00540AE7">
        <w:t>Review invoices and provide recommendation for payment/non-payment to Chair</w:t>
      </w:r>
    </w:p>
    <w:p w14:paraId="6C79DBC6" w14:textId="77777777" w:rsidR="00CA0B63" w:rsidRPr="00540AE7" w:rsidRDefault="00CA0B63" w:rsidP="00262316">
      <w:pPr>
        <w:pStyle w:val="0SPMBullet04"/>
      </w:pPr>
      <w:r w:rsidRPr="00540AE7">
        <w:t>Assist the Council Chair in developing a proposed budget</w:t>
      </w:r>
    </w:p>
    <w:p w14:paraId="19F13BBC" w14:textId="77777777" w:rsidR="00CA0B63" w:rsidRPr="00540AE7" w:rsidRDefault="00CA0B63" w:rsidP="008B33E2">
      <w:pPr>
        <w:pStyle w:val="0SPMHdg5I"/>
        <w:numPr>
          <w:ilvl w:val="0"/>
          <w:numId w:val="126"/>
        </w:numPr>
      </w:pPr>
      <w:r w:rsidRPr="00540AE7">
        <w:lastRenderedPageBreak/>
        <w:t>Terms of Service</w:t>
      </w:r>
    </w:p>
    <w:p w14:paraId="568D5810" w14:textId="47BD28F4" w:rsidR="00CA0B63" w:rsidRDefault="00CA0B63" w:rsidP="00A3475B">
      <w:pPr>
        <w:pStyle w:val="0SPMBody04"/>
      </w:pPr>
      <w:r w:rsidRPr="00A40099">
        <w:t>The Council Chair may not serve more than two (2) consecutive full two (2) year terms. The appointment is effective following the Annual</w:t>
      </w:r>
      <w:r>
        <w:t xml:space="preserve"> </w:t>
      </w:r>
      <w:r w:rsidRPr="00A40099">
        <w:t xml:space="preserve">Business Meeting where the </w:t>
      </w:r>
      <w:r>
        <w:t>Council Chair</w:t>
      </w:r>
      <w:r w:rsidRPr="00A40099">
        <w:t xml:space="preserve"> is announced.</w:t>
      </w:r>
    </w:p>
    <w:p w14:paraId="268A2B73" w14:textId="77777777" w:rsidR="000D4503" w:rsidRPr="000D4503" w:rsidRDefault="000D4503" w:rsidP="008B33E2">
      <w:pPr>
        <w:pStyle w:val="0SPMHdg5I"/>
        <w:numPr>
          <w:ilvl w:val="0"/>
          <w:numId w:val="126"/>
        </w:numPr>
      </w:pPr>
      <w:r w:rsidRPr="000D4503">
        <w:t>Membership</w:t>
      </w:r>
    </w:p>
    <w:p w14:paraId="1DB19A52" w14:textId="77777777" w:rsidR="000D4503" w:rsidRDefault="000D4503" w:rsidP="000D4503">
      <w:pPr>
        <w:pStyle w:val="0SPMHdg6A"/>
      </w:pPr>
      <w:r w:rsidRPr="008C726B">
        <w:t>Associate</w:t>
      </w:r>
      <w:r w:rsidRPr="00322776">
        <w:t xml:space="preserve"> </w:t>
      </w:r>
      <w:r w:rsidRPr="006155A7">
        <w:t>Member</w:t>
      </w:r>
    </w:p>
    <w:p w14:paraId="4179F077" w14:textId="77777777" w:rsidR="000D4503" w:rsidRPr="00F964FE" w:rsidRDefault="000D4503" w:rsidP="000D4503">
      <w:pPr>
        <w:pStyle w:val="0SPMBody04"/>
      </w:pPr>
      <w:r w:rsidRPr="00F964FE">
        <w:t xml:space="preserve">A consulting firm, legal firm, manufacturer or product vendor whose interests are compatible with the </w:t>
      </w:r>
      <w:r w:rsidRPr="00A76257">
        <w:t>bylaws</w:t>
      </w:r>
      <w:r w:rsidRPr="00F964FE">
        <w:t xml:space="preserve"> and objectives of the Section and the Water Utility Council and who pays the </w:t>
      </w:r>
      <w:r w:rsidRPr="00A76257">
        <w:t>annual</w:t>
      </w:r>
      <w:r w:rsidRPr="00F964FE">
        <w:t xml:space="preserve"> </w:t>
      </w:r>
      <w:r w:rsidRPr="00A76257">
        <w:t>Water</w:t>
      </w:r>
      <w:r w:rsidRPr="00F964FE">
        <w:t xml:space="preserve"> Utility Council dues for Associate members. These members do not have voting rights.</w:t>
      </w:r>
    </w:p>
    <w:p w14:paraId="7E0AD34D" w14:textId="77777777" w:rsidR="000D4503" w:rsidRDefault="000D4503" w:rsidP="000D4503">
      <w:pPr>
        <w:pStyle w:val="0SPMHdg6A"/>
      </w:pPr>
      <w:r>
        <w:t>Section Chair</w:t>
      </w:r>
    </w:p>
    <w:p w14:paraId="00593B85" w14:textId="77777777" w:rsidR="000D4503" w:rsidRPr="00F964FE" w:rsidRDefault="000D4503" w:rsidP="000D4503">
      <w:pPr>
        <w:pStyle w:val="0SPMBody04"/>
      </w:pPr>
      <w:r w:rsidRPr="00F964FE">
        <w:t>Autom</w:t>
      </w:r>
      <w:r>
        <w:t>atically has membership to the Water U</w:t>
      </w:r>
      <w:r w:rsidRPr="00F964FE">
        <w:t>tility Council and serves as the representative to the Board of Governors.</w:t>
      </w:r>
    </w:p>
    <w:p w14:paraId="7A4D0B3F" w14:textId="77777777" w:rsidR="000D4503" w:rsidRDefault="000D4503" w:rsidP="000D4503">
      <w:pPr>
        <w:pStyle w:val="0SPMHdg6A"/>
      </w:pPr>
      <w:r w:rsidRPr="00F964FE">
        <w:t xml:space="preserve">AWWA </w:t>
      </w:r>
      <w:r>
        <w:t>Utility Member</w:t>
      </w:r>
    </w:p>
    <w:p w14:paraId="78B556FD" w14:textId="77777777" w:rsidR="000D4503" w:rsidRPr="00F964FE" w:rsidRDefault="000D4503" w:rsidP="000D4503">
      <w:pPr>
        <w:pStyle w:val="0SPMBody04"/>
      </w:pPr>
      <w:r w:rsidRPr="00F964FE">
        <w:t xml:space="preserve">A utility that is current in its AWWA Utility membership. </w:t>
      </w:r>
    </w:p>
    <w:p w14:paraId="5FD70DBC" w14:textId="77777777" w:rsidR="000D4503" w:rsidRDefault="000D4503" w:rsidP="000D4503">
      <w:pPr>
        <w:pStyle w:val="0SPMHdg6A"/>
      </w:pPr>
      <w:r w:rsidRPr="00F964FE">
        <w:t xml:space="preserve">Voting Utility </w:t>
      </w:r>
      <w:r>
        <w:t>Member</w:t>
      </w:r>
    </w:p>
    <w:p w14:paraId="5836DFCE" w14:textId="77777777" w:rsidR="000D4503" w:rsidRDefault="000D4503" w:rsidP="000D4503">
      <w:pPr>
        <w:pStyle w:val="0SPMBody04"/>
      </w:pPr>
      <w:r w:rsidRPr="00F964FE">
        <w:t>A Utility Member who is current in its Water Utility Council dues payments. Only one (1) Vote per utility. If the primary representative is unable to vote, the secondary representative may</w:t>
      </w:r>
      <w:r>
        <w:t xml:space="preserve"> vote in his/her absence.</w:t>
      </w:r>
    </w:p>
    <w:p w14:paraId="4C34BB00" w14:textId="77777777" w:rsidR="000D4503" w:rsidRDefault="000D4503" w:rsidP="000D4503">
      <w:pPr>
        <w:pStyle w:val="0SPMBody04"/>
      </w:pPr>
      <w:bookmarkStart w:id="142" w:name="_Hlk495504179"/>
      <w:r w:rsidRPr="00623B96">
        <w:t xml:space="preserve">All Florida Section members in </w:t>
      </w:r>
      <w:r>
        <w:t>good s</w:t>
      </w:r>
      <w:r w:rsidRPr="00623B96">
        <w:t>tanding may become member</w:t>
      </w:r>
      <w:r>
        <w:t>s</w:t>
      </w:r>
      <w:r w:rsidRPr="00623B96">
        <w:t xml:space="preserve"> of the </w:t>
      </w:r>
      <w:r>
        <w:t xml:space="preserve">Water </w:t>
      </w:r>
      <w:r w:rsidRPr="00623B96">
        <w:t>Utility Council; at-large membership is unlimited.</w:t>
      </w:r>
      <w:r>
        <w:t xml:space="preserve"> Voting m</w:t>
      </w:r>
      <w:r w:rsidRPr="00623B96">
        <w:t>embership</w:t>
      </w:r>
      <w:r>
        <w:t xml:space="preserve"> and Associate membership are for one year and </w:t>
      </w:r>
      <w:r w:rsidRPr="00623B96">
        <w:t xml:space="preserve">renewed upon payment of </w:t>
      </w:r>
      <w:r>
        <w:t xml:space="preserve">Water </w:t>
      </w:r>
      <w:r w:rsidRPr="00623B96">
        <w:t>Utility Council dues, payable in the fourth quarter of each year.</w:t>
      </w:r>
      <w:r>
        <w:t xml:space="preserve"> Voting m</w:t>
      </w:r>
      <w:r w:rsidRPr="00623B96">
        <w:t xml:space="preserve">embership dues to the </w:t>
      </w:r>
      <w:r>
        <w:t xml:space="preserve">Water </w:t>
      </w:r>
      <w:r w:rsidRPr="00623B96">
        <w:t xml:space="preserve">Utility Council are in addition to Section membership dues and shall be based on the </w:t>
      </w:r>
      <w:r>
        <w:t>chart below. E</w:t>
      </w:r>
      <w:r w:rsidRPr="00623B96">
        <w:t xml:space="preserve">ach </w:t>
      </w:r>
      <w:r>
        <w:t xml:space="preserve">Water Utility Member and Associate member </w:t>
      </w:r>
      <w:r w:rsidRPr="00623B96">
        <w:t xml:space="preserve">shall </w:t>
      </w:r>
      <w:r>
        <w:t>identify a</w:t>
      </w:r>
      <w:r w:rsidRPr="00623B96">
        <w:t xml:space="preserve"> primary contact and </w:t>
      </w:r>
      <w:r>
        <w:t>an</w:t>
      </w:r>
      <w:r w:rsidRPr="00623B96">
        <w:t xml:space="preserve"> alternate contact</w:t>
      </w:r>
      <w:r>
        <w:t xml:space="preserve"> at the time of payment.</w:t>
      </w:r>
    </w:p>
    <w:p w14:paraId="1DF6CEB0" w14:textId="77777777" w:rsidR="000D4503" w:rsidRPr="00A3475B" w:rsidRDefault="000D4503" w:rsidP="000D4503">
      <w:pPr>
        <w:pStyle w:val="0SPMBody04"/>
      </w:pPr>
      <w:r w:rsidRPr="00A3475B">
        <w:t xml:space="preserve">As a </w:t>
      </w:r>
      <w:r w:rsidRPr="00A3475B">
        <w:rPr>
          <w:u w:val="single"/>
        </w:rPr>
        <w:t>Utility Member</w:t>
      </w:r>
      <w:r w:rsidRPr="00A3475B">
        <w:t xml:space="preserve"> of the AWWA you are entitled to membership in </w:t>
      </w:r>
      <w:r w:rsidRPr="00A3475B">
        <w:rPr>
          <w:u w:val="single"/>
        </w:rPr>
        <w:t xml:space="preserve">the FSAWWA </w:t>
      </w:r>
      <w:r>
        <w:rPr>
          <w:u w:val="single"/>
        </w:rPr>
        <w:t xml:space="preserve">Water </w:t>
      </w:r>
      <w:r w:rsidRPr="00A3475B">
        <w:rPr>
          <w:u w:val="single"/>
        </w:rPr>
        <w:t>Utility Council (</w:t>
      </w:r>
      <w:r>
        <w:rPr>
          <w:u w:val="single"/>
        </w:rPr>
        <w:t>W</w:t>
      </w:r>
      <w:r w:rsidRPr="00A3475B">
        <w:rPr>
          <w:u w:val="single"/>
        </w:rPr>
        <w:t>UC)</w:t>
      </w:r>
      <w:r w:rsidRPr="00A3475B">
        <w:t xml:space="preserve">. Member benefits include attendance at all </w:t>
      </w:r>
      <w:r>
        <w:t xml:space="preserve">Water </w:t>
      </w:r>
      <w:r w:rsidRPr="00A3475B">
        <w:t xml:space="preserve">Utility Council meetings </w:t>
      </w:r>
      <w:r>
        <w:t>and W</w:t>
      </w:r>
      <w:r w:rsidRPr="00A3475B">
        <w:t>UC benefits including:</w:t>
      </w:r>
    </w:p>
    <w:p w14:paraId="2063E7B1" w14:textId="77777777" w:rsidR="000D4503" w:rsidRPr="007E7525" w:rsidRDefault="000D4503" w:rsidP="000D4503">
      <w:pPr>
        <w:pStyle w:val="0SPMBullet04"/>
      </w:pPr>
      <w:r w:rsidRPr="007E7525">
        <w:t>Participation in programs that impact legislation and regulation</w:t>
      </w:r>
      <w:r>
        <w:t xml:space="preserve"> for the water sector</w:t>
      </w:r>
    </w:p>
    <w:p w14:paraId="33BC3C28" w14:textId="77777777" w:rsidR="000D4503" w:rsidRPr="007E7525" w:rsidRDefault="000D4503" w:rsidP="000D4503">
      <w:pPr>
        <w:pStyle w:val="0SPMBullet04"/>
      </w:pPr>
      <w:r w:rsidRPr="007E7525">
        <w:t>Up-to-date news and analysis on Florida and Federal issues affecting your utility</w:t>
      </w:r>
    </w:p>
    <w:p w14:paraId="575C8F9D" w14:textId="77777777" w:rsidR="000D4503" w:rsidRDefault="000D4503" w:rsidP="000D4503">
      <w:pPr>
        <w:pStyle w:val="0SPMBody04"/>
      </w:pPr>
      <w:r w:rsidRPr="007E7525">
        <w:t xml:space="preserve">As a </w:t>
      </w:r>
      <w:r>
        <w:t>W</w:t>
      </w:r>
      <w:r w:rsidRPr="007E7525">
        <w:t>UC member, you will be asked to participate in shaping the regulatory and legislative initiatives for the FSAWWA.</w:t>
      </w:r>
      <w:r>
        <w:t xml:space="preserve"> </w:t>
      </w:r>
      <w:r w:rsidRPr="007E7525">
        <w:t xml:space="preserve">It is important to present a united front and consensus of our members to FDEP and the legislature by voting on important policies and </w:t>
      </w:r>
      <w:r>
        <w:t>W</w:t>
      </w:r>
      <w:r w:rsidRPr="007E7525">
        <w:t xml:space="preserve">UC matters throughout the year. </w:t>
      </w:r>
    </w:p>
    <w:p w14:paraId="14FE6603" w14:textId="77777777" w:rsidR="000D4503" w:rsidRDefault="000D4503" w:rsidP="000D4503">
      <w:pPr>
        <w:pStyle w:val="0SPMBody04"/>
      </w:pPr>
      <w:r w:rsidRPr="007E7525">
        <w:lastRenderedPageBreak/>
        <w:t xml:space="preserve">To obtain a </w:t>
      </w:r>
      <w:r>
        <w:t>W</w:t>
      </w:r>
      <w:r w:rsidRPr="007E7525">
        <w:t>UC voting privilege we have adjusted the annual fee to new lower rates for 2017 to encourage active participation of all our members. The fees are as follows and show the comparison to prior years.</w:t>
      </w:r>
    </w:p>
    <w:p w14:paraId="7E9C2ABF" w14:textId="77777777" w:rsidR="000D4503" w:rsidRPr="006326A9" w:rsidRDefault="000D4503" w:rsidP="006326A9">
      <w:pPr>
        <w:pStyle w:val="0SPMBody04"/>
        <w:rPr>
          <w:b/>
        </w:rPr>
      </w:pPr>
      <w:r w:rsidRPr="006326A9">
        <w:rPr>
          <w:b/>
        </w:rPr>
        <w:t>WUC AWWA Utility Members Voting Fees</w:t>
      </w:r>
    </w:p>
    <w:p w14:paraId="4820E14A" w14:textId="77777777" w:rsidR="000D4503" w:rsidRPr="007E7525" w:rsidRDefault="000D4503" w:rsidP="000D4503">
      <w:pPr>
        <w:pStyle w:val="0SPMBody04"/>
      </w:pPr>
      <w:r w:rsidRPr="007E7525">
        <w:t xml:space="preserve">For utilities that wish to participate </w:t>
      </w:r>
      <w:r>
        <w:t>and are current</w:t>
      </w:r>
      <w:r w:rsidRPr="007E7525">
        <w:t xml:space="preserve"> AWWA Utility members </w:t>
      </w:r>
      <w:r>
        <w:t xml:space="preserve">the adjusted fees </w:t>
      </w:r>
      <w:r w:rsidRPr="007E7525">
        <w:t>apply</w:t>
      </w:r>
      <w:r>
        <w:t xml:space="preserve"> as shown below</w:t>
      </w:r>
      <w:r w:rsidRPr="007E7525">
        <w:t>.</w:t>
      </w:r>
    </w:p>
    <w:tbl>
      <w:tblPr>
        <w:tblStyle w:val="TableGrid"/>
        <w:tblW w:w="8100"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070"/>
        <w:gridCol w:w="2070"/>
        <w:gridCol w:w="2340"/>
      </w:tblGrid>
      <w:tr w:rsidR="000D4503" w:rsidRPr="008104E3" w14:paraId="47C45FBE" w14:textId="77777777" w:rsidTr="00AD2EAF">
        <w:tc>
          <w:tcPr>
            <w:tcW w:w="8100" w:type="dxa"/>
            <w:gridSpan w:val="4"/>
            <w:shd w:val="clear" w:color="auto" w:fill="FFFFFF" w:themeFill="background1"/>
            <w:vAlign w:val="center"/>
          </w:tcPr>
          <w:p w14:paraId="306FB01F" w14:textId="77777777" w:rsidR="000D4503" w:rsidRDefault="000D4503" w:rsidP="00AD2EAF">
            <w:pPr>
              <w:pStyle w:val="0SPMTableHead"/>
            </w:pPr>
            <w:r w:rsidRPr="00AC5E7E">
              <w:t>WUC Member Adjusted Voting Privilege Fees</w:t>
            </w:r>
            <w:r>
              <w:t xml:space="preserve"> (AWWA Utility Members)</w:t>
            </w:r>
          </w:p>
        </w:tc>
      </w:tr>
      <w:tr w:rsidR="000D4503" w:rsidRPr="008104E3" w14:paraId="33965441" w14:textId="77777777" w:rsidTr="00AD2EAF">
        <w:tc>
          <w:tcPr>
            <w:tcW w:w="1620" w:type="dxa"/>
            <w:shd w:val="clear" w:color="auto" w:fill="2E74B5" w:themeFill="accent1" w:themeFillShade="BF"/>
            <w:vAlign w:val="center"/>
          </w:tcPr>
          <w:p w14:paraId="5399C4A1" w14:textId="77777777" w:rsidR="000D4503" w:rsidRPr="008104E3" w:rsidRDefault="000D4503" w:rsidP="00AD2EAF">
            <w:pPr>
              <w:pStyle w:val="0SPMTableWhite"/>
            </w:pPr>
            <w:r w:rsidRPr="008104E3">
              <w:t>Utility Size</w:t>
            </w:r>
          </w:p>
        </w:tc>
        <w:tc>
          <w:tcPr>
            <w:tcW w:w="2070" w:type="dxa"/>
            <w:shd w:val="clear" w:color="auto" w:fill="2E74B5" w:themeFill="accent1" w:themeFillShade="BF"/>
            <w:vAlign w:val="center"/>
          </w:tcPr>
          <w:p w14:paraId="4D192EB4" w14:textId="77777777" w:rsidR="000D4503" w:rsidRPr="008104E3" w:rsidRDefault="000D4503" w:rsidP="00AD2EAF">
            <w:pPr>
              <w:pStyle w:val="0SPMTableWhite"/>
            </w:pPr>
            <w:r w:rsidRPr="008104E3">
              <w:t>Service Population</w:t>
            </w:r>
          </w:p>
        </w:tc>
        <w:tc>
          <w:tcPr>
            <w:tcW w:w="2070" w:type="dxa"/>
            <w:shd w:val="clear" w:color="auto" w:fill="2E74B5" w:themeFill="accent1" w:themeFillShade="BF"/>
            <w:vAlign w:val="center"/>
          </w:tcPr>
          <w:p w14:paraId="5A217D8A" w14:textId="77777777" w:rsidR="000D4503" w:rsidRPr="008104E3" w:rsidRDefault="000D4503" w:rsidP="00AD2EAF">
            <w:pPr>
              <w:pStyle w:val="0SPMTableWhite"/>
            </w:pPr>
            <w:r>
              <w:t xml:space="preserve">Prior </w:t>
            </w:r>
            <w:r w:rsidRPr="008104E3">
              <w:t>Annual Fee</w:t>
            </w:r>
          </w:p>
        </w:tc>
        <w:tc>
          <w:tcPr>
            <w:tcW w:w="2340" w:type="dxa"/>
            <w:shd w:val="clear" w:color="auto" w:fill="2E74B5" w:themeFill="accent1" w:themeFillShade="BF"/>
          </w:tcPr>
          <w:p w14:paraId="51DA0248" w14:textId="77777777" w:rsidR="000D4503" w:rsidRPr="008104E3" w:rsidRDefault="000D4503" w:rsidP="00AD2EAF">
            <w:pPr>
              <w:pStyle w:val="0SPMTableWhite"/>
            </w:pPr>
            <w:r>
              <w:t>Current</w:t>
            </w:r>
            <w:r w:rsidRPr="008104E3">
              <w:t xml:space="preserve"> Annual Fee</w:t>
            </w:r>
          </w:p>
        </w:tc>
      </w:tr>
      <w:tr w:rsidR="000D4503" w:rsidRPr="007E7525" w14:paraId="6B0203FB" w14:textId="77777777" w:rsidTr="00AD2EAF">
        <w:tc>
          <w:tcPr>
            <w:tcW w:w="1620" w:type="dxa"/>
            <w:tcBorders>
              <w:bottom w:val="single" w:sz="4" w:space="0" w:color="auto"/>
            </w:tcBorders>
          </w:tcPr>
          <w:p w14:paraId="292B221F" w14:textId="77777777" w:rsidR="000D4503" w:rsidRPr="007E7525" w:rsidRDefault="000D4503" w:rsidP="00AD2EAF">
            <w:pPr>
              <w:pStyle w:val="0SPMTableText"/>
            </w:pPr>
            <w:r w:rsidRPr="007E7525">
              <w:t>Small</w:t>
            </w:r>
          </w:p>
        </w:tc>
        <w:tc>
          <w:tcPr>
            <w:tcW w:w="2070" w:type="dxa"/>
            <w:tcBorders>
              <w:bottom w:val="single" w:sz="4" w:space="0" w:color="auto"/>
            </w:tcBorders>
          </w:tcPr>
          <w:p w14:paraId="76C8D74D" w14:textId="77777777" w:rsidR="000D4503" w:rsidRPr="007E7525" w:rsidRDefault="000D4503" w:rsidP="00AD2EAF">
            <w:pPr>
              <w:pStyle w:val="0SPMTableText"/>
            </w:pPr>
            <w:r w:rsidRPr="007E7525">
              <w:t>&lt;10,000</w:t>
            </w:r>
          </w:p>
        </w:tc>
        <w:tc>
          <w:tcPr>
            <w:tcW w:w="2070" w:type="dxa"/>
            <w:tcBorders>
              <w:bottom w:val="single" w:sz="4" w:space="0" w:color="auto"/>
            </w:tcBorders>
          </w:tcPr>
          <w:p w14:paraId="11F88F39" w14:textId="77777777" w:rsidR="000D4503" w:rsidRPr="007E7525" w:rsidRDefault="000D4503" w:rsidP="00AD2EAF">
            <w:pPr>
              <w:pStyle w:val="0SPMTableText"/>
              <w:ind w:right="518"/>
              <w:jc w:val="right"/>
            </w:pPr>
            <w:r w:rsidRPr="007E7525">
              <w:t>$500</w:t>
            </w:r>
          </w:p>
        </w:tc>
        <w:tc>
          <w:tcPr>
            <w:tcW w:w="2340" w:type="dxa"/>
            <w:tcBorders>
              <w:bottom w:val="single" w:sz="4" w:space="0" w:color="auto"/>
            </w:tcBorders>
            <w:shd w:val="clear" w:color="auto" w:fill="DEEAF6" w:themeFill="accent1" w:themeFillTint="33"/>
          </w:tcPr>
          <w:p w14:paraId="079B4711" w14:textId="77777777" w:rsidR="000D4503" w:rsidRPr="007E7525" w:rsidRDefault="000D4503" w:rsidP="00AD2EAF">
            <w:pPr>
              <w:pStyle w:val="0SPMTableText"/>
              <w:ind w:right="795"/>
              <w:jc w:val="right"/>
            </w:pPr>
            <w:r w:rsidRPr="007E7525">
              <w:t>$250</w:t>
            </w:r>
          </w:p>
        </w:tc>
      </w:tr>
      <w:tr w:rsidR="000D4503" w:rsidRPr="007E7525" w14:paraId="6A538336" w14:textId="77777777" w:rsidTr="00AD2EAF">
        <w:tc>
          <w:tcPr>
            <w:tcW w:w="1620" w:type="dxa"/>
            <w:tcBorders>
              <w:top w:val="single" w:sz="4" w:space="0" w:color="auto"/>
              <w:bottom w:val="single" w:sz="4" w:space="0" w:color="auto"/>
            </w:tcBorders>
          </w:tcPr>
          <w:p w14:paraId="475FA5DA" w14:textId="77777777" w:rsidR="000D4503" w:rsidRPr="007E7525" w:rsidRDefault="000D4503" w:rsidP="00AD2EAF">
            <w:pPr>
              <w:pStyle w:val="0SPMTableText"/>
            </w:pPr>
            <w:r w:rsidRPr="007E7525">
              <w:t>Medium</w:t>
            </w:r>
          </w:p>
        </w:tc>
        <w:tc>
          <w:tcPr>
            <w:tcW w:w="2070" w:type="dxa"/>
            <w:tcBorders>
              <w:top w:val="single" w:sz="4" w:space="0" w:color="auto"/>
              <w:bottom w:val="single" w:sz="4" w:space="0" w:color="auto"/>
            </w:tcBorders>
          </w:tcPr>
          <w:p w14:paraId="3B6A64CD" w14:textId="77777777" w:rsidR="000D4503" w:rsidRPr="007E7525" w:rsidRDefault="000D4503" w:rsidP="00AD2EAF">
            <w:pPr>
              <w:pStyle w:val="0SPMTableText"/>
            </w:pPr>
            <w:r w:rsidRPr="007E7525">
              <w:t>10,001 to 100,000</w:t>
            </w:r>
          </w:p>
        </w:tc>
        <w:tc>
          <w:tcPr>
            <w:tcW w:w="2070" w:type="dxa"/>
            <w:tcBorders>
              <w:top w:val="single" w:sz="4" w:space="0" w:color="auto"/>
              <w:bottom w:val="single" w:sz="4" w:space="0" w:color="auto"/>
            </w:tcBorders>
          </w:tcPr>
          <w:p w14:paraId="7BA9E6AF" w14:textId="77777777" w:rsidR="000D4503" w:rsidRPr="007E7525" w:rsidRDefault="000D4503" w:rsidP="00AD2EAF">
            <w:pPr>
              <w:pStyle w:val="0SPMTableText"/>
              <w:ind w:right="518"/>
              <w:jc w:val="right"/>
            </w:pPr>
            <w:r w:rsidRPr="007E7525">
              <w:t>$1,000</w:t>
            </w:r>
          </w:p>
        </w:tc>
        <w:tc>
          <w:tcPr>
            <w:tcW w:w="2340" w:type="dxa"/>
            <w:tcBorders>
              <w:top w:val="single" w:sz="4" w:space="0" w:color="auto"/>
              <w:bottom w:val="single" w:sz="4" w:space="0" w:color="auto"/>
            </w:tcBorders>
            <w:shd w:val="clear" w:color="auto" w:fill="DEEAF6" w:themeFill="accent1" w:themeFillTint="33"/>
          </w:tcPr>
          <w:p w14:paraId="4003BC17" w14:textId="77777777" w:rsidR="000D4503" w:rsidRPr="007E7525" w:rsidRDefault="000D4503" w:rsidP="00AD2EAF">
            <w:pPr>
              <w:pStyle w:val="0SPMTableText"/>
              <w:ind w:right="795"/>
              <w:jc w:val="right"/>
            </w:pPr>
            <w:r w:rsidRPr="007E7525">
              <w:t>$500</w:t>
            </w:r>
          </w:p>
        </w:tc>
      </w:tr>
      <w:tr w:rsidR="000D4503" w:rsidRPr="007E7525" w14:paraId="24A7657E" w14:textId="77777777" w:rsidTr="00AD2EAF">
        <w:tc>
          <w:tcPr>
            <w:tcW w:w="1620" w:type="dxa"/>
            <w:tcBorders>
              <w:top w:val="single" w:sz="4" w:space="0" w:color="auto"/>
              <w:bottom w:val="single" w:sz="4" w:space="0" w:color="auto"/>
            </w:tcBorders>
          </w:tcPr>
          <w:p w14:paraId="20DDAC0D" w14:textId="77777777" w:rsidR="000D4503" w:rsidRPr="007E7525" w:rsidRDefault="000D4503" w:rsidP="00AD2EAF">
            <w:pPr>
              <w:pStyle w:val="0SPMTableText"/>
            </w:pPr>
            <w:r w:rsidRPr="007E7525">
              <w:t>Large</w:t>
            </w:r>
          </w:p>
        </w:tc>
        <w:tc>
          <w:tcPr>
            <w:tcW w:w="2070" w:type="dxa"/>
            <w:tcBorders>
              <w:top w:val="single" w:sz="4" w:space="0" w:color="auto"/>
              <w:bottom w:val="single" w:sz="4" w:space="0" w:color="auto"/>
            </w:tcBorders>
          </w:tcPr>
          <w:p w14:paraId="731E24BE" w14:textId="77777777" w:rsidR="000D4503" w:rsidRPr="007E7525" w:rsidRDefault="000D4503" w:rsidP="00AD2EAF">
            <w:pPr>
              <w:pStyle w:val="0SPMTableText"/>
            </w:pPr>
            <w:r w:rsidRPr="007E7525">
              <w:t>100,001 to 250,000</w:t>
            </w:r>
          </w:p>
        </w:tc>
        <w:tc>
          <w:tcPr>
            <w:tcW w:w="2070" w:type="dxa"/>
            <w:tcBorders>
              <w:top w:val="single" w:sz="4" w:space="0" w:color="auto"/>
              <w:bottom w:val="single" w:sz="4" w:space="0" w:color="auto"/>
            </w:tcBorders>
          </w:tcPr>
          <w:p w14:paraId="66748BCD" w14:textId="77777777" w:rsidR="000D4503" w:rsidRPr="007E7525" w:rsidRDefault="000D4503" w:rsidP="00AD2EAF">
            <w:pPr>
              <w:pStyle w:val="0SPMTableText"/>
              <w:ind w:right="518"/>
              <w:jc w:val="right"/>
            </w:pPr>
            <w:r w:rsidRPr="007E7525">
              <w:t>$2,000</w:t>
            </w:r>
          </w:p>
        </w:tc>
        <w:tc>
          <w:tcPr>
            <w:tcW w:w="2340" w:type="dxa"/>
            <w:tcBorders>
              <w:top w:val="single" w:sz="4" w:space="0" w:color="auto"/>
              <w:bottom w:val="single" w:sz="4" w:space="0" w:color="auto"/>
            </w:tcBorders>
            <w:shd w:val="clear" w:color="auto" w:fill="DEEAF6" w:themeFill="accent1" w:themeFillTint="33"/>
          </w:tcPr>
          <w:p w14:paraId="20241E34" w14:textId="77777777" w:rsidR="000D4503" w:rsidRPr="007E7525" w:rsidRDefault="000D4503" w:rsidP="00AD2EAF">
            <w:pPr>
              <w:pStyle w:val="0SPMTableText"/>
              <w:ind w:right="795"/>
              <w:jc w:val="right"/>
            </w:pPr>
            <w:r w:rsidRPr="007E7525">
              <w:t>$750</w:t>
            </w:r>
          </w:p>
        </w:tc>
      </w:tr>
      <w:tr w:rsidR="000D4503" w:rsidRPr="007E7525" w14:paraId="0DEAD3A1" w14:textId="77777777" w:rsidTr="00AD2EAF">
        <w:tc>
          <w:tcPr>
            <w:tcW w:w="1620" w:type="dxa"/>
            <w:tcBorders>
              <w:top w:val="single" w:sz="4" w:space="0" w:color="auto"/>
              <w:bottom w:val="single" w:sz="4" w:space="0" w:color="auto"/>
            </w:tcBorders>
          </w:tcPr>
          <w:p w14:paraId="44ED59E1" w14:textId="77777777" w:rsidR="000D4503" w:rsidRPr="007E7525" w:rsidRDefault="000D4503" w:rsidP="00AD2EAF">
            <w:pPr>
              <w:pStyle w:val="0SPMTableText"/>
            </w:pPr>
            <w:r w:rsidRPr="007E7525">
              <w:t>Mega</w:t>
            </w:r>
          </w:p>
        </w:tc>
        <w:tc>
          <w:tcPr>
            <w:tcW w:w="2070" w:type="dxa"/>
            <w:tcBorders>
              <w:top w:val="single" w:sz="4" w:space="0" w:color="auto"/>
              <w:bottom w:val="single" w:sz="4" w:space="0" w:color="auto"/>
            </w:tcBorders>
          </w:tcPr>
          <w:p w14:paraId="609DF509" w14:textId="77777777" w:rsidR="000D4503" w:rsidRPr="007E7525" w:rsidRDefault="000D4503" w:rsidP="00AD2EAF">
            <w:pPr>
              <w:pStyle w:val="0SPMTableText"/>
            </w:pPr>
            <w:r w:rsidRPr="007E7525">
              <w:t>&gt;250,000</w:t>
            </w:r>
          </w:p>
        </w:tc>
        <w:tc>
          <w:tcPr>
            <w:tcW w:w="2070" w:type="dxa"/>
            <w:tcBorders>
              <w:top w:val="single" w:sz="4" w:space="0" w:color="auto"/>
              <w:bottom w:val="single" w:sz="4" w:space="0" w:color="auto"/>
            </w:tcBorders>
          </w:tcPr>
          <w:p w14:paraId="26CE547B" w14:textId="77777777" w:rsidR="000D4503" w:rsidRPr="007E7525" w:rsidRDefault="000D4503" w:rsidP="00AD2EAF">
            <w:pPr>
              <w:pStyle w:val="0SPMTableText"/>
              <w:ind w:right="518"/>
              <w:jc w:val="right"/>
            </w:pPr>
            <w:r w:rsidRPr="007E7525">
              <w:t>$3,000</w:t>
            </w:r>
          </w:p>
        </w:tc>
        <w:tc>
          <w:tcPr>
            <w:tcW w:w="2340" w:type="dxa"/>
            <w:tcBorders>
              <w:top w:val="single" w:sz="4" w:space="0" w:color="auto"/>
              <w:bottom w:val="single" w:sz="4" w:space="0" w:color="auto"/>
            </w:tcBorders>
            <w:shd w:val="clear" w:color="auto" w:fill="DEEAF6" w:themeFill="accent1" w:themeFillTint="33"/>
          </w:tcPr>
          <w:p w14:paraId="548BAFF9" w14:textId="77777777" w:rsidR="000D4503" w:rsidRPr="007E7525" w:rsidRDefault="000D4503" w:rsidP="00AD2EAF">
            <w:pPr>
              <w:pStyle w:val="0SPMTableText"/>
              <w:ind w:right="795"/>
              <w:jc w:val="right"/>
            </w:pPr>
            <w:r w:rsidRPr="007E7525">
              <w:t>$1,000</w:t>
            </w:r>
          </w:p>
        </w:tc>
      </w:tr>
    </w:tbl>
    <w:p w14:paraId="04C577BF" w14:textId="77777777" w:rsidR="000D4503" w:rsidRPr="006326A9" w:rsidRDefault="000D4503" w:rsidP="006326A9">
      <w:pPr>
        <w:pStyle w:val="0SPMBody04"/>
        <w:rPr>
          <w:b/>
        </w:rPr>
      </w:pPr>
      <w:r w:rsidRPr="006326A9">
        <w:rPr>
          <w:b/>
        </w:rPr>
        <w:t>WUC AWWA Non-Utility Members Voting Fees</w:t>
      </w:r>
    </w:p>
    <w:p w14:paraId="268F8CF7" w14:textId="77777777" w:rsidR="000D4503" w:rsidRDefault="000D4503" w:rsidP="000D4503">
      <w:pPr>
        <w:pStyle w:val="0SPMBody04"/>
      </w:pPr>
      <w:r w:rsidRPr="007E7525">
        <w:t>For utilities that wish to participate but are not AWWA Utility members the old rates will continue to apply</w:t>
      </w:r>
      <w:r>
        <w:t xml:space="preserve"> as shown below</w:t>
      </w:r>
      <w:r w:rsidRPr="007E7525">
        <w:t>.</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070"/>
        <w:gridCol w:w="1980"/>
        <w:gridCol w:w="1108"/>
        <w:gridCol w:w="1232"/>
      </w:tblGrid>
      <w:tr w:rsidR="000D4503" w:rsidRPr="008104E3" w14:paraId="15DD21B5" w14:textId="77777777" w:rsidTr="00AD2EAF">
        <w:trPr>
          <w:gridAfter w:val="1"/>
          <w:wAfter w:w="1232" w:type="dxa"/>
        </w:trPr>
        <w:tc>
          <w:tcPr>
            <w:tcW w:w="6868" w:type="dxa"/>
            <w:gridSpan w:val="4"/>
            <w:shd w:val="clear" w:color="auto" w:fill="auto"/>
            <w:vAlign w:val="center"/>
          </w:tcPr>
          <w:p w14:paraId="6C1FAA82" w14:textId="77777777" w:rsidR="000D4503" w:rsidRDefault="000D4503" w:rsidP="00AD2EAF">
            <w:pPr>
              <w:pStyle w:val="0SPMTableHead"/>
            </w:pPr>
            <w:r w:rsidRPr="00AC5E7E">
              <w:t>WUC Member Adjusted Voting Privilege Fees (AWWA Non-Utility Members)</w:t>
            </w:r>
          </w:p>
        </w:tc>
      </w:tr>
      <w:tr w:rsidR="000D4503" w:rsidRPr="008104E3" w14:paraId="25E59FB3" w14:textId="77777777" w:rsidTr="00AD2EAF">
        <w:tc>
          <w:tcPr>
            <w:tcW w:w="1710" w:type="dxa"/>
            <w:shd w:val="clear" w:color="auto" w:fill="2E74B5" w:themeFill="accent1" w:themeFillShade="BF"/>
            <w:vAlign w:val="center"/>
          </w:tcPr>
          <w:p w14:paraId="5F62E68F" w14:textId="77777777" w:rsidR="000D4503" w:rsidRPr="008104E3" w:rsidRDefault="000D4503" w:rsidP="00AD2EAF">
            <w:pPr>
              <w:pStyle w:val="0SPMTableWhite"/>
            </w:pPr>
            <w:r w:rsidRPr="008104E3">
              <w:t>Utility Size</w:t>
            </w:r>
          </w:p>
        </w:tc>
        <w:tc>
          <w:tcPr>
            <w:tcW w:w="2070" w:type="dxa"/>
            <w:shd w:val="clear" w:color="auto" w:fill="2E74B5" w:themeFill="accent1" w:themeFillShade="BF"/>
            <w:vAlign w:val="center"/>
          </w:tcPr>
          <w:p w14:paraId="7033D290" w14:textId="77777777" w:rsidR="000D4503" w:rsidRPr="008104E3" w:rsidRDefault="000D4503" w:rsidP="00AD2EAF">
            <w:pPr>
              <w:pStyle w:val="0SPMTableWhite"/>
            </w:pPr>
            <w:r w:rsidRPr="008104E3">
              <w:t>Service Population</w:t>
            </w:r>
          </w:p>
        </w:tc>
        <w:tc>
          <w:tcPr>
            <w:tcW w:w="1980" w:type="dxa"/>
            <w:shd w:val="clear" w:color="auto" w:fill="2E74B5" w:themeFill="accent1" w:themeFillShade="BF"/>
            <w:vAlign w:val="center"/>
          </w:tcPr>
          <w:p w14:paraId="0F21DD9E" w14:textId="77777777" w:rsidR="000D4503" w:rsidRPr="008104E3" w:rsidRDefault="000D4503" w:rsidP="00AD2EAF">
            <w:pPr>
              <w:pStyle w:val="0SPMTableWhite"/>
            </w:pPr>
            <w:r>
              <w:t xml:space="preserve">Prior </w:t>
            </w:r>
            <w:r w:rsidRPr="008104E3">
              <w:t>Annual Fee</w:t>
            </w:r>
          </w:p>
        </w:tc>
        <w:tc>
          <w:tcPr>
            <w:tcW w:w="2340" w:type="dxa"/>
            <w:gridSpan w:val="2"/>
            <w:shd w:val="clear" w:color="auto" w:fill="2E74B5" w:themeFill="accent1" w:themeFillShade="BF"/>
          </w:tcPr>
          <w:p w14:paraId="213FC141" w14:textId="77777777" w:rsidR="000D4503" w:rsidRPr="008104E3" w:rsidRDefault="000D4503" w:rsidP="00AD2EAF">
            <w:pPr>
              <w:pStyle w:val="0SPMTableWhite"/>
            </w:pPr>
            <w:r>
              <w:t>Current Annual</w:t>
            </w:r>
            <w:r w:rsidRPr="008104E3">
              <w:t xml:space="preserve"> Fee</w:t>
            </w:r>
          </w:p>
        </w:tc>
      </w:tr>
      <w:tr w:rsidR="000D4503" w:rsidRPr="007E7525" w14:paraId="67BACF4F" w14:textId="77777777" w:rsidTr="00AD2EAF">
        <w:tc>
          <w:tcPr>
            <w:tcW w:w="1710" w:type="dxa"/>
            <w:tcBorders>
              <w:bottom w:val="single" w:sz="4" w:space="0" w:color="auto"/>
            </w:tcBorders>
          </w:tcPr>
          <w:p w14:paraId="752C5BA2" w14:textId="77777777" w:rsidR="000D4503" w:rsidRPr="007E7525" w:rsidRDefault="000D4503" w:rsidP="00AD2EAF">
            <w:pPr>
              <w:pStyle w:val="0SPMTableText"/>
            </w:pPr>
            <w:r w:rsidRPr="007E7525">
              <w:t>Small</w:t>
            </w:r>
          </w:p>
        </w:tc>
        <w:tc>
          <w:tcPr>
            <w:tcW w:w="2070" w:type="dxa"/>
            <w:tcBorders>
              <w:bottom w:val="single" w:sz="4" w:space="0" w:color="auto"/>
            </w:tcBorders>
          </w:tcPr>
          <w:p w14:paraId="41C44C3D" w14:textId="77777777" w:rsidR="000D4503" w:rsidRPr="007E7525" w:rsidRDefault="000D4503" w:rsidP="00AD2EAF">
            <w:pPr>
              <w:pStyle w:val="0SPMTableText"/>
            </w:pPr>
            <w:r w:rsidRPr="007E7525">
              <w:t>&lt;10,000</w:t>
            </w:r>
          </w:p>
        </w:tc>
        <w:tc>
          <w:tcPr>
            <w:tcW w:w="1980" w:type="dxa"/>
            <w:tcBorders>
              <w:bottom w:val="single" w:sz="4" w:space="0" w:color="auto"/>
            </w:tcBorders>
          </w:tcPr>
          <w:p w14:paraId="22AD99B4" w14:textId="77777777" w:rsidR="000D4503" w:rsidRPr="007E7525" w:rsidRDefault="000D4503" w:rsidP="00AD2EAF">
            <w:pPr>
              <w:pStyle w:val="0SPMTableText"/>
              <w:ind w:right="525"/>
              <w:jc w:val="right"/>
            </w:pPr>
            <w:r w:rsidRPr="007E7525">
              <w:t>$500</w:t>
            </w:r>
          </w:p>
        </w:tc>
        <w:tc>
          <w:tcPr>
            <w:tcW w:w="2340" w:type="dxa"/>
            <w:gridSpan w:val="2"/>
            <w:tcBorders>
              <w:bottom w:val="single" w:sz="4" w:space="0" w:color="auto"/>
            </w:tcBorders>
            <w:shd w:val="clear" w:color="auto" w:fill="DEEAF6" w:themeFill="accent1" w:themeFillTint="33"/>
          </w:tcPr>
          <w:p w14:paraId="78EE4430" w14:textId="77777777" w:rsidR="000D4503" w:rsidRPr="007E7525" w:rsidRDefault="000D4503" w:rsidP="00AD2EAF">
            <w:pPr>
              <w:pStyle w:val="0SPMTableText"/>
              <w:ind w:right="795"/>
              <w:jc w:val="right"/>
            </w:pPr>
            <w:r w:rsidRPr="007E7525">
              <w:t>$</w:t>
            </w:r>
            <w:r>
              <w:t>500</w:t>
            </w:r>
          </w:p>
        </w:tc>
      </w:tr>
      <w:tr w:rsidR="000D4503" w:rsidRPr="007E7525" w14:paraId="1F18D308" w14:textId="77777777" w:rsidTr="00AD2EAF">
        <w:tc>
          <w:tcPr>
            <w:tcW w:w="1710" w:type="dxa"/>
            <w:tcBorders>
              <w:top w:val="single" w:sz="4" w:space="0" w:color="auto"/>
              <w:bottom w:val="single" w:sz="4" w:space="0" w:color="auto"/>
            </w:tcBorders>
          </w:tcPr>
          <w:p w14:paraId="04AFFCDE" w14:textId="77777777" w:rsidR="000D4503" w:rsidRPr="007E7525" w:rsidRDefault="000D4503" w:rsidP="00AD2EAF">
            <w:pPr>
              <w:pStyle w:val="0SPMTableText"/>
            </w:pPr>
            <w:r w:rsidRPr="007E7525">
              <w:t>Medium</w:t>
            </w:r>
          </w:p>
        </w:tc>
        <w:tc>
          <w:tcPr>
            <w:tcW w:w="2070" w:type="dxa"/>
            <w:tcBorders>
              <w:top w:val="single" w:sz="4" w:space="0" w:color="auto"/>
              <w:bottom w:val="single" w:sz="4" w:space="0" w:color="auto"/>
            </w:tcBorders>
          </w:tcPr>
          <w:p w14:paraId="6E848B17" w14:textId="77777777" w:rsidR="000D4503" w:rsidRPr="007E7525" w:rsidRDefault="000D4503" w:rsidP="00AD2EAF">
            <w:pPr>
              <w:pStyle w:val="0SPMTableText"/>
            </w:pPr>
            <w:r w:rsidRPr="007E7525">
              <w:t>10,001 to 100,000</w:t>
            </w:r>
          </w:p>
        </w:tc>
        <w:tc>
          <w:tcPr>
            <w:tcW w:w="1980" w:type="dxa"/>
            <w:tcBorders>
              <w:top w:val="single" w:sz="4" w:space="0" w:color="auto"/>
              <w:bottom w:val="single" w:sz="4" w:space="0" w:color="auto"/>
            </w:tcBorders>
          </w:tcPr>
          <w:p w14:paraId="6DD8E544" w14:textId="77777777" w:rsidR="000D4503" w:rsidRPr="007E7525" w:rsidRDefault="000D4503" w:rsidP="00AD2EAF">
            <w:pPr>
              <w:pStyle w:val="0SPMTableText"/>
              <w:ind w:right="525"/>
              <w:jc w:val="right"/>
            </w:pPr>
            <w:r w:rsidRPr="007E7525">
              <w:t>$1,000</w:t>
            </w:r>
          </w:p>
        </w:tc>
        <w:tc>
          <w:tcPr>
            <w:tcW w:w="2340" w:type="dxa"/>
            <w:gridSpan w:val="2"/>
            <w:tcBorders>
              <w:top w:val="single" w:sz="4" w:space="0" w:color="auto"/>
              <w:bottom w:val="single" w:sz="4" w:space="0" w:color="auto"/>
            </w:tcBorders>
            <w:shd w:val="clear" w:color="auto" w:fill="DEEAF6" w:themeFill="accent1" w:themeFillTint="33"/>
          </w:tcPr>
          <w:p w14:paraId="34E061E8" w14:textId="77777777" w:rsidR="000D4503" w:rsidRPr="007E7525" w:rsidRDefault="000D4503" w:rsidP="00AD2EAF">
            <w:pPr>
              <w:pStyle w:val="0SPMTableText"/>
              <w:ind w:right="795"/>
              <w:jc w:val="right"/>
            </w:pPr>
            <w:r w:rsidRPr="007E7525">
              <w:t>$</w:t>
            </w:r>
            <w:r>
              <w:t>1,000</w:t>
            </w:r>
          </w:p>
        </w:tc>
      </w:tr>
      <w:tr w:rsidR="000D4503" w:rsidRPr="007E7525" w14:paraId="2B375ACF" w14:textId="77777777" w:rsidTr="00AD2EAF">
        <w:tc>
          <w:tcPr>
            <w:tcW w:w="1710" w:type="dxa"/>
            <w:tcBorders>
              <w:top w:val="single" w:sz="4" w:space="0" w:color="auto"/>
              <w:bottom w:val="single" w:sz="4" w:space="0" w:color="auto"/>
            </w:tcBorders>
          </w:tcPr>
          <w:p w14:paraId="166493E7" w14:textId="77777777" w:rsidR="000D4503" w:rsidRPr="007E7525" w:rsidRDefault="000D4503" w:rsidP="00AD2EAF">
            <w:pPr>
              <w:pStyle w:val="0SPMTableText"/>
            </w:pPr>
            <w:r w:rsidRPr="007E7525">
              <w:t>Large</w:t>
            </w:r>
          </w:p>
        </w:tc>
        <w:tc>
          <w:tcPr>
            <w:tcW w:w="2070" w:type="dxa"/>
            <w:tcBorders>
              <w:top w:val="single" w:sz="4" w:space="0" w:color="auto"/>
              <w:bottom w:val="single" w:sz="4" w:space="0" w:color="auto"/>
            </w:tcBorders>
          </w:tcPr>
          <w:p w14:paraId="2B8ACF06" w14:textId="77777777" w:rsidR="000D4503" w:rsidRPr="007E7525" w:rsidRDefault="000D4503" w:rsidP="00AD2EAF">
            <w:pPr>
              <w:pStyle w:val="0SPMTableText"/>
            </w:pPr>
            <w:r w:rsidRPr="007E7525">
              <w:t>100,001 to 250,000</w:t>
            </w:r>
          </w:p>
        </w:tc>
        <w:tc>
          <w:tcPr>
            <w:tcW w:w="1980" w:type="dxa"/>
            <w:tcBorders>
              <w:top w:val="single" w:sz="4" w:space="0" w:color="auto"/>
              <w:bottom w:val="single" w:sz="4" w:space="0" w:color="auto"/>
            </w:tcBorders>
          </w:tcPr>
          <w:p w14:paraId="0734E550" w14:textId="77777777" w:rsidR="000D4503" w:rsidRPr="007E7525" w:rsidRDefault="000D4503" w:rsidP="00AD2EAF">
            <w:pPr>
              <w:pStyle w:val="0SPMTableText"/>
              <w:ind w:right="525"/>
              <w:jc w:val="right"/>
            </w:pPr>
            <w:r w:rsidRPr="007E7525">
              <w:t>$2,000</w:t>
            </w:r>
          </w:p>
        </w:tc>
        <w:tc>
          <w:tcPr>
            <w:tcW w:w="2340" w:type="dxa"/>
            <w:gridSpan w:val="2"/>
            <w:tcBorders>
              <w:top w:val="single" w:sz="4" w:space="0" w:color="auto"/>
              <w:bottom w:val="single" w:sz="4" w:space="0" w:color="auto"/>
            </w:tcBorders>
            <w:shd w:val="clear" w:color="auto" w:fill="DEEAF6" w:themeFill="accent1" w:themeFillTint="33"/>
          </w:tcPr>
          <w:p w14:paraId="134DD028" w14:textId="77777777" w:rsidR="000D4503" w:rsidRPr="007E7525" w:rsidRDefault="000D4503" w:rsidP="00AD2EAF">
            <w:pPr>
              <w:pStyle w:val="0SPMTableText"/>
              <w:ind w:right="795"/>
              <w:jc w:val="right"/>
            </w:pPr>
            <w:r w:rsidRPr="007E7525">
              <w:t>$</w:t>
            </w:r>
            <w:r>
              <w:t>2,000</w:t>
            </w:r>
          </w:p>
        </w:tc>
      </w:tr>
      <w:tr w:rsidR="000D4503" w:rsidRPr="007E7525" w14:paraId="6F94EAC2" w14:textId="77777777" w:rsidTr="00AD2EAF">
        <w:tc>
          <w:tcPr>
            <w:tcW w:w="1710" w:type="dxa"/>
            <w:tcBorders>
              <w:top w:val="single" w:sz="4" w:space="0" w:color="auto"/>
              <w:bottom w:val="single" w:sz="4" w:space="0" w:color="auto"/>
            </w:tcBorders>
          </w:tcPr>
          <w:p w14:paraId="05A38D98" w14:textId="77777777" w:rsidR="000D4503" w:rsidRPr="007E7525" w:rsidRDefault="000D4503" w:rsidP="00AD2EAF">
            <w:pPr>
              <w:pStyle w:val="0SPMTableText"/>
            </w:pPr>
            <w:r w:rsidRPr="007E7525">
              <w:t>Mega</w:t>
            </w:r>
          </w:p>
        </w:tc>
        <w:tc>
          <w:tcPr>
            <w:tcW w:w="2070" w:type="dxa"/>
            <w:tcBorders>
              <w:top w:val="single" w:sz="4" w:space="0" w:color="auto"/>
              <w:bottom w:val="single" w:sz="4" w:space="0" w:color="auto"/>
            </w:tcBorders>
          </w:tcPr>
          <w:p w14:paraId="6E7BC440" w14:textId="77777777" w:rsidR="000D4503" w:rsidRPr="007E7525" w:rsidRDefault="000D4503" w:rsidP="00AD2EAF">
            <w:pPr>
              <w:pStyle w:val="0SPMTableText"/>
            </w:pPr>
            <w:r w:rsidRPr="007E7525">
              <w:t>&gt;250,000</w:t>
            </w:r>
          </w:p>
        </w:tc>
        <w:tc>
          <w:tcPr>
            <w:tcW w:w="1980" w:type="dxa"/>
            <w:tcBorders>
              <w:top w:val="single" w:sz="4" w:space="0" w:color="auto"/>
              <w:bottom w:val="single" w:sz="4" w:space="0" w:color="auto"/>
            </w:tcBorders>
          </w:tcPr>
          <w:p w14:paraId="1D24C8C2" w14:textId="77777777" w:rsidR="000D4503" w:rsidRPr="007E7525" w:rsidRDefault="000D4503" w:rsidP="00AD2EAF">
            <w:pPr>
              <w:pStyle w:val="0SPMTableText"/>
              <w:ind w:right="525"/>
              <w:jc w:val="right"/>
            </w:pPr>
            <w:r w:rsidRPr="007E7525">
              <w:t>$3,000</w:t>
            </w:r>
          </w:p>
        </w:tc>
        <w:tc>
          <w:tcPr>
            <w:tcW w:w="2340" w:type="dxa"/>
            <w:gridSpan w:val="2"/>
            <w:tcBorders>
              <w:top w:val="single" w:sz="4" w:space="0" w:color="auto"/>
              <w:bottom w:val="single" w:sz="4" w:space="0" w:color="auto"/>
            </w:tcBorders>
            <w:shd w:val="clear" w:color="auto" w:fill="DEEAF6" w:themeFill="accent1" w:themeFillTint="33"/>
          </w:tcPr>
          <w:p w14:paraId="2736778C" w14:textId="77777777" w:rsidR="000D4503" w:rsidRPr="007E7525" w:rsidRDefault="000D4503" w:rsidP="00AD2EAF">
            <w:pPr>
              <w:pStyle w:val="0SPMTableText"/>
              <w:ind w:right="795"/>
              <w:jc w:val="right"/>
            </w:pPr>
            <w:r w:rsidRPr="007E7525">
              <w:t>$</w:t>
            </w:r>
            <w:r>
              <w:t>3,000</w:t>
            </w:r>
          </w:p>
        </w:tc>
      </w:tr>
    </w:tbl>
    <w:p w14:paraId="3EFEF775" w14:textId="77777777" w:rsidR="000D4503" w:rsidRPr="006326A9" w:rsidRDefault="000D4503" w:rsidP="006326A9">
      <w:pPr>
        <w:pStyle w:val="0SPMBody04"/>
        <w:rPr>
          <w:b/>
        </w:rPr>
      </w:pPr>
      <w:r w:rsidRPr="006326A9">
        <w:rPr>
          <w:b/>
        </w:rPr>
        <w:t>WUC Associate Member (Non-Voting) Fees</w:t>
      </w:r>
    </w:p>
    <w:p w14:paraId="56681B65" w14:textId="77777777" w:rsidR="000D4503" w:rsidRPr="005B25AF" w:rsidRDefault="000D4503" w:rsidP="000D4503">
      <w:pPr>
        <w:pStyle w:val="0SPMBody04"/>
      </w:pPr>
      <w:r w:rsidRPr="007E7525">
        <w:t xml:space="preserve">For general members, such as employees of a consulting firm, legal firm, manufacturer or product vendor whose interests are compatible with the bylaws and objectives of the Section and the </w:t>
      </w:r>
      <w:r>
        <w:t xml:space="preserve">Water </w:t>
      </w:r>
      <w:r w:rsidRPr="007E7525">
        <w:t>Utility Council the dues will remain at $1000 per year.</w:t>
      </w:r>
      <w:r>
        <w:t xml:space="preserve"> </w:t>
      </w:r>
      <w:r w:rsidRPr="005B25AF">
        <w:t>We welcome your participation as a non-voting</w:t>
      </w:r>
      <w:r>
        <w:t xml:space="preserve"> associate</w:t>
      </w:r>
      <w:r w:rsidRPr="005B25AF">
        <w:t xml:space="preserve"> member.</w:t>
      </w:r>
    </w:p>
    <w:bookmarkEnd w:id="142"/>
    <w:p w14:paraId="72EFCE00" w14:textId="77777777" w:rsidR="000D4503" w:rsidRPr="00CE6579" w:rsidRDefault="000D4503" w:rsidP="008B33E2">
      <w:pPr>
        <w:pStyle w:val="0SPMHdg5I"/>
        <w:numPr>
          <w:ilvl w:val="0"/>
          <w:numId w:val="126"/>
        </w:numPr>
      </w:pPr>
      <w:r>
        <w:t xml:space="preserve">Guidelines for </w:t>
      </w:r>
      <w:r w:rsidRPr="00CE6579">
        <w:t>Hiring of a Profes</w:t>
      </w:r>
      <w:r>
        <w:t>sional or Lobbyist</w:t>
      </w:r>
    </w:p>
    <w:p w14:paraId="74BECDCF" w14:textId="77777777" w:rsidR="000D4503" w:rsidRPr="00CE6579" w:rsidRDefault="000D4503" w:rsidP="000D4503">
      <w:pPr>
        <w:pStyle w:val="0SPMBody04"/>
      </w:pPr>
      <w:r w:rsidRPr="00CE6579">
        <w:t xml:space="preserve">If a matter arises which the </w:t>
      </w:r>
      <w:r>
        <w:t xml:space="preserve">Water </w:t>
      </w:r>
      <w:r w:rsidRPr="00CE6579">
        <w:t xml:space="preserve">Utility Council requires forming a committee or work group and </w:t>
      </w:r>
      <w:r>
        <w:t xml:space="preserve">when </w:t>
      </w:r>
      <w:r w:rsidRPr="00CE6579">
        <w:t>such Committee or Work Group has been created, they may also find it necessary to hire a professional or firm qualified to be an advocate for the specific matter or provide technical expertise.</w:t>
      </w:r>
      <w:r>
        <w:t xml:space="preserve"> </w:t>
      </w:r>
      <w:r w:rsidRPr="00CE6579">
        <w:t>Qualified professionals may include, but are not limited to, engineers, environmental scientists, geologists, lawyers, and others with experience in the subject matter being considered.</w:t>
      </w:r>
    </w:p>
    <w:p w14:paraId="56EA691F" w14:textId="77777777" w:rsidR="000D4503" w:rsidRDefault="000D4503" w:rsidP="000D4503">
      <w:pPr>
        <w:pStyle w:val="0SPMBody04"/>
      </w:pPr>
      <w:r w:rsidRPr="00CE6579">
        <w:lastRenderedPageBreak/>
        <w:t>The Committee or Work Group shall form a sub-committee to select and recommend to the Executive Committee the professional best suited for this activity. The Committee shall state the reasons for its recommendations in detail. Upon approval by the Executive Committee, the hiring process will pro</w:t>
      </w:r>
      <w:r w:rsidRPr="0038657E">
        <w:t>ceed.</w:t>
      </w:r>
      <w:r>
        <w:t xml:space="preserve"> </w:t>
      </w:r>
      <w:r w:rsidRPr="0038657E">
        <w:t>The Committee or Work Group that made the recommendation to hire a professional for a specific activity shall manage that contract for the professional.</w:t>
      </w:r>
    </w:p>
    <w:p w14:paraId="79CFABE4" w14:textId="77777777" w:rsidR="000D4503" w:rsidRPr="00CE6579" w:rsidRDefault="000D4503" w:rsidP="000D4503">
      <w:pPr>
        <w:pStyle w:val="0SPMBody04"/>
      </w:pPr>
      <w:r>
        <w:t>Council officers may, upon approval by the Water Utility Council Voting Members, direct the Water Utility Council Officers to select and recommend to the Executive Committee the Lobbyist best suited to represent the interests of the Water Utility Council and Section. The Water Utility Council Officers shall state the reasons for its recommendations in detail. Upon approval by the Executive Committee, the hiring process will proceed.</w:t>
      </w:r>
    </w:p>
    <w:p w14:paraId="2F023DAB" w14:textId="77777777" w:rsidR="000D4503" w:rsidRPr="00CE6579" w:rsidRDefault="000D4503" w:rsidP="000D4503">
      <w:pPr>
        <w:pStyle w:val="0SPMBody04"/>
      </w:pPr>
      <w:r w:rsidRPr="00CE6579">
        <w:t xml:space="preserve">A contract between a professional and the Florida Section </w:t>
      </w:r>
      <w:r>
        <w:t xml:space="preserve">AWWA </w:t>
      </w:r>
      <w:r w:rsidRPr="00CE6579">
        <w:t>shall state</w:t>
      </w:r>
      <w:r>
        <w:t xml:space="preserve"> the limits of</w:t>
      </w:r>
      <w:r w:rsidRPr="00CE6579">
        <w:t xml:space="preserve"> professional services </w:t>
      </w:r>
      <w:r>
        <w:t>and</w:t>
      </w:r>
      <w:r w:rsidRPr="00CE6579">
        <w:t xml:space="preserve"> shall not include any legal action.</w:t>
      </w:r>
    </w:p>
    <w:p w14:paraId="04049C12" w14:textId="77777777" w:rsidR="000D4503" w:rsidRPr="00CE6579" w:rsidRDefault="000D4503" w:rsidP="000D4503">
      <w:pPr>
        <w:pStyle w:val="0SPMBody04"/>
      </w:pPr>
      <w:r w:rsidRPr="00CE6579">
        <w:t>The contract shall limit the fees and costs such that they shall not exceed the limits necessary to maintain the Section’s status as a non-profit organization under Section 501(c)(3) of the Internal Revenue Code.</w:t>
      </w:r>
    </w:p>
    <w:p w14:paraId="3FE414F0" w14:textId="77777777" w:rsidR="000D4503" w:rsidRDefault="000D4503" w:rsidP="000D4503">
      <w:pPr>
        <w:pStyle w:val="0SPMBody04"/>
      </w:pPr>
      <w:r w:rsidRPr="00CE6579">
        <w:t xml:space="preserve">The </w:t>
      </w:r>
      <w:r>
        <w:t>W</w:t>
      </w:r>
      <w:r w:rsidRPr="00CE6579">
        <w:t xml:space="preserve">UC </w:t>
      </w:r>
      <w:r>
        <w:t xml:space="preserve">voting members </w:t>
      </w:r>
      <w:r w:rsidRPr="00CE6579">
        <w:t xml:space="preserve">shall determine if a special assessment is required to pay for services of a </w:t>
      </w:r>
      <w:r>
        <w:t>P</w:t>
      </w:r>
      <w:r w:rsidRPr="00CE6579">
        <w:t xml:space="preserve">rofessional </w:t>
      </w:r>
      <w:r>
        <w:t xml:space="preserve">or Lobbyist </w:t>
      </w:r>
      <w:r w:rsidRPr="00CE6579">
        <w:t xml:space="preserve">prior to </w:t>
      </w:r>
      <w:r>
        <w:t xml:space="preserve">the </w:t>
      </w:r>
      <w:r w:rsidRPr="00CE6579">
        <w:t xml:space="preserve">hiring </w:t>
      </w:r>
      <w:r>
        <w:t xml:space="preserve">for such professional services. If </w:t>
      </w:r>
      <w:r w:rsidRPr="00CE6579">
        <w:t>it is determined that a special assessment is required to</w:t>
      </w:r>
      <w:r>
        <w:t xml:space="preserve"> </w:t>
      </w:r>
      <w:r w:rsidRPr="00CE6579">
        <w:t>pay</w:t>
      </w:r>
      <w:r>
        <w:t xml:space="preserve"> </w:t>
      </w:r>
      <w:r w:rsidRPr="00CE6579">
        <w:t xml:space="preserve">fees and costs of the professional to represent the position of the </w:t>
      </w:r>
      <w:r>
        <w:t xml:space="preserve">Water </w:t>
      </w:r>
      <w:r w:rsidRPr="00CE6579">
        <w:t>Utility Council or provide technical expertise, the approval of the special assessment</w:t>
      </w:r>
      <w:r>
        <w:t xml:space="preserve"> </w:t>
      </w:r>
      <w:r w:rsidRPr="00CE6579">
        <w:t xml:space="preserve">shall be decided by </w:t>
      </w:r>
      <w:r>
        <w:t xml:space="preserve">Water </w:t>
      </w:r>
      <w:r w:rsidRPr="00CE6579">
        <w:t>Utility Council Voting Members</w:t>
      </w:r>
      <w:r>
        <w:t xml:space="preserve"> and conveyed to the FSAWWA Chair for action by the Executive Committee</w:t>
      </w:r>
      <w:r w:rsidRPr="00CE6579">
        <w:t>.</w:t>
      </w:r>
      <w:r>
        <w:t xml:space="preserve"> Any contract for lobbyist or professional services will be between FSAWWA and the firm.</w:t>
      </w:r>
    </w:p>
    <w:p w14:paraId="2C041015" w14:textId="77777777" w:rsidR="000D4503" w:rsidRPr="00580228" w:rsidRDefault="000D4503" w:rsidP="008B33E2">
      <w:pPr>
        <w:pStyle w:val="0SPMHdg5I"/>
        <w:numPr>
          <w:ilvl w:val="0"/>
          <w:numId w:val="126"/>
        </w:numPr>
      </w:pPr>
      <w:r w:rsidRPr="00580228">
        <w:t>Conflict of Interest Policy</w:t>
      </w:r>
    </w:p>
    <w:p w14:paraId="32E9C7C0" w14:textId="77777777" w:rsidR="000D4503" w:rsidRPr="008F3F31" w:rsidRDefault="000D4503" w:rsidP="000D4503">
      <w:pPr>
        <w:pStyle w:val="0SPMBody04"/>
      </w:pPr>
      <w:r>
        <w:t>T</w:t>
      </w:r>
      <w:r w:rsidRPr="008F3F31">
        <w:t>he Council’s lobbyist sh</w:t>
      </w:r>
      <w:r>
        <w:t>all</w:t>
      </w:r>
      <w:r w:rsidRPr="008F3F31">
        <w:t xml:space="preserve"> avoid activities, advocacy for other clients, and other situations that may conflict with the lobbyist’s duties as an advocate for and advisor to the Council.</w:t>
      </w:r>
    </w:p>
    <w:p w14:paraId="4DA0ED96" w14:textId="77777777" w:rsidR="000D4503" w:rsidRDefault="000D4503" w:rsidP="000D4503">
      <w:pPr>
        <w:pStyle w:val="0SPMBody04"/>
      </w:pPr>
      <w:r w:rsidRPr="008F3F31">
        <w:t>The Council’s lobbyist sh</w:t>
      </w:r>
      <w:r>
        <w:t>all</w:t>
      </w:r>
      <w:r w:rsidRPr="008F3F31">
        <w:t xml:space="preserve"> not have any personal financial interest in any entity, direct or indirect, with any member of the Council’s </w:t>
      </w:r>
      <w:r>
        <w:t>Officers</w:t>
      </w:r>
      <w:r w:rsidRPr="008F3F31">
        <w:t>, or any person who is employed by the Council.</w:t>
      </w:r>
    </w:p>
    <w:p w14:paraId="31C76F5B" w14:textId="77777777" w:rsidR="000D4503" w:rsidRPr="00DC19FF" w:rsidRDefault="000D4503" w:rsidP="000D4503">
      <w:pPr>
        <w:pStyle w:val="0SPMBody04"/>
      </w:pPr>
      <w:r w:rsidRPr="00DC19FF">
        <w:t xml:space="preserve">No conflict of interest shall exist when the Council’s lobbyist is advancing the position of another client who is a member of the Council, provided said Utility Member discloses their request to the Councils’ lobbyist and to the </w:t>
      </w:r>
      <w:r>
        <w:t>Water Utility Council</w:t>
      </w:r>
      <w:r w:rsidRPr="00DC19FF">
        <w:t xml:space="preserve"> members.</w:t>
      </w:r>
    </w:p>
    <w:p w14:paraId="4B07C40F" w14:textId="77777777" w:rsidR="000D4503" w:rsidRDefault="000D4503" w:rsidP="000D4503">
      <w:pPr>
        <w:pStyle w:val="0SPMBody04"/>
      </w:pPr>
      <w:r w:rsidRPr="00DC19FF">
        <w:t>As the responsibilities of the Council’s lobbyist do not include securing individual appropriations for the Council, no conflict of interest shall exist when the representation of another client by the Council’s lobbyist relates to appropriation matters.</w:t>
      </w:r>
      <w:r>
        <w:t xml:space="preserve"> </w:t>
      </w:r>
    </w:p>
    <w:p w14:paraId="03F950AA" w14:textId="77777777" w:rsidR="000D4503" w:rsidRPr="00871527" w:rsidRDefault="000D4503" w:rsidP="008B33E2">
      <w:pPr>
        <w:pStyle w:val="0SPMHdg5I"/>
        <w:numPr>
          <w:ilvl w:val="0"/>
          <w:numId w:val="126"/>
        </w:numPr>
      </w:pPr>
      <w:r w:rsidRPr="00871527">
        <w:lastRenderedPageBreak/>
        <w:t>Technical Advisory Workgroups (TAWs)</w:t>
      </w:r>
    </w:p>
    <w:p w14:paraId="0E983BBD" w14:textId="77777777" w:rsidR="000D4503" w:rsidRDefault="000D4503" w:rsidP="006326A9">
      <w:pPr>
        <w:pStyle w:val="0SPMHdg6A"/>
      </w:pPr>
      <w:r>
        <w:t>Purpose</w:t>
      </w:r>
    </w:p>
    <w:p w14:paraId="01387B0F" w14:textId="77777777" w:rsidR="000D4503" w:rsidRPr="00623B96" w:rsidRDefault="000D4503" w:rsidP="000D4503">
      <w:pPr>
        <w:pStyle w:val="0SPMBody04"/>
      </w:pPr>
      <w:r w:rsidRPr="00623B96">
        <w:t xml:space="preserve">Technical Advisory </w:t>
      </w:r>
      <w:r>
        <w:t>Workg</w:t>
      </w:r>
      <w:r w:rsidRPr="00623B96">
        <w:t>roups (TA</w:t>
      </w:r>
      <w:r>
        <w:t>Ws</w:t>
      </w:r>
      <w:r w:rsidRPr="00623B96">
        <w:t xml:space="preserve">) </w:t>
      </w:r>
      <w:r>
        <w:t xml:space="preserve">are </w:t>
      </w:r>
      <w:r w:rsidRPr="00623B96">
        <w:t xml:space="preserve">formed whenever the </w:t>
      </w:r>
      <w:r>
        <w:t xml:space="preserve">applicable Committee </w:t>
      </w:r>
      <w:r w:rsidRPr="00623B96">
        <w:t>Chair believes such a group is required</w:t>
      </w:r>
      <w:r>
        <w:t xml:space="preserve">, and with the approval of the Council Chair. </w:t>
      </w:r>
      <w:r w:rsidRPr="00623B96">
        <w:t>TA</w:t>
      </w:r>
      <w:r>
        <w:t>Ws</w:t>
      </w:r>
      <w:r w:rsidRPr="00623B96">
        <w:t xml:space="preserve"> shall respond and comment on legislative</w:t>
      </w:r>
      <w:r>
        <w:t>, regulatory and/or policy</w:t>
      </w:r>
      <w:r w:rsidRPr="00623B96">
        <w:t xml:space="preserve"> issues that directly or indirectly affect </w:t>
      </w:r>
      <w:r>
        <w:t>W</w:t>
      </w:r>
      <w:r w:rsidRPr="00623B96">
        <w:t>ater Utilities.</w:t>
      </w:r>
      <w:r>
        <w:t xml:space="preserve"> </w:t>
      </w:r>
      <w:r w:rsidRPr="00623B96">
        <w:t>All positions taken will be coordinated though the Committee Chair and will be in compliance with policy, as approved by the Council Chair.</w:t>
      </w:r>
    </w:p>
    <w:p w14:paraId="6ED5A72B" w14:textId="77777777" w:rsidR="000D4503" w:rsidRDefault="000D4503" w:rsidP="006326A9">
      <w:pPr>
        <w:pStyle w:val="0SPMHdg6A"/>
      </w:pPr>
      <w:r w:rsidRPr="00630BE2">
        <w:t>Structure</w:t>
      </w:r>
    </w:p>
    <w:p w14:paraId="157B09B9" w14:textId="77777777" w:rsidR="000D4503" w:rsidRPr="00623B96" w:rsidRDefault="000D4503" w:rsidP="000D4503">
      <w:pPr>
        <w:pStyle w:val="0SPMBody04"/>
      </w:pPr>
      <w:r>
        <w:t>TAWs</w:t>
      </w:r>
      <w:r w:rsidRPr="00623B96">
        <w:t xml:space="preserve"> shall consist of as many experts as the </w:t>
      </w:r>
      <w:r>
        <w:t xml:space="preserve">applicable Committee </w:t>
      </w:r>
      <w:r w:rsidRPr="00623B96">
        <w:t>can recruit.</w:t>
      </w:r>
      <w:r>
        <w:t xml:space="preserve"> </w:t>
      </w:r>
    </w:p>
    <w:p w14:paraId="2C30A8D8" w14:textId="77777777" w:rsidR="000D4503" w:rsidRPr="00630BE2" w:rsidRDefault="000D4503" w:rsidP="006326A9">
      <w:pPr>
        <w:pStyle w:val="0SPMHdg6A"/>
      </w:pPr>
      <w:r w:rsidRPr="00630BE2">
        <w:t>Duties</w:t>
      </w:r>
    </w:p>
    <w:p w14:paraId="235A732E" w14:textId="7C11B5D8" w:rsidR="000D4503" w:rsidRDefault="000D4503" w:rsidP="000D4503">
      <w:pPr>
        <w:pStyle w:val="0SPMBody04"/>
      </w:pPr>
      <w:r w:rsidRPr="00623B96">
        <w:t xml:space="preserve">The </w:t>
      </w:r>
      <w:r>
        <w:t>TAWs</w:t>
      </w:r>
      <w:r w:rsidRPr="00623B96">
        <w:t xml:space="preserve"> shall develop a </w:t>
      </w:r>
      <w:r>
        <w:t xml:space="preserve">recommended </w:t>
      </w:r>
      <w:r w:rsidRPr="00623B96">
        <w:t xml:space="preserve">position statement regarding a particular </w:t>
      </w:r>
      <w:r>
        <w:t xml:space="preserve">legislative, regulatory or policy </w:t>
      </w:r>
      <w:r w:rsidRPr="00623B96">
        <w:t>issue.</w:t>
      </w:r>
      <w:r>
        <w:t xml:space="preserve"> </w:t>
      </w:r>
      <w:r w:rsidRPr="00623B96">
        <w:t xml:space="preserve">The Council </w:t>
      </w:r>
      <w:r>
        <w:t xml:space="preserve">Officers, </w:t>
      </w:r>
      <w:r w:rsidRPr="00623B96">
        <w:t>adhering to the following procedure, must approve of the position statement recommended.</w:t>
      </w:r>
    </w:p>
    <w:p w14:paraId="60017417" w14:textId="77777777" w:rsidR="000D4503" w:rsidRPr="00630BE2" w:rsidRDefault="000D4503" w:rsidP="006326A9">
      <w:pPr>
        <w:pStyle w:val="0SPMHdg6A"/>
      </w:pPr>
      <w:r w:rsidRPr="00630BE2">
        <w:t>Development of Draft Positions on Legislation, Regulation or Policy</w:t>
      </w:r>
    </w:p>
    <w:p w14:paraId="32CF8207" w14:textId="77777777" w:rsidR="000D4503" w:rsidRDefault="000D4503" w:rsidP="000D4503">
      <w:pPr>
        <w:pStyle w:val="0SPMBody04"/>
      </w:pPr>
      <w:r>
        <w:t xml:space="preserve">The TAWs </w:t>
      </w:r>
      <w:r w:rsidRPr="00623B96">
        <w:t xml:space="preserve">shall </w:t>
      </w:r>
      <w:r>
        <w:t xml:space="preserve">thoroughly vet the issue at hand and develop recommendations for consideration by the Council Officers. </w:t>
      </w:r>
      <w:r w:rsidRPr="00623B96">
        <w:t xml:space="preserve">The recommendation shall include the possible implications of the </w:t>
      </w:r>
      <w:r>
        <w:t>legislation, regulation or policy on</w:t>
      </w:r>
      <w:r w:rsidRPr="00623B96">
        <w:t xml:space="preserve"> the Section members and a proposed position anticipated </w:t>
      </w:r>
      <w:r>
        <w:t>should the legislation, regulation or policy proceed as presented. Should the Council Officers determine that a vote be conducted to garner input by the Utility Members, the procedure outlined in Section VIII shall be followed.</w:t>
      </w:r>
    </w:p>
    <w:p w14:paraId="5DBC210E" w14:textId="77777777" w:rsidR="000D4503" w:rsidRPr="00623B96" w:rsidRDefault="000D4503" w:rsidP="000D4503">
      <w:pPr>
        <w:pStyle w:val="0SPMBody04"/>
      </w:pPr>
      <w:r w:rsidRPr="00623B96">
        <w:t xml:space="preserve">If another issue arises that was not a part of the original petition, or if the original position should be changed, the </w:t>
      </w:r>
      <w:r>
        <w:t>TAWs</w:t>
      </w:r>
      <w:r w:rsidRPr="00623B96">
        <w:t xml:space="preserve"> shall provide full documentation of the original position and the recommended changes or alterations to the Council </w:t>
      </w:r>
      <w:r>
        <w:t>Officers</w:t>
      </w:r>
      <w:r w:rsidRPr="00623B96">
        <w:t>.</w:t>
      </w:r>
      <w:r>
        <w:t xml:space="preserve"> </w:t>
      </w:r>
      <w:r w:rsidRPr="00623B96">
        <w:t xml:space="preserve">The Council Chair shall provide this documentation to the </w:t>
      </w:r>
      <w:r>
        <w:t>Voting Members for vote.</w:t>
      </w:r>
    </w:p>
    <w:p w14:paraId="154D001D" w14:textId="77777777" w:rsidR="000D4503" w:rsidRDefault="000D4503" w:rsidP="000D4503">
      <w:pPr>
        <w:pStyle w:val="0SPMBody04"/>
        <w:rPr>
          <w:b/>
          <w:bCs/>
          <w:u w:val="single"/>
        </w:rPr>
      </w:pPr>
      <w:r w:rsidRPr="00623B96">
        <w:t xml:space="preserve">Once a position is established, the </w:t>
      </w:r>
      <w:r>
        <w:t>Council</w:t>
      </w:r>
      <w:r w:rsidRPr="00623B96">
        <w:t xml:space="preserve"> </w:t>
      </w:r>
      <w:r>
        <w:t xml:space="preserve">Chair </w:t>
      </w:r>
      <w:r w:rsidRPr="00623B96">
        <w:t>or his</w:t>
      </w:r>
      <w:r>
        <w:t>/</w:t>
      </w:r>
      <w:r w:rsidRPr="00623B96">
        <w:t xml:space="preserve">her appointed representatives may represent the position of the </w:t>
      </w:r>
      <w:r>
        <w:t>Water Utility Council</w:t>
      </w:r>
      <w:r w:rsidRPr="00623B96">
        <w:t>.</w:t>
      </w:r>
      <w:r w:rsidRPr="00633068">
        <w:rPr>
          <w:b/>
          <w:bCs/>
          <w:u w:val="single"/>
        </w:rPr>
        <w:t xml:space="preserve"> </w:t>
      </w:r>
    </w:p>
    <w:p w14:paraId="460A0CD6" w14:textId="77777777" w:rsidR="000D4503" w:rsidRPr="00F6494C" w:rsidRDefault="000D4503" w:rsidP="006326A9">
      <w:pPr>
        <w:pStyle w:val="0SPMHdg6A"/>
      </w:pPr>
      <w:r w:rsidRPr="000D4503">
        <w:t>Voting</w:t>
      </w:r>
      <w:r w:rsidRPr="00871527">
        <w:t xml:space="preserve"> </w:t>
      </w:r>
      <w:r w:rsidRPr="00A10E85">
        <w:t>Procedures</w:t>
      </w:r>
    </w:p>
    <w:p w14:paraId="0A9B3F58" w14:textId="77777777" w:rsidR="000D4503" w:rsidRDefault="000D4503" w:rsidP="000D4503">
      <w:pPr>
        <w:pStyle w:val="0SPMBody04"/>
      </w:pPr>
      <w:r w:rsidRPr="00623B96">
        <w:t xml:space="preserve">All </w:t>
      </w:r>
      <w:r>
        <w:t xml:space="preserve">Voting Members </w:t>
      </w:r>
      <w:r w:rsidRPr="00623B96">
        <w:t>shall have one vote on all matters brought before the Council.</w:t>
      </w:r>
      <w:r>
        <w:t xml:space="preserve"> </w:t>
      </w:r>
      <w:r w:rsidRPr="00623B96">
        <w:t>This vote must be delivered by the primary or alternate contact named on the organization membership.</w:t>
      </w:r>
      <w:r>
        <w:t xml:space="preserve"> </w:t>
      </w:r>
      <w:r w:rsidRPr="00623B96">
        <w:t xml:space="preserve">If neither of the two assigned representatives can be present to cast a </w:t>
      </w:r>
      <w:r>
        <w:t xml:space="preserve">vote, </w:t>
      </w:r>
      <w:r w:rsidRPr="00623B96">
        <w:t xml:space="preserve">the representative may deliver a vote by </w:t>
      </w:r>
      <w:r>
        <w:t>the latest electronic means made available for such purposes.</w:t>
      </w:r>
    </w:p>
    <w:p w14:paraId="00D9BF08" w14:textId="77777777" w:rsidR="000D4503" w:rsidRDefault="000D4503" w:rsidP="000D4503">
      <w:pPr>
        <w:pStyle w:val="0SPMBody04"/>
      </w:pPr>
      <w:r>
        <w:lastRenderedPageBreak/>
        <w:t xml:space="preserve">All non-urgent information that is relevant to Council business and requires a vote by Voting Members shall be sent to these members by the latest electronic means for </w:t>
      </w:r>
      <w:r w:rsidRPr="00623B96">
        <w:t>their review and consideration.</w:t>
      </w:r>
      <w:r>
        <w:t xml:space="preserve"> </w:t>
      </w:r>
      <w:r w:rsidRPr="00623B96">
        <w:t xml:space="preserve">If this prior notice is not provided at least two weeks before </w:t>
      </w:r>
      <w:r>
        <w:t>a</w:t>
      </w:r>
      <w:r w:rsidRPr="00623B96">
        <w:t xml:space="preserve"> Council meeting</w:t>
      </w:r>
      <w:r>
        <w:t>,</w:t>
      </w:r>
      <w:r w:rsidRPr="00623B96">
        <w:t xml:space="preserve"> the issue may be presented and discussed</w:t>
      </w:r>
      <w:r>
        <w:t>,</w:t>
      </w:r>
      <w:r w:rsidRPr="00623B96">
        <w:t xml:space="preserve"> but the vote shall be rescheduled until the next meeting. </w:t>
      </w:r>
    </w:p>
    <w:p w14:paraId="3C8241E4" w14:textId="77777777" w:rsidR="000D4503" w:rsidRDefault="000D4503" w:rsidP="000D4503">
      <w:pPr>
        <w:pStyle w:val="0SPMBody04"/>
      </w:pPr>
      <w:r w:rsidRPr="00623B96">
        <w:t xml:space="preserve">If there is an urgent </w:t>
      </w:r>
      <w:r>
        <w:t xml:space="preserve">matter that </w:t>
      </w:r>
      <w:r w:rsidRPr="00623B96">
        <w:t>requir</w:t>
      </w:r>
      <w:r>
        <w:t>es</w:t>
      </w:r>
      <w:r w:rsidRPr="00623B96">
        <w:t xml:space="preserve"> a </w:t>
      </w:r>
      <w:r>
        <w:t xml:space="preserve">vote by Voting Members, </w:t>
      </w:r>
      <w:r w:rsidRPr="00623B96">
        <w:t>the following procedures will be followed:</w:t>
      </w:r>
    </w:p>
    <w:p w14:paraId="6C269334" w14:textId="77777777" w:rsidR="000D4503" w:rsidRPr="00580228" w:rsidRDefault="000D4503" w:rsidP="000D4503">
      <w:pPr>
        <w:pStyle w:val="0SPMBullet04"/>
      </w:pPr>
      <w:r w:rsidRPr="00623B96">
        <w:t xml:space="preserve">The </w:t>
      </w:r>
      <w:r w:rsidRPr="00580228">
        <w:t>Council Chair or designee shall e-mail a full disclosure of the issue and the impact it will have on the membership to each Voting Member for their review and consider.</w:t>
      </w:r>
    </w:p>
    <w:p w14:paraId="1EEA3338" w14:textId="77777777" w:rsidR="000D4503" w:rsidRPr="00580228" w:rsidRDefault="000D4503" w:rsidP="000D4503">
      <w:pPr>
        <w:pStyle w:val="0SPMBullet04"/>
      </w:pPr>
      <w:r w:rsidRPr="00580228">
        <w:t>Each Voting Member will have the opportunity to respond in a time identified in the cover memo. Votes received after this established deadline will not be considered.</w:t>
      </w:r>
    </w:p>
    <w:p w14:paraId="19BBB29A" w14:textId="77777777" w:rsidR="000D4503" w:rsidRPr="00623B96" w:rsidRDefault="000D4503" w:rsidP="000D4503">
      <w:pPr>
        <w:pStyle w:val="0SPMBullet04"/>
      </w:pPr>
      <w:r w:rsidRPr="00580228">
        <w:t>Voting Members will return a YEA or NAY vote by e-mail to the Council Chair or designee. A two-thirds vote</w:t>
      </w:r>
      <w:r>
        <w:t xml:space="preserve"> </w:t>
      </w:r>
      <w:r w:rsidRPr="00623B96">
        <w:t>shall carry the motion.</w:t>
      </w:r>
      <w:r>
        <w:t xml:space="preserve"> </w:t>
      </w:r>
      <w:r w:rsidRPr="00623B96">
        <w:t xml:space="preserve">A non-vote by a </w:t>
      </w:r>
      <w:r>
        <w:t>Voting Member</w:t>
      </w:r>
      <w:r w:rsidRPr="00623B96">
        <w:t xml:space="preserve"> shall be construed neither for nor against the motion.</w:t>
      </w:r>
    </w:p>
    <w:p w14:paraId="50BF8DD1" w14:textId="77777777" w:rsidR="000D4503" w:rsidRDefault="000D4503" w:rsidP="000D4503">
      <w:pPr>
        <w:pStyle w:val="0SPMBody04"/>
      </w:pPr>
      <w:r>
        <w:t>The tabulated and recorded v</w:t>
      </w:r>
      <w:r w:rsidRPr="00623B96">
        <w:t>otes</w:t>
      </w:r>
      <w:r>
        <w:t xml:space="preserve"> will be made available to any </w:t>
      </w:r>
      <w:r w:rsidRPr="00623B96">
        <w:t>member upon request.</w:t>
      </w:r>
      <w:r>
        <w:t xml:space="preserve"> </w:t>
      </w:r>
      <w:r w:rsidRPr="00623B96">
        <w:t xml:space="preserve">If any </w:t>
      </w:r>
      <w:r>
        <w:t xml:space="preserve">Voting Member </w:t>
      </w:r>
      <w:r w:rsidRPr="00623B96">
        <w:t>wishes to challenge the passed motion</w:t>
      </w:r>
      <w:r>
        <w:t>,</w:t>
      </w:r>
      <w:r w:rsidRPr="00623B96">
        <w:t xml:space="preserve"> it will be their responsibility to document this challenge and petition the </w:t>
      </w:r>
      <w:r>
        <w:t>Water Utility Council Officers</w:t>
      </w:r>
      <w:r w:rsidRPr="00623B96">
        <w:t xml:space="preserve"> for a review</w:t>
      </w:r>
      <w:r>
        <w:t xml:space="preserve"> and </w:t>
      </w:r>
      <w:r w:rsidRPr="00871527">
        <w:t>recommendation</w:t>
      </w:r>
      <w:r>
        <w:t>. Based upon the recommendation by the Water Utility Council Officers, the Council Chair may bring the matter back to the Voting Members for further discussion and consideration.</w:t>
      </w:r>
    </w:p>
    <w:p w14:paraId="5FB07CE4" w14:textId="77777777" w:rsidR="000D4503" w:rsidRDefault="000D4503" w:rsidP="008B33E2">
      <w:pPr>
        <w:pStyle w:val="0SPMHdg5I"/>
        <w:numPr>
          <w:ilvl w:val="0"/>
          <w:numId w:val="126"/>
        </w:numPr>
      </w:pPr>
      <w:r w:rsidRPr="00A10E85">
        <w:t>Liaisons</w:t>
      </w:r>
    </w:p>
    <w:p w14:paraId="3ED90463" w14:textId="10B41B3C" w:rsidR="000D4503" w:rsidRDefault="000D4503" w:rsidP="000D4503">
      <w:pPr>
        <w:pStyle w:val="0SPMBody04"/>
      </w:pPr>
      <w:r w:rsidRPr="00623B96">
        <w:t xml:space="preserve">Members of the </w:t>
      </w:r>
      <w:r>
        <w:t>Water Utility Council</w:t>
      </w:r>
      <w:r w:rsidRPr="00623B96">
        <w:t xml:space="preserve"> may be </w:t>
      </w:r>
      <w:r>
        <w:t>asked</w:t>
      </w:r>
      <w:r w:rsidRPr="00623B96">
        <w:t xml:space="preserve"> </w:t>
      </w:r>
      <w:r>
        <w:t>to serve on committees, workgroups or task forces with a variety of other state agencies, other Section Councils, or associations to represent the Section and or Council's position</w:t>
      </w:r>
    </w:p>
    <w:p w14:paraId="3D161A25" w14:textId="77777777" w:rsidR="000D4503" w:rsidRDefault="000D4503" w:rsidP="008B33E2">
      <w:pPr>
        <w:pStyle w:val="0SPMHdg5I"/>
        <w:numPr>
          <w:ilvl w:val="0"/>
          <w:numId w:val="126"/>
        </w:numPr>
      </w:pPr>
      <w:r w:rsidRPr="0038657E">
        <w:t xml:space="preserve">Committees of the </w:t>
      </w:r>
      <w:r>
        <w:t xml:space="preserve">Water </w:t>
      </w:r>
      <w:r w:rsidRPr="0038657E">
        <w:t>Utility Council</w:t>
      </w:r>
    </w:p>
    <w:p w14:paraId="13F5DAE1" w14:textId="77777777" w:rsidR="000D4503" w:rsidRDefault="000D4503" w:rsidP="000D4503">
      <w:pPr>
        <w:pStyle w:val="0SPMBody04"/>
      </w:pPr>
      <w:r>
        <w:t>The WUC is comprised of the following Committees:</w:t>
      </w:r>
    </w:p>
    <w:p w14:paraId="59DAB09F" w14:textId="1B5A8245" w:rsidR="000D4503" w:rsidRPr="0067245E" w:rsidRDefault="000D4503" w:rsidP="000D4503">
      <w:pPr>
        <w:pStyle w:val="0SPMBody04SSCommittees"/>
      </w:pPr>
      <w:r>
        <w:t>4.7.1</w:t>
      </w:r>
      <w:r>
        <w:tab/>
        <w:t>Selection Committee</w:t>
      </w:r>
    </w:p>
    <w:p w14:paraId="35B69728" w14:textId="2208385D" w:rsidR="000D4503" w:rsidRDefault="000D4503" w:rsidP="000D4503">
      <w:pPr>
        <w:pStyle w:val="0SPMBody04SSCommittees"/>
      </w:pPr>
      <w:r>
        <w:t>4.7.2</w:t>
      </w:r>
      <w:r>
        <w:tab/>
      </w:r>
      <w:r w:rsidRPr="0098320E">
        <w:t>Legislative Committee</w:t>
      </w:r>
    </w:p>
    <w:p w14:paraId="38D1B9BD" w14:textId="0DEB3E9B" w:rsidR="000D4503" w:rsidRDefault="000D4503" w:rsidP="000D4503">
      <w:pPr>
        <w:pStyle w:val="0SPMBody04SSCommittees"/>
      </w:pPr>
      <w:r>
        <w:t>4.7.3</w:t>
      </w:r>
      <w:r>
        <w:tab/>
        <w:t>Regulatory Committee</w:t>
      </w:r>
    </w:p>
    <w:p w14:paraId="60CF6A30" w14:textId="77777777" w:rsidR="000D4503" w:rsidRPr="0038657E" w:rsidRDefault="000D4503" w:rsidP="008B33E2">
      <w:pPr>
        <w:pStyle w:val="0SPMHeadingSubchap2"/>
        <w:numPr>
          <w:ilvl w:val="2"/>
          <w:numId w:val="128"/>
        </w:numPr>
      </w:pPr>
      <w:bookmarkStart w:id="143" w:name="_Toc475708947"/>
      <w:bookmarkStart w:id="144" w:name="_Toc511563144"/>
      <w:r w:rsidRPr="00580228">
        <w:t>Selection</w:t>
      </w:r>
      <w:r w:rsidRPr="00871527">
        <w:t xml:space="preserve"> Committee</w:t>
      </w:r>
      <w:bookmarkEnd w:id="143"/>
      <w:bookmarkEnd w:id="144"/>
    </w:p>
    <w:p w14:paraId="1029AE2C" w14:textId="77777777" w:rsidR="000D4503" w:rsidRDefault="000D4503" w:rsidP="008B33E2">
      <w:pPr>
        <w:pStyle w:val="0SPMHdg5I"/>
        <w:numPr>
          <w:ilvl w:val="0"/>
          <w:numId w:val="129"/>
        </w:numPr>
      </w:pPr>
      <w:r w:rsidRPr="00BD449B">
        <w:t>Purpose</w:t>
      </w:r>
    </w:p>
    <w:p w14:paraId="2A0B95B1" w14:textId="77777777" w:rsidR="000D4503" w:rsidRPr="008A6A1F" w:rsidRDefault="000D4503" w:rsidP="000D4503">
      <w:pPr>
        <w:pStyle w:val="0SPMBody04"/>
      </w:pPr>
      <w:r w:rsidRPr="00BD449B">
        <w:t>This Committee will coordinate and continuously recruit interested and active member volunteers willing to act in some capacity on the Council.</w:t>
      </w:r>
      <w:r>
        <w:t xml:space="preserve"> This Committee shall </w:t>
      </w:r>
      <w:r w:rsidRPr="00DC3764">
        <w:t>evaluate the eligibility of and then coordinate and select members for Council Chair, Council Vice-Chair, and Secretary that will be recommended for nomination to the Board of Govern</w:t>
      </w:r>
      <w:r>
        <w:t xml:space="preserve">ors-nominating committee for approval every </w:t>
      </w:r>
      <w:r>
        <w:lastRenderedPageBreak/>
        <w:t>two years or as needed</w:t>
      </w:r>
      <w:r w:rsidRPr="00DC3764">
        <w:t>.</w:t>
      </w:r>
      <w:r>
        <w:t xml:space="preserve"> </w:t>
      </w:r>
      <w:r w:rsidRPr="00DC3764">
        <w:t>This Committee’s goal is to assure that there are qualified nominees for all positions open for election.</w:t>
      </w:r>
      <w:r>
        <w:t xml:space="preserve"> </w:t>
      </w:r>
      <w:r w:rsidRPr="00BD449B">
        <w:t>T</w:t>
      </w:r>
      <w:r>
        <w:t xml:space="preserve">his Committee </w:t>
      </w:r>
      <w:r w:rsidRPr="00BD449B">
        <w:t>shall</w:t>
      </w:r>
      <w:r>
        <w:t xml:space="preserve"> also</w:t>
      </w:r>
      <w:r w:rsidRPr="00BD449B">
        <w:t xml:space="preserve"> select the Chairs and Vice-Chairs for the Committees and Divisions within the Council.</w:t>
      </w:r>
    </w:p>
    <w:p w14:paraId="197A7AA0" w14:textId="77777777" w:rsidR="000D4503" w:rsidRPr="00BD449B" w:rsidRDefault="000D4503" w:rsidP="000D4503">
      <w:pPr>
        <w:pStyle w:val="0SPMBody04"/>
      </w:pPr>
      <w:r w:rsidRPr="00BD449B">
        <w:t xml:space="preserve">The </w:t>
      </w:r>
      <w:r>
        <w:t xml:space="preserve">Water </w:t>
      </w:r>
      <w:r w:rsidRPr="00BD449B">
        <w:t>Utility Council Officers shall have the right to approve or reject any and all selections</w:t>
      </w:r>
      <w:r>
        <w:t xml:space="preserve"> prior to submission to the BOG nominating committee</w:t>
      </w:r>
      <w:r w:rsidRPr="00BD449B">
        <w:t>.</w:t>
      </w:r>
    </w:p>
    <w:p w14:paraId="0ABEFF01" w14:textId="77777777" w:rsidR="000D4503" w:rsidRDefault="000D4503" w:rsidP="008B33E2">
      <w:pPr>
        <w:pStyle w:val="0SPMHdg5I"/>
        <w:numPr>
          <w:ilvl w:val="0"/>
          <w:numId w:val="126"/>
        </w:numPr>
      </w:pPr>
      <w:r w:rsidRPr="00BD449B">
        <w:t>Structure</w:t>
      </w:r>
    </w:p>
    <w:p w14:paraId="5C4989A6" w14:textId="77777777" w:rsidR="000D4503" w:rsidRPr="00BD449B" w:rsidRDefault="000D4503" w:rsidP="000D4503">
      <w:pPr>
        <w:pStyle w:val="0SPMBody04"/>
      </w:pPr>
      <w:r w:rsidRPr="00BD449B">
        <w:t>The Council Selection Group shall consist of:</w:t>
      </w:r>
    </w:p>
    <w:p w14:paraId="0C329FAB" w14:textId="77777777" w:rsidR="000D4503" w:rsidRPr="00EA31AF" w:rsidRDefault="000D4503" w:rsidP="008B33E2">
      <w:pPr>
        <w:pStyle w:val="0SPMList1ind04"/>
        <w:numPr>
          <w:ilvl w:val="0"/>
          <w:numId w:val="100"/>
        </w:numPr>
      </w:pPr>
      <w:r>
        <w:t>Water Utility Co</w:t>
      </w:r>
      <w:r w:rsidRPr="00EA31AF">
        <w:t>uncil Past Chair</w:t>
      </w:r>
    </w:p>
    <w:p w14:paraId="0D2407FD" w14:textId="77777777" w:rsidR="000D4503" w:rsidRPr="00EA31AF" w:rsidRDefault="000D4503" w:rsidP="000D4503">
      <w:pPr>
        <w:pStyle w:val="0SPMList1ind04"/>
      </w:pPr>
      <w:r w:rsidRPr="00EA31AF">
        <w:t>Council Vice-Chair</w:t>
      </w:r>
    </w:p>
    <w:p w14:paraId="3A533679" w14:textId="77777777" w:rsidR="000D4503" w:rsidRPr="00EA31AF" w:rsidRDefault="000D4503" w:rsidP="000D4503">
      <w:pPr>
        <w:pStyle w:val="0SPMList1ind04"/>
      </w:pPr>
      <w:r w:rsidRPr="00EA31AF">
        <w:t>Section Officer Representative</w:t>
      </w:r>
    </w:p>
    <w:p w14:paraId="255D9753" w14:textId="77777777" w:rsidR="000D4503" w:rsidRPr="008A6A1F" w:rsidRDefault="000D4503" w:rsidP="000D4503">
      <w:pPr>
        <w:pStyle w:val="0SPMList1ind04"/>
      </w:pPr>
      <w:r w:rsidRPr="00EA31AF">
        <w:t>Two (</w:t>
      </w:r>
      <w:r w:rsidRPr="008A6A1F">
        <w:t xml:space="preserve">2) </w:t>
      </w:r>
      <w:r>
        <w:t xml:space="preserve">Water </w:t>
      </w:r>
      <w:r w:rsidRPr="008A6A1F">
        <w:t xml:space="preserve">Utility Council members appointed by the </w:t>
      </w:r>
      <w:r>
        <w:t xml:space="preserve">Water </w:t>
      </w:r>
      <w:r w:rsidRPr="008A6A1F">
        <w:t>Utility Council Officer</w:t>
      </w:r>
      <w:r>
        <w:t>s</w:t>
      </w:r>
    </w:p>
    <w:p w14:paraId="12831D0D" w14:textId="77777777" w:rsidR="000D4503" w:rsidRDefault="000D4503" w:rsidP="000D4503">
      <w:pPr>
        <w:pStyle w:val="0SPMBody04"/>
      </w:pPr>
      <w:r>
        <w:rPr>
          <w:spacing w:val="2"/>
        </w:rPr>
        <w:t>T</w:t>
      </w:r>
      <w:r>
        <w:t>he</w:t>
      </w:r>
      <w:r>
        <w:rPr>
          <w:spacing w:val="15"/>
        </w:rPr>
        <w:t xml:space="preserve"> Water </w:t>
      </w:r>
      <w:r>
        <w:t>Utility Council Past</w:t>
      </w:r>
      <w:r>
        <w:rPr>
          <w:spacing w:val="1"/>
        </w:rPr>
        <w:t>-</w:t>
      </w:r>
      <w:r>
        <w:t>Chair</w:t>
      </w:r>
      <w:r>
        <w:rPr>
          <w:spacing w:val="14"/>
        </w:rPr>
        <w:t xml:space="preserve"> </w:t>
      </w:r>
      <w:r>
        <w:t>shall</w:t>
      </w:r>
      <w:r>
        <w:rPr>
          <w:spacing w:val="14"/>
        </w:rPr>
        <w:t xml:space="preserve"> </w:t>
      </w:r>
      <w:r>
        <w:t>ser</w:t>
      </w:r>
      <w:r>
        <w:rPr>
          <w:spacing w:val="-2"/>
        </w:rPr>
        <w:t>v</w:t>
      </w:r>
      <w:r>
        <w:t>e</w:t>
      </w:r>
      <w:r>
        <w:rPr>
          <w:spacing w:val="15"/>
        </w:rPr>
        <w:t xml:space="preserve"> </w:t>
      </w:r>
      <w:r>
        <w:t>as</w:t>
      </w:r>
      <w:r>
        <w:rPr>
          <w:spacing w:val="15"/>
        </w:rPr>
        <w:t xml:space="preserve"> </w:t>
      </w:r>
      <w:r>
        <w:t>Ch</w:t>
      </w:r>
      <w:r>
        <w:rPr>
          <w:spacing w:val="2"/>
        </w:rPr>
        <w:t>a</w:t>
      </w:r>
      <w:r>
        <w:t>ir</w:t>
      </w:r>
      <w:r>
        <w:rPr>
          <w:spacing w:val="16"/>
        </w:rPr>
        <w:t xml:space="preserve"> </w:t>
      </w:r>
      <w:r>
        <w:t>of</w:t>
      </w:r>
      <w:r>
        <w:rPr>
          <w:spacing w:val="18"/>
        </w:rPr>
        <w:t xml:space="preserve"> </w:t>
      </w:r>
      <w:r>
        <w:t>this</w:t>
      </w:r>
      <w:r>
        <w:rPr>
          <w:spacing w:val="15"/>
        </w:rPr>
        <w:t xml:space="preserve"> </w:t>
      </w:r>
      <w:r>
        <w:t>Com</w:t>
      </w:r>
      <w:r>
        <w:rPr>
          <w:spacing w:val="1"/>
        </w:rPr>
        <w:t>m</w:t>
      </w:r>
      <w:r>
        <w:t>i</w:t>
      </w:r>
      <w:r>
        <w:rPr>
          <w:spacing w:val="1"/>
        </w:rPr>
        <w:t>tt</w:t>
      </w:r>
      <w:r>
        <w:t>e</w:t>
      </w:r>
      <w:r>
        <w:rPr>
          <w:spacing w:val="-3"/>
        </w:rPr>
        <w:t>e</w:t>
      </w:r>
      <w:r>
        <w:t>.</w:t>
      </w:r>
    </w:p>
    <w:p w14:paraId="4AFE43A7" w14:textId="77777777" w:rsidR="000D4503" w:rsidRPr="001974AE" w:rsidRDefault="000D4503" w:rsidP="000D4503">
      <w:pPr>
        <w:pStyle w:val="0SPMHeadingSubchap2"/>
      </w:pPr>
      <w:bookmarkStart w:id="145" w:name="_Toc475708948"/>
      <w:bookmarkStart w:id="146" w:name="_Toc511563145"/>
      <w:r w:rsidRPr="001974AE">
        <w:t>Legislative Committee</w:t>
      </w:r>
      <w:bookmarkEnd w:id="145"/>
      <w:bookmarkEnd w:id="146"/>
    </w:p>
    <w:p w14:paraId="177645E5" w14:textId="77777777" w:rsidR="000D4503" w:rsidRDefault="000D4503" w:rsidP="008B33E2">
      <w:pPr>
        <w:pStyle w:val="0SPMHdg5I"/>
        <w:numPr>
          <w:ilvl w:val="0"/>
          <w:numId w:val="101"/>
        </w:numPr>
      </w:pPr>
      <w:r w:rsidRPr="00623B96">
        <w:t>Purpose</w:t>
      </w:r>
    </w:p>
    <w:p w14:paraId="2F642F12" w14:textId="77777777" w:rsidR="000D4503" w:rsidRPr="008F3F31" w:rsidRDefault="000D4503" w:rsidP="000D4503">
      <w:pPr>
        <w:pStyle w:val="0SPMBody04"/>
      </w:pPr>
      <w:r w:rsidRPr="008F3F31">
        <w:t>To support and monitor legislation that promotes public health, water resource protection, and safety of drinking water, while addressing the interests of the Section.</w:t>
      </w:r>
    </w:p>
    <w:p w14:paraId="316E86F4" w14:textId="77777777" w:rsidR="000D4503" w:rsidRPr="007A304D" w:rsidRDefault="000D4503" w:rsidP="008B33E2">
      <w:pPr>
        <w:pStyle w:val="0SPMHdg5I"/>
        <w:numPr>
          <w:ilvl w:val="0"/>
          <w:numId w:val="126"/>
        </w:numPr>
      </w:pPr>
      <w:r w:rsidRPr="007A304D">
        <w:t>Structure</w:t>
      </w:r>
    </w:p>
    <w:p w14:paraId="783C0811" w14:textId="77777777" w:rsidR="000D4503" w:rsidRDefault="000D4503" w:rsidP="000D4503">
      <w:pPr>
        <w:pStyle w:val="0SPMBody04"/>
      </w:pPr>
      <w:r w:rsidRPr="00623B96">
        <w:t xml:space="preserve">The Committee Chair shall </w:t>
      </w:r>
      <w:r>
        <w:t>be appointed by the Selection Committee</w:t>
      </w:r>
      <w:r w:rsidRPr="00623B96">
        <w:t>.</w:t>
      </w:r>
      <w:r>
        <w:t xml:space="preserve"> </w:t>
      </w:r>
      <w:r w:rsidRPr="00623B96">
        <w:t>Members</w:t>
      </w:r>
      <w:r>
        <w:t>hip may include both Utility Members and General Members and will be structured in such a manner to ensure that members actively participate in committee initiatives and are kept apprised of the ongoing status of projects and new developments as they occur. Members will be added to rosters upon expression of interest and request.</w:t>
      </w:r>
    </w:p>
    <w:p w14:paraId="320E74AE" w14:textId="77777777" w:rsidR="000D4503" w:rsidRPr="007A304D" w:rsidRDefault="000D4503" w:rsidP="008B33E2">
      <w:pPr>
        <w:pStyle w:val="0SPMHdg5I"/>
        <w:numPr>
          <w:ilvl w:val="0"/>
          <w:numId w:val="126"/>
        </w:numPr>
      </w:pPr>
      <w:r w:rsidRPr="007A304D">
        <w:t>Duties</w:t>
      </w:r>
    </w:p>
    <w:p w14:paraId="6F9EFE77" w14:textId="77777777" w:rsidR="000D4503" w:rsidRDefault="000D4503" w:rsidP="000D4503">
      <w:pPr>
        <w:pStyle w:val="0SPMBody04"/>
        <w:rPr>
          <w:rFonts w:cs="Arial"/>
        </w:rPr>
      </w:pPr>
      <w:r w:rsidRPr="00623B96">
        <w:t xml:space="preserve">This Committee shall </w:t>
      </w:r>
      <w:r>
        <w:t>actively monitor, review and provide information and/or recommendations to the Water Utility Council members and the Section regarding existing and proposed legislation and policy activities that impact the water sector. Specific duties include:</w:t>
      </w:r>
    </w:p>
    <w:p w14:paraId="41951178" w14:textId="77777777" w:rsidR="000D4503" w:rsidRPr="006155A7" w:rsidRDefault="000D4503" w:rsidP="000D4503">
      <w:pPr>
        <w:pStyle w:val="0SPMBullet04Expanded"/>
      </w:pPr>
      <w:r w:rsidRPr="00197C8D">
        <w:t xml:space="preserve">Provide a </w:t>
      </w:r>
      <w:r w:rsidRPr="006155A7">
        <w:t xml:space="preserve">forum to communicate and discuss local, regional, state and national water issues impacting </w:t>
      </w:r>
      <w:r>
        <w:t>Water Utility Council</w:t>
      </w:r>
      <w:r w:rsidRPr="006155A7">
        <w:t xml:space="preserve"> members;</w:t>
      </w:r>
    </w:p>
    <w:p w14:paraId="0ECBF459" w14:textId="77777777" w:rsidR="000D4503" w:rsidRPr="006155A7" w:rsidRDefault="000D4503" w:rsidP="000D4503">
      <w:pPr>
        <w:pStyle w:val="0SPMBullet04Expanded"/>
      </w:pPr>
      <w:r w:rsidRPr="006155A7">
        <w:t xml:space="preserve">Prepare and distribute policy and/or position statements for comments (see Section VII – Technical Advisory Workgroups); </w:t>
      </w:r>
    </w:p>
    <w:p w14:paraId="4169C64F" w14:textId="77777777" w:rsidR="000D4503" w:rsidRPr="006155A7" w:rsidRDefault="000D4503" w:rsidP="000D4503">
      <w:pPr>
        <w:pStyle w:val="0SPMBullet04Expanded"/>
      </w:pPr>
      <w:r w:rsidRPr="006155A7">
        <w:lastRenderedPageBreak/>
        <w:t>Prior to each legislative session, the develop and present legislative priorities to the membership and the Officers of Governors for approval;</w:t>
      </w:r>
    </w:p>
    <w:p w14:paraId="11E9A596" w14:textId="77777777" w:rsidR="000D4503" w:rsidRPr="006155A7" w:rsidRDefault="000D4503" w:rsidP="000D4503">
      <w:pPr>
        <w:pStyle w:val="0SPMBullet04Expanded"/>
      </w:pPr>
      <w:r w:rsidRPr="006155A7">
        <w:t xml:space="preserve">During each legislative session, the Committee members will monitor, communicate and provide recommendations on specific legislative issues that have the potential to impact water utilities; </w:t>
      </w:r>
    </w:p>
    <w:p w14:paraId="4B8219A6" w14:textId="77777777" w:rsidR="000D4503" w:rsidRPr="006155A7" w:rsidRDefault="000D4503" w:rsidP="000D4503">
      <w:pPr>
        <w:pStyle w:val="0SPMBullet04Expanded"/>
      </w:pPr>
      <w:r w:rsidRPr="006155A7">
        <w:t xml:space="preserve">Present supporting information and proposed positions to the Council Chair who will implement the voting procedures identified in Section V (B); </w:t>
      </w:r>
    </w:p>
    <w:p w14:paraId="591ECAF2" w14:textId="77777777" w:rsidR="000D4503" w:rsidRPr="006155A7" w:rsidRDefault="000D4503" w:rsidP="000D4503">
      <w:pPr>
        <w:pStyle w:val="0SPMBullet04Expanded"/>
      </w:pPr>
      <w:r w:rsidRPr="006155A7">
        <w:t>Maintain a network of key stakeholders around the state that are willing to participate in a grassroots lobbying effort;</w:t>
      </w:r>
    </w:p>
    <w:p w14:paraId="0D5C975C" w14:textId="77777777" w:rsidR="000D4503" w:rsidRPr="006155A7" w:rsidRDefault="000D4503" w:rsidP="000D4503">
      <w:pPr>
        <w:pStyle w:val="0SPMBullet04Expanded"/>
      </w:pPr>
      <w:r w:rsidRPr="006155A7">
        <w:t xml:space="preserve">When directed by the Council members, manage the contract for the Lobbyist selected to represent the interests of Utility members and the Section; and </w:t>
      </w:r>
    </w:p>
    <w:p w14:paraId="3427580C" w14:textId="77777777" w:rsidR="000D4503" w:rsidRPr="00871527" w:rsidRDefault="000D4503" w:rsidP="000D4503">
      <w:pPr>
        <w:pStyle w:val="0SPMBullet04Expanded"/>
      </w:pPr>
      <w:r w:rsidRPr="006155A7">
        <w:t>Perform legislative duties a</w:t>
      </w:r>
      <w:r w:rsidRPr="00F8655E">
        <w:t xml:space="preserve">s directed by the </w:t>
      </w:r>
      <w:r>
        <w:t>Water Utility Council.</w:t>
      </w:r>
    </w:p>
    <w:p w14:paraId="6469A3F7" w14:textId="77777777" w:rsidR="000D4503" w:rsidRPr="00623B96" w:rsidRDefault="000D4503" w:rsidP="000D4503">
      <w:pPr>
        <w:pStyle w:val="0SPMHeadingSubchap2"/>
      </w:pPr>
      <w:bookmarkStart w:id="147" w:name="_Toc475708949"/>
      <w:bookmarkStart w:id="148" w:name="_Toc511563146"/>
      <w:r w:rsidRPr="001974AE">
        <w:t>Regulatory Committee</w:t>
      </w:r>
      <w:bookmarkEnd w:id="147"/>
      <w:bookmarkEnd w:id="148"/>
    </w:p>
    <w:p w14:paraId="43C4323E" w14:textId="77777777" w:rsidR="000D4503" w:rsidRPr="007A3C1D" w:rsidRDefault="000D4503" w:rsidP="008B33E2">
      <w:pPr>
        <w:pStyle w:val="0SPMHdg5I"/>
        <w:numPr>
          <w:ilvl w:val="0"/>
          <w:numId w:val="102"/>
        </w:numPr>
        <w:rPr>
          <w:u w:val="single"/>
        </w:rPr>
      </w:pPr>
      <w:r w:rsidRPr="002365C4">
        <w:t>Purpose</w:t>
      </w:r>
    </w:p>
    <w:p w14:paraId="58C8437F" w14:textId="77777777" w:rsidR="000D4503" w:rsidRPr="007A255B" w:rsidRDefault="000D4503" w:rsidP="000D4503">
      <w:pPr>
        <w:pStyle w:val="0SPMBody04"/>
      </w:pPr>
      <w:r w:rsidRPr="007A255B">
        <w:t xml:space="preserve">To support and monitor </w:t>
      </w:r>
      <w:r>
        <w:t>regulation</w:t>
      </w:r>
      <w:r w:rsidRPr="007A255B">
        <w:t xml:space="preserve"> that promotes public health, water resource protection, and safety of drinking water, while addressing the interests of the Section.</w:t>
      </w:r>
    </w:p>
    <w:p w14:paraId="15D24A36" w14:textId="77777777" w:rsidR="000D4503" w:rsidRPr="0098320E" w:rsidRDefault="000D4503" w:rsidP="008B33E2">
      <w:pPr>
        <w:pStyle w:val="0SPMHdg5I"/>
        <w:numPr>
          <w:ilvl w:val="0"/>
          <w:numId w:val="126"/>
        </w:numPr>
        <w:rPr>
          <w:u w:val="single"/>
        </w:rPr>
      </w:pPr>
      <w:r w:rsidRPr="002365C4">
        <w:t>Structure</w:t>
      </w:r>
    </w:p>
    <w:p w14:paraId="3F75C2BF" w14:textId="77777777" w:rsidR="000D4503" w:rsidRDefault="000D4503" w:rsidP="000D4503">
      <w:pPr>
        <w:pStyle w:val="0SPMBody04"/>
      </w:pPr>
      <w:r w:rsidRPr="00623B96">
        <w:t xml:space="preserve">The Committee Chair shall </w:t>
      </w:r>
      <w:r>
        <w:t>be appointed by the Selection Committee</w:t>
      </w:r>
      <w:r w:rsidRPr="00623B96">
        <w:t>.</w:t>
      </w:r>
      <w:r>
        <w:t xml:space="preserve"> </w:t>
      </w:r>
      <w:r w:rsidRPr="00623B96">
        <w:t>Members</w:t>
      </w:r>
      <w:r>
        <w:t>hip may include both Utility Members and General Members and will be structured in such a manner to ensure that members actively participate in committee initiatives and are kept apprised of the ongoing status of projects and new developments as they occur. Members will be added to rosters upon expression of interest and request.</w:t>
      </w:r>
    </w:p>
    <w:p w14:paraId="23BCFE04" w14:textId="77777777" w:rsidR="000D4503" w:rsidRDefault="000D4503" w:rsidP="008B33E2">
      <w:pPr>
        <w:pStyle w:val="0SPMHdg5I"/>
        <w:numPr>
          <w:ilvl w:val="0"/>
          <w:numId w:val="126"/>
        </w:numPr>
      </w:pPr>
      <w:r>
        <w:t>Duties</w:t>
      </w:r>
    </w:p>
    <w:p w14:paraId="2469B71F" w14:textId="77777777" w:rsidR="000D4503" w:rsidRDefault="000D4503" w:rsidP="000D4503">
      <w:pPr>
        <w:pStyle w:val="0SPMBody04"/>
      </w:pPr>
      <w:r w:rsidRPr="00623B96">
        <w:t xml:space="preserve">This Committee shall </w:t>
      </w:r>
      <w:r>
        <w:t>actively monitor, review and provide information and/or recommendations to the Water Utility Council members and the Section regarding existing and proposed regulation and policy activities that impact the water sector. Specific duties include:</w:t>
      </w:r>
    </w:p>
    <w:p w14:paraId="06A2E7AC" w14:textId="77777777" w:rsidR="000D4503" w:rsidRDefault="000D4503" w:rsidP="000D4503">
      <w:pPr>
        <w:pStyle w:val="0SPMBullet04Expanded"/>
      </w:pPr>
      <w:r>
        <w:t xml:space="preserve">Provide a forum to communicate and discuss local, regional, state and national water issues impacting Water Utility Council members; </w:t>
      </w:r>
    </w:p>
    <w:p w14:paraId="329E68EF" w14:textId="77777777" w:rsidR="000D4503" w:rsidRPr="00633068" w:rsidRDefault="000D4503" w:rsidP="000D4503">
      <w:pPr>
        <w:pStyle w:val="0SPMBullet04Expanded"/>
      </w:pPr>
      <w:r w:rsidRPr="00623B96">
        <w:t xml:space="preserve">Prepare and distribute policy and/or position statements for </w:t>
      </w:r>
      <w:r w:rsidRPr="00633068">
        <w:t>comments (see Section V – Technical Advisory Workgroups)</w:t>
      </w:r>
      <w:r>
        <w:t xml:space="preserve">; </w:t>
      </w:r>
    </w:p>
    <w:p w14:paraId="022C5C30" w14:textId="77777777" w:rsidR="000D4503" w:rsidRDefault="000D4503" w:rsidP="000D4503">
      <w:pPr>
        <w:pStyle w:val="0SPMBullet04Expanded"/>
      </w:pPr>
      <w:r>
        <w:t xml:space="preserve">Communicate and provide recommendations on specific regulatory issues that have the potential to impact water utilities; </w:t>
      </w:r>
    </w:p>
    <w:p w14:paraId="7AD95C39" w14:textId="77777777" w:rsidR="000D4503" w:rsidRDefault="000D4503" w:rsidP="000D4503">
      <w:pPr>
        <w:pStyle w:val="0SPMBullet04Expanded"/>
      </w:pPr>
      <w:r>
        <w:lastRenderedPageBreak/>
        <w:t xml:space="preserve">Present supporting information and proposed positions to the Council Chair who will implement the voting procedures identified in Section V (B); </w:t>
      </w:r>
    </w:p>
    <w:p w14:paraId="7FB3FF26" w14:textId="77777777" w:rsidR="000D4503" w:rsidRDefault="000D4503" w:rsidP="000D4503">
      <w:pPr>
        <w:pStyle w:val="0SPMBullet04Expanded"/>
      </w:pPr>
      <w:r>
        <w:t xml:space="preserve">Maintain a network of key stakeholders </w:t>
      </w:r>
      <w:r w:rsidRPr="00623B96">
        <w:t xml:space="preserve">around the state that are willing to </w:t>
      </w:r>
      <w:r>
        <w:t xml:space="preserve">participate in </w:t>
      </w:r>
      <w:r w:rsidRPr="00623B96">
        <w:t xml:space="preserve">a grassroots </w:t>
      </w:r>
      <w:r>
        <w:t>regulatory</w:t>
      </w:r>
      <w:r w:rsidRPr="00623B96">
        <w:t xml:space="preserve"> effort</w:t>
      </w:r>
      <w:r>
        <w:t xml:space="preserve">; </w:t>
      </w:r>
    </w:p>
    <w:p w14:paraId="37506318" w14:textId="77777777" w:rsidR="000D4503" w:rsidRPr="00461C1A" w:rsidRDefault="000D4503" w:rsidP="000D4503">
      <w:pPr>
        <w:pStyle w:val="0SPMBullet04Expanded"/>
      </w:pPr>
      <w:r>
        <w:t xml:space="preserve">When directed by the Council members, manage the activities for the Professional selected to advocate or provide technical expertise for specified activities of the Water Utility Council and the Section; and </w:t>
      </w:r>
    </w:p>
    <w:p w14:paraId="5EC289DA" w14:textId="3588449E" w:rsidR="00D149F9" w:rsidRDefault="000D4503" w:rsidP="00580228">
      <w:pPr>
        <w:pStyle w:val="0SPMBullet04Expanded"/>
      </w:pPr>
      <w:r w:rsidRPr="00F8655E">
        <w:t xml:space="preserve">Perform </w:t>
      </w:r>
      <w:r>
        <w:t>regulatory</w:t>
      </w:r>
      <w:r w:rsidRPr="00F8655E">
        <w:t xml:space="preserve"> duties as directed by the </w:t>
      </w:r>
      <w:r>
        <w:t>Water Utility Council</w:t>
      </w:r>
      <w:r w:rsidR="00D149F9">
        <w:t>.</w:t>
      </w:r>
    </w:p>
    <w:p w14:paraId="6C96D268" w14:textId="77777777" w:rsidR="005C7509" w:rsidRDefault="005C7509" w:rsidP="00532AEB">
      <w:pPr>
        <w:pStyle w:val="0SPMBody00"/>
        <w:sectPr w:rsidR="005C7509" w:rsidSect="00520AFE">
          <w:headerReference w:type="even" r:id="rId44"/>
          <w:headerReference w:type="default" r:id="rId45"/>
          <w:pgSz w:w="12240" w:h="15840" w:code="1"/>
          <w:pgMar w:top="1440" w:right="1440" w:bottom="1440" w:left="1440" w:header="720" w:footer="720" w:gutter="0"/>
          <w:cols w:space="720"/>
          <w:formProt w:val="0"/>
          <w:titlePg/>
          <w:docGrid w:linePitch="360"/>
        </w:sectPr>
      </w:pPr>
    </w:p>
    <w:p w14:paraId="7112CF0C" w14:textId="77777777" w:rsidR="00ED5C99" w:rsidRDefault="00ED5C99" w:rsidP="00ED5C99">
      <w:pPr>
        <w:pStyle w:val="0SPMHeadingChp1No"/>
      </w:pPr>
      <w:bookmarkStart w:id="149" w:name="_Toc475708950"/>
      <w:bookmarkStart w:id="150" w:name="_Toc511563147"/>
      <w:r>
        <w:lastRenderedPageBreak/>
        <w:t>Regions</w:t>
      </w:r>
      <w:bookmarkEnd w:id="149"/>
      <w:bookmarkEnd w:id="150"/>
    </w:p>
    <w:p w14:paraId="799DF585" w14:textId="77777777" w:rsidR="00C4201F" w:rsidRPr="00623B96" w:rsidRDefault="00C4201F" w:rsidP="006642F0">
      <w:pPr>
        <w:pStyle w:val="0SPMHeadingChp2"/>
      </w:pPr>
      <w:bookmarkStart w:id="151" w:name="_Toc475708951"/>
      <w:bookmarkStart w:id="152" w:name="_Toc511563148"/>
      <w:r w:rsidRPr="006642F0">
        <w:t>G</w:t>
      </w:r>
      <w:bookmarkEnd w:id="151"/>
      <w:r w:rsidR="00C94C14">
        <w:t>eneral</w:t>
      </w:r>
      <w:bookmarkEnd w:id="152"/>
    </w:p>
    <w:p w14:paraId="3BE0DA64" w14:textId="77777777" w:rsidR="00C4201F" w:rsidRDefault="00C4201F" w:rsidP="006642F0">
      <w:pPr>
        <w:pStyle w:val="0SPMBody00"/>
      </w:pPr>
      <w:r>
        <w:t>The Board of Governors has established twelve (12) local Regions throughout the S</w:t>
      </w:r>
      <w:r w:rsidR="007B4AE8">
        <w:t>t</w:t>
      </w:r>
      <w:r>
        <w:t xml:space="preserve">ate of Florida </w:t>
      </w:r>
      <w:r w:rsidR="000D7062">
        <w:t>to</w:t>
      </w:r>
      <w:r>
        <w:t xml:space="preserve"> provide more efficient services to its membership.</w:t>
      </w:r>
    </w:p>
    <w:p w14:paraId="3C26F789" w14:textId="77777777" w:rsidR="00C94C14" w:rsidRDefault="009C4146" w:rsidP="00C94C14">
      <w:pPr>
        <w:pStyle w:val="0SPMHeadingChp2"/>
      </w:pPr>
      <w:bookmarkStart w:id="153" w:name="_Toc511563149"/>
      <w:r>
        <w:t>Procedures</w:t>
      </w:r>
      <w:bookmarkEnd w:id="153"/>
    </w:p>
    <w:p w14:paraId="3DF30801" w14:textId="77777777" w:rsidR="00C94C14" w:rsidRDefault="00C94C14" w:rsidP="00C94C14">
      <w:pPr>
        <w:pStyle w:val="0SPMBody00"/>
      </w:pPr>
      <w:r>
        <w:t xml:space="preserve">The Regions shall follow the following </w:t>
      </w:r>
      <w:r w:rsidR="009C4146">
        <w:t>procedures</w:t>
      </w:r>
      <w:r>
        <w:t>.</w:t>
      </w:r>
    </w:p>
    <w:p w14:paraId="2F86E1E9" w14:textId="25AB77AE" w:rsidR="00C94C14" w:rsidRDefault="00C94C14" w:rsidP="00057906">
      <w:pPr>
        <w:pStyle w:val="0SPMList1"/>
        <w:numPr>
          <w:ilvl w:val="0"/>
          <w:numId w:val="96"/>
        </w:numPr>
      </w:pPr>
      <w:r>
        <w:t xml:space="preserve">All </w:t>
      </w:r>
      <w:r w:rsidR="0094629E">
        <w:t>R</w:t>
      </w:r>
      <w:r w:rsidRPr="0094629E">
        <w:t>egion</w:t>
      </w:r>
      <w:r w:rsidR="0094629E">
        <w:t>s</w:t>
      </w:r>
      <w:r>
        <w:t xml:space="preserve"> shall notify the Executive Director for approval when the following types of e</w:t>
      </w:r>
      <w:r w:rsidR="00257AA2">
        <w:t>vents are planned before implementation</w:t>
      </w:r>
      <w:r>
        <w:t>:</w:t>
      </w:r>
    </w:p>
    <w:p w14:paraId="347477E2" w14:textId="0E32D71F" w:rsidR="00B214D6" w:rsidRDefault="0094629E" w:rsidP="00B214D6">
      <w:pPr>
        <w:pStyle w:val="0SPMBullet04"/>
      </w:pPr>
      <w:r>
        <w:t>New or unusual events not typically on the Region’s Calendar of Events</w:t>
      </w:r>
    </w:p>
    <w:p w14:paraId="53E082E3" w14:textId="1C3FB277" w:rsidR="0094629E" w:rsidRDefault="004A1CCC" w:rsidP="0094629E">
      <w:pPr>
        <w:pStyle w:val="0SPMBullet04"/>
      </w:pPr>
      <w:r>
        <w:t>Join</w:t>
      </w:r>
      <w:r w:rsidR="00257AA2">
        <w:t>t</w:t>
      </w:r>
      <w:r>
        <w:t xml:space="preserve"> e</w:t>
      </w:r>
      <w:r w:rsidR="0094629E">
        <w:t>vents with other associations and/or organizations</w:t>
      </w:r>
    </w:p>
    <w:p w14:paraId="63179F1B" w14:textId="06A304FC" w:rsidR="00257AA2" w:rsidRDefault="00257AA2" w:rsidP="00057906">
      <w:pPr>
        <w:pStyle w:val="0SPMList1"/>
        <w:numPr>
          <w:ilvl w:val="0"/>
          <w:numId w:val="96"/>
        </w:numPr>
      </w:pPr>
      <w:r>
        <w:t xml:space="preserve">Training events that endorse a vendor’s product are </w:t>
      </w:r>
      <w:r w:rsidR="002E14E8">
        <w:t>not allowed. Please contact the Executive Director for more information and guidance.</w:t>
      </w:r>
    </w:p>
    <w:p w14:paraId="670A1395" w14:textId="3E8CB802" w:rsidR="0094629E" w:rsidRDefault="0094629E" w:rsidP="0094629E">
      <w:pPr>
        <w:pStyle w:val="0SPMList1Expanded"/>
      </w:pPr>
      <w:r>
        <w:t xml:space="preserve">All Regions shall designate </w:t>
      </w:r>
      <w:r w:rsidR="00682A22">
        <w:t>no more than</w:t>
      </w:r>
      <w:r w:rsidR="00367173">
        <w:t xml:space="preserve"> two </w:t>
      </w:r>
      <w:r w:rsidR="00682A22">
        <w:t>representatives</w:t>
      </w:r>
      <w:r>
        <w:t xml:space="preserve"> to communicate with Headquarters per event.</w:t>
      </w:r>
    </w:p>
    <w:p w14:paraId="089E2229" w14:textId="77777777" w:rsidR="0094629E" w:rsidRDefault="0094629E" w:rsidP="0094629E">
      <w:pPr>
        <w:pStyle w:val="0SPMList1"/>
      </w:pPr>
      <w:r>
        <w:t>To protect the Section’</w:t>
      </w:r>
      <w:r w:rsidR="004A1CCC">
        <w:t>s interests</w:t>
      </w:r>
      <w:r>
        <w:t xml:space="preserve">, expenditures and income from each joint meeting with other associations and/or organizations are to be split proportionally to the number of associations and/or organizations involved and not proportional to the number of attendees from each association and/or organization. </w:t>
      </w:r>
      <w:r w:rsidR="004A1CCC">
        <w:t>This procedure is to be followed for each joint event.</w:t>
      </w:r>
    </w:p>
    <w:p w14:paraId="35912901" w14:textId="77777777" w:rsidR="0094629E" w:rsidRPr="00DD401C" w:rsidRDefault="0094629E" w:rsidP="0094629E">
      <w:pPr>
        <w:pStyle w:val="0SPMList1Expanded"/>
      </w:pPr>
      <w:r>
        <w:t>Before distributing flyers or other marketing materials, Regions shall submit a copy to the Executive Director for approval.</w:t>
      </w:r>
    </w:p>
    <w:p w14:paraId="1CDEE85A" w14:textId="77777777" w:rsidR="00630BE2" w:rsidRDefault="00C4201F" w:rsidP="00630BE2">
      <w:pPr>
        <w:pStyle w:val="0SPMHeadingChp2"/>
        <w:rPr>
          <w:u w:val="single"/>
        </w:rPr>
      </w:pPr>
      <w:bookmarkStart w:id="154" w:name="_Toc511563150"/>
      <w:r w:rsidRPr="00630BE2">
        <w:t>Formation</w:t>
      </w:r>
      <w:bookmarkEnd w:id="154"/>
    </w:p>
    <w:p w14:paraId="2E848822" w14:textId="77777777" w:rsidR="00C4201F" w:rsidRPr="00623B96" w:rsidRDefault="00C4201F" w:rsidP="006642F0">
      <w:pPr>
        <w:pStyle w:val="0SPMBody00"/>
      </w:pPr>
      <w:r>
        <w:t>It is recognized that the needs of Florida Section members may differ in the various Regions due to local issues, water supply sources, treatment technologies, utility size and complexity, training opportunities and water management practices.</w:t>
      </w:r>
      <w:r w:rsidR="00A32C65">
        <w:t xml:space="preserve"> </w:t>
      </w:r>
      <w:r w:rsidRPr="00DD401C">
        <w:t xml:space="preserve">The organization of the individual </w:t>
      </w:r>
      <w:r>
        <w:t>R</w:t>
      </w:r>
      <w:r w:rsidRPr="00DD401C">
        <w:t>egions may vary in response to local needs and requirements.</w:t>
      </w:r>
      <w:r w:rsidR="00A32C65">
        <w:t xml:space="preserve"> </w:t>
      </w:r>
      <w:r w:rsidRPr="00DD401C">
        <w:t xml:space="preserve">As the </w:t>
      </w:r>
      <w:r>
        <w:t>R</w:t>
      </w:r>
      <w:r w:rsidRPr="00DD401C">
        <w:t>egion’s programs and available volunteers increase, the organization structure will grow to efficiently administer local activities.</w:t>
      </w:r>
      <w:r w:rsidR="00A32C65">
        <w:t xml:space="preserve"> </w:t>
      </w:r>
      <w:r>
        <w:t>The Board of Governors may alter the boundaries of the Regions to best meet the convenience of the members living therein.</w:t>
      </w:r>
    </w:p>
    <w:p w14:paraId="2D67461C" w14:textId="77777777" w:rsidR="00C4201F" w:rsidRPr="00692FF0" w:rsidRDefault="00C4201F" w:rsidP="006642F0">
      <w:pPr>
        <w:pStyle w:val="0SPMBody00"/>
      </w:pPr>
      <w:r w:rsidRPr="00B3324E">
        <w:t xml:space="preserve">Officers permitted for each Region shall be: </w:t>
      </w:r>
    </w:p>
    <w:p w14:paraId="6DF97E21" w14:textId="77777777" w:rsidR="00C4201F" w:rsidRPr="00EA31AF" w:rsidRDefault="00C4201F" w:rsidP="00D149F9">
      <w:pPr>
        <w:pStyle w:val="0SPMList1ind04"/>
        <w:numPr>
          <w:ilvl w:val="0"/>
          <w:numId w:val="92"/>
        </w:numPr>
      </w:pPr>
      <w:r>
        <w:lastRenderedPageBreak/>
        <w:t>Regio</w:t>
      </w:r>
      <w:r w:rsidRPr="00EA31AF">
        <w:t>n Chair</w:t>
      </w:r>
    </w:p>
    <w:p w14:paraId="1768AFA7" w14:textId="77777777" w:rsidR="00C4201F" w:rsidRPr="00EA31AF" w:rsidRDefault="00C4201F" w:rsidP="00D149F9">
      <w:pPr>
        <w:pStyle w:val="0SPMList1ind04"/>
      </w:pPr>
      <w:r w:rsidRPr="00EA31AF">
        <w:t xml:space="preserve">Region Vice-Chair </w:t>
      </w:r>
    </w:p>
    <w:p w14:paraId="2627504B" w14:textId="77777777" w:rsidR="00C4201F" w:rsidRPr="00EA31AF" w:rsidRDefault="00C4201F" w:rsidP="00D149F9">
      <w:pPr>
        <w:pStyle w:val="0SPMList1ind04"/>
      </w:pPr>
      <w:r w:rsidRPr="00EA31AF">
        <w:t>Region Treasurer</w:t>
      </w:r>
    </w:p>
    <w:p w14:paraId="4D4010AE" w14:textId="77777777" w:rsidR="00C4201F" w:rsidRDefault="00C4201F" w:rsidP="00D149F9">
      <w:pPr>
        <w:pStyle w:val="0SPMList1ind04"/>
      </w:pPr>
      <w:r w:rsidRPr="00EA31AF">
        <w:t>Region Se</w:t>
      </w:r>
      <w:r w:rsidRPr="00623B96">
        <w:t xml:space="preserve">cretary </w:t>
      </w:r>
    </w:p>
    <w:p w14:paraId="2DCCCF55" w14:textId="5FB4E6A3" w:rsidR="00E01FD5" w:rsidRPr="00623B96" w:rsidRDefault="00E01FD5" w:rsidP="00E01FD5">
      <w:pPr>
        <w:pStyle w:val="0SPMHeadingChp2"/>
      </w:pPr>
      <w:bookmarkStart w:id="155" w:name="_Toc511563151"/>
      <w:r>
        <w:t>Nominations</w:t>
      </w:r>
      <w:bookmarkEnd w:id="155"/>
    </w:p>
    <w:p w14:paraId="253ACDD7" w14:textId="77777777" w:rsidR="00C4201F" w:rsidRDefault="006642F0" w:rsidP="006642F0">
      <w:pPr>
        <w:pStyle w:val="0SPMBody00"/>
      </w:pPr>
      <w:r>
        <w:t xml:space="preserve">The Regions shall recommend candidates for Region Chair and Region Vice Chair to the Executive Director no later than 60 days before the Section’s Annual </w:t>
      </w:r>
      <w:r w:rsidR="00E01FD5">
        <w:t xml:space="preserve">Business </w:t>
      </w:r>
      <w:r>
        <w:t>Meeting</w:t>
      </w:r>
      <w:r w:rsidR="00E01FD5">
        <w:t xml:space="preserve"> for consideration by the Nominating Committee</w:t>
      </w:r>
      <w:r>
        <w:t>.</w:t>
      </w:r>
      <w:r w:rsidR="00E01FD5" w:rsidRPr="00E01FD5">
        <w:t xml:space="preserve"> </w:t>
      </w:r>
      <w:r w:rsidR="00E01FD5">
        <w:t xml:space="preserve">The </w:t>
      </w:r>
      <w:r w:rsidR="00E01FD5" w:rsidRPr="003D5E1E">
        <w:t>Region Chairs</w:t>
      </w:r>
      <w:r w:rsidR="00E01FD5">
        <w:t xml:space="preserve"> and Vice-Chairs</w:t>
      </w:r>
      <w:r w:rsidR="00E01FD5" w:rsidRPr="003D5E1E">
        <w:t xml:space="preserve"> are</w:t>
      </w:r>
      <w:r w:rsidR="00E01FD5">
        <w:t xml:space="preserve"> then </w:t>
      </w:r>
      <w:r w:rsidR="00E01FD5" w:rsidRPr="003D5E1E">
        <w:t xml:space="preserve">nominated by the </w:t>
      </w:r>
      <w:r w:rsidR="00E01FD5">
        <w:t xml:space="preserve">Section’s </w:t>
      </w:r>
      <w:r w:rsidR="00E01FD5" w:rsidRPr="003D5E1E">
        <w:t>Nominating Committee</w:t>
      </w:r>
      <w:r w:rsidR="00E01FD5">
        <w:t>. The Chair of the Nominating Committee shall inform the Region Chair no later than seven days prior to the Annual Business Meeting of the final Nomination Committee’s roster of candidates for voting at the Annual Business Luncheon.</w:t>
      </w:r>
    </w:p>
    <w:p w14:paraId="5BF78267" w14:textId="77777777" w:rsidR="007B4AE8" w:rsidRDefault="007B4AE8" w:rsidP="007B4AE8">
      <w:pPr>
        <w:pStyle w:val="0SPMHeadingChp2"/>
      </w:pPr>
      <w:bookmarkStart w:id="156" w:name="_Toc511563152"/>
      <w:r>
        <w:t>Qualification for Service</w:t>
      </w:r>
      <w:bookmarkEnd w:id="156"/>
    </w:p>
    <w:p w14:paraId="41528654" w14:textId="77777777" w:rsidR="00C4201F" w:rsidRDefault="00C4201F" w:rsidP="006642F0">
      <w:pPr>
        <w:pStyle w:val="0SPMBody00"/>
      </w:pPr>
      <w:r w:rsidRPr="00623B96">
        <w:t xml:space="preserve">Qualifications for service as an officer of a </w:t>
      </w:r>
      <w:r>
        <w:t>Region</w:t>
      </w:r>
      <w:r w:rsidRPr="00623B96">
        <w:t xml:space="preserve"> are listed</w:t>
      </w:r>
      <w:r w:rsidRPr="006C6417">
        <w:t xml:space="preserve"> </w:t>
      </w:r>
      <w:r>
        <w:t xml:space="preserve">in </w:t>
      </w:r>
      <w:r w:rsidRPr="009C4146">
        <w:rPr>
          <w:i/>
        </w:rPr>
        <w:t xml:space="preserve">Chapter 3, </w:t>
      </w:r>
      <w:r w:rsidR="009C4146" w:rsidRPr="009C4146">
        <w:rPr>
          <w:i/>
        </w:rPr>
        <w:t>Subchapter 3.3, IV</w:t>
      </w:r>
      <w:r w:rsidRPr="009C4146">
        <w:t xml:space="preserve"> of the </w:t>
      </w:r>
      <w:r w:rsidR="00431DBE">
        <w:t>Standard Practices Manual</w:t>
      </w:r>
      <w:r w:rsidRPr="009C4146">
        <w:t>.</w:t>
      </w:r>
      <w:r w:rsidR="00A32C65">
        <w:t xml:space="preserve"> </w:t>
      </w:r>
      <w:r w:rsidRPr="00623B96">
        <w:t xml:space="preserve">No member of a </w:t>
      </w:r>
      <w:r>
        <w:t>Region</w:t>
      </w:r>
      <w:r w:rsidRPr="00623B96">
        <w:t xml:space="preserve"> shall hold more than two (2) positions within that </w:t>
      </w:r>
      <w:r>
        <w:t>Region</w:t>
      </w:r>
      <w:r w:rsidRPr="00623B96">
        <w:t>.</w:t>
      </w:r>
    </w:p>
    <w:p w14:paraId="15F82759" w14:textId="77777777" w:rsidR="007B4AE8" w:rsidRPr="007B4AE8" w:rsidRDefault="00C4201F" w:rsidP="007B4AE8">
      <w:pPr>
        <w:pStyle w:val="0SPMHeadingChp2"/>
      </w:pPr>
      <w:bookmarkStart w:id="157" w:name="_Toc511563153"/>
      <w:r w:rsidRPr="00623B96">
        <w:t xml:space="preserve">Term </w:t>
      </w:r>
      <w:r w:rsidRPr="007B4AE8">
        <w:t>of</w:t>
      </w:r>
      <w:r w:rsidRPr="00623B96">
        <w:t xml:space="preserve"> Service</w:t>
      </w:r>
      <w:bookmarkEnd w:id="157"/>
    </w:p>
    <w:p w14:paraId="6C0A4B35" w14:textId="77777777" w:rsidR="00C4201F" w:rsidRPr="003D5E1E" w:rsidRDefault="00C4201F" w:rsidP="006642F0">
      <w:pPr>
        <w:pStyle w:val="0SPMBody00"/>
      </w:pPr>
      <w:r>
        <w:t>Region</w:t>
      </w:r>
      <w:r w:rsidRPr="00623B96">
        <w:t xml:space="preserve"> officers serve for a term of two (2) years and </w:t>
      </w:r>
      <w:r>
        <w:t xml:space="preserve">two (2) </w:t>
      </w:r>
      <w:r w:rsidRPr="00623B96">
        <w:t>consecutive terms may be served.</w:t>
      </w:r>
      <w:r w:rsidR="00A32C65">
        <w:t xml:space="preserve"> </w:t>
      </w:r>
      <w:r>
        <w:t>Loss of membership for any reason is cause for automatic termination of service.</w:t>
      </w:r>
      <w:r w:rsidR="00A32C65">
        <w:t xml:space="preserve"> </w:t>
      </w:r>
      <w:r w:rsidRPr="00623B96">
        <w:t xml:space="preserve">The </w:t>
      </w:r>
      <w:r>
        <w:t>term begins</w:t>
      </w:r>
      <w:r w:rsidRPr="00623B96">
        <w:t xml:space="preserve"> effective following the Annual Business Meeting where the new officers are </w:t>
      </w:r>
      <w:r>
        <w:t>elected</w:t>
      </w:r>
      <w:r w:rsidRPr="00623B96">
        <w:t>.</w:t>
      </w:r>
      <w:r w:rsidR="00A32C65">
        <w:t xml:space="preserve"> </w:t>
      </w:r>
      <w:r w:rsidRPr="003D5E1E">
        <w:t xml:space="preserve">In the case of a vacancy in the office of the Regional Chair, the </w:t>
      </w:r>
      <w:r>
        <w:t>Executive Committee</w:t>
      </w:r>
      <w:r w:rsidRPr="003D5E1E">
        <w:t xml:space="preserve"> shall immediately appoint a temporary replacement until the Nominating Committee makes their selections for vote at the Annual Business Meeting.</w:t>
      </w:r>
      <w:r w:rsidR="00A32C65">
        <w:t xml:space="preserve"> </w:t>
      </w:r>
      <w:r w:rsidRPr="003D5E1E">
        <w:t>The temporary appointment must be ratified at the next scheduled meeting</w:t>
      </w:r>
      <w:r>
        <w:t xml:space="preserve"> of the Board of Governors.</w:t>
      </w:r>
    </w:p>
    <w:p w14:paraId="61F43433" w14:textId="77777777" w:rsidR="00C4201F" w:rsidRDefault="005F5E54" w:rsidP="006642F0">
      <w:pPr>
        <w:pStyle w:val="0SPMHeadingChp2"/>
      </w:pPr>
      <w:bookmarkStart w:id="158" w:name="_Toc511563154"/>
      <w:r>
        <w:t>Duties and Responsibilities</w:t>
      </w:r>
      <w:bookmarkEnd w:id="158"/>
    </w:p>
    <w:p w14:paraId="708383C8" w14:textId="77777777" w:rsidR="00C4201F" w:rsidRDefault="00C4201F" w:rsidP="00057906">
      <w:pPr>
        <w:pStyle w:val="0SPMHdg5I"/>
        <w:numPr>
          <w:ilvl w:val="0"/>
          <w:numId w:val="94"/>
        </w:numPr>
      </w:pPr>
      <w:r w:rsidRPr="000D7062">
        <w:t>Region</w:t>
      </w:r>
      <w:r w:rsidR="000D7062">
        <w:t xml:space="preserve"> </w:t>
      </w:r>
      <w:r w:rsidR="000D7062" w:rsidRPr="006642F0">
        <w:t>Chair</w:t>
      </w:r>
    </w:p>
    <w:p w14:paraId="00638825" w14:textId="77777777" w:rsidR="00C4201F" w:rsidRPr="007B4AE8" w:rsidRDefault="00BB6E5B" w:rsidP="00D149F9">
      <w:pPr>
        <w:pStyle w:val="0SPMList1ind04"/>
        <w:numPr>
          <w:ilvl w:val="0"/>
          <w:numId w:val="95"/>
        </w:numPr>
      </w:pPr>
      <w:r>
        <w:t>G</w:t>
      </w:r>
      <w:r w:rsidR="00C4201F" w:rsidRPr="000D7062">
        <w:t>eneral</w:t>
      </w:r>
      <w:r w:rsidR="00C4201F" w:rsidRPr="007B4AE8">
        <w:t xml:space="preserve"> supervision over the affairs of the region </w:t>
      </w:r>
    </w:p>
    <w:p w14:paraId="056AA9EB" w14:textId="77777777" w:rsidR="00C4201F" w:rsidRPr="005F5E54" w:rsidRDefault="00BB6E5B" w:rsidP="00D149F9">
      <w:pPr>
        <w:pStyle w:val="0SPMList1Ind04SB"/>
      </w:pPr>
      <w:r>
        <w:t>R</w:t>
      </w:r>
      <w:r w:rsidR="00C4201F" w:rsidRPr="005F5E54">
        <w:t>esponsible for holding at least two (2) Region meetings each year</w:t>
      </w:r>
    </w:p>
    <w:p w14:paraId="680551DF" w14:textId="77777777" w:rsidR="00C4201F" w:rsidRPr="007B4AE8" w:rsidRDefault="00BB6E5B" w:rsidP="00D149F9">
      <w:pPr>
        <w:pStyle w:val="0SPMList1Ind04SB"/>
      </w:pPr>
      <w:r>
        <w:t>M</w:t>
      </w:r>
      <w:r w:rsidR="00C4201F" w:rsidRPr="005F5E54">
        <w:t>ember of</w:t>
      </w:r>
      <w:r w:rsidR="00C4201F" w:rsidRPr="007B4AE8">
        <w:t xml:space="preserve"> the Board of Governors </w:t>
      </w:r>
    </w:p>
    <w:p w14:paraId="2F22B463" w14:textId="77777777" w:rsidR="00C4201F" w:rsidRPr="007B4AE8" w:rsidRDefault="00C4201F" w:rsidP="00D149F9">
      <w:pPr>
        <w:pStyle w:val="0SPMList1Ind04SB"/>
      </w:pPr>
      <w:r w:rsidRPr="007B4AE8">
        <w:t>Submit a report on the Region’s activities at each scheduled Board of Governors’ Meeting</w:t>
      </w:r>
    </w:p>
    <w:p w14:paraId="616EFB86" w14:textId="77777777" w:rsidR="00C4201F" w:rsidRPr="003D5E1E" w:rsidRDefault="00C4201F" w:rsidP="00D149F9">
      <w:pPr>
        <w:pStyle w:val="0SPMList1Ind04SB"/>
      </w:pPr>
      <w:r w:rsidRPr="007B4AE8">
        <w:t>Be responsible for</w:t>
      </w:r>
      <w:r w:rsidRPr="003D5E1E">
        <w:t xml:space="preserve"> coordinating regional activities and events with Section and Council</w:t>
      </w:r>
      <w:r>
        <w:t xml:space="preserve"> programs</w:t>
      </w:r>
    </w:p>
    <w:p w14:paraId="79B44168" w14:textId="77777777" w:rsidR="00C4201F" w:rsidRDefault="000D7062" w:rsidP="00057906">
      <w:pPr>
        <w:pStyle w:val="0SPMHdg5I"/>
        <w:numPr>
          <w:ilvl w:val="0"/>
          <w:numId w:val="94"/>
        </w:numPr>
      </w:pPr>
      <w:r>
        <w:lastRenderedPageBreak/>
        <w:t>Region Treasurer</w:t>
      </w:r>
    </w:p>
    <w:p w14:paraId="133E2B0B" w14:textId="77777777" w:rsidR="00C4201F" w:rsidRDefault="00C4201F" w:rsidP="00D149F9">
      <w:pPr>
        <w:pStyle w:val="0SPMList1ind04"/>
        <w:numPr>
          <w:ilvl w:val="0"/>
          <w:numId w:val="93"/>
        </w:numPr>
      </w:pPr>
      <w:r w:rsidRPr="000D7062">
        <w:t>Send</w:t>
      </w:r>
      <w:r w:rsidRPr="007C4471">
        <w:t xml:space="preserve"> </w:t>
      </w:r>
      <w:r w:rsidRPr="000D7062">
        <w:t xml:space="preserve">all revenues that are raised by the Region to the </w:t>
      </w:r>
      <w:r w:rsidR="00BB6E5B">
        <w:t>Executive Director.</w:t>
      </w:r>
    </w:p>
    <w:p w14:paraId="53060D00" w14:textId="7364601E" w:rsidR="00BB6E5B" w:rsidRPr="000D7062" w:rsidRDefault="00C13C52" w:rsidP="00D149F9">
      <w:pPr>
        <w:pStyle w:val="0SPMList1Ind04SB"/>
      </w:pPr>
      <w:r>
        <w:t>Shall c</w:t>
      </w:r>
      <w:r w:rsidR="00BB6E5B">
        <w:t>omplete and TFER (Treasurer’s Final Event Form) for every event held by the Region and submit the forms in a timely manner to Headquarters.</w:t>
      </w:r>
    </w:p>
    <w:p w14:paraId="2A2DA832" w14:textId="70A165CE" w:rsidR="00C4201F" w:rsidRPr="00751D2B" w:rsidRDefault="00C13C52" w:rsidP="00D149F9">
      <w:pPr>
        <w:pStyle w:val="0SPMList1Ind04SB"/>
      </w:pPr>
      <w:r>
        <w:t>Shall i</w:t>
      </w:r>
      <w:r w:rsidR="00C4201F" w:rsidRPr="000D7062">
        <w:t xml:space="preserve">ssue a financial report </w:t>
      </w:r>
      <w:r>
        <w:t>of the Region’s itemized in</w:t>
      </w:r>
      <w:r w:rsidRPr="000D7062">
        <w:t xml:space="preserve">come and </w:t>
      </w:r>
      <w:r>
        <w:t>e</w:t>
      </w:r>
      <w:r w:rsidRPr="000D7062">
        <w:t>xpenditures</w:t>
      </w:r>
      <w:r>
        <w:t xml:space="preserve"> of the previous calendar year no later than March 1</w:t>
      </w:r>
      <w:r w:rsidRPr="00C13C52">
        <w:rPr>
          <w:vertAlign w:val="superscript"/>
        </w:rPr>
        <w:t>st</w:t>
      </w:r>
      <w:r>
        <w:t xml:space="preserve"> to both the Section Treasurer and the Executive Director.</w:t>
      </w:r>
    </w:p>
    <w:p w14:paraId="349A4EEC" w14:textId="77777777" w:rsidR="00C4201F" w:rsidRPr="00996AB5" w:rsidRDefault="00C4201F" w:rsidP="00BB6E5B">
      <w:pPr>
        <w:pStyle w:val="0SPMBody04"/>
        <w:rPr>
          <w:u w:val="single"/>
        </w:rPr>
      </w:pPr>
      <w:r w:rsidRPr="00751D2B">
        <w:t>The Section Treasurer will fiscally assist the Regions by providing operating funds to support functions.</w:t>
      </w:r>
      <w:r w:rsidR="00A32C65">
        <w:t xml:space="preserve"> </w:t>
      </w:r>
      <w:r w:rsidRPr="00751D2B">
        <w:t>All monies shall be held by Section Treasurer in the Section account.</w:t>
      </w:r>
      <w:r w:rsidR="00A32C65">
        <w:t xml:space="preserve"> </w:t>
      </w:r>
      <w:r w:rsidRPr="00751D2B">
        <w:t xml:space="preserve">Regions may recommend the disbursement of </w:t>
      </w:r>
      <w:r>
        <w:t xml:space="preserve">these </w:t>
      </w:r>
      <w:r w:rsidRPr="00751D2B">
        <w:t>monies</w:t>
      </w:r>
      <w:r>
        <w:t xml:space="preserve"> and t</w:t>
      </w:r>
      <w:r w:rsidRPr="00751D2B">
        <w:t xml:space="preserve">he </w:t>
      </w:r>
      <w:r>
        <w:t>Executive Committee</w:t>
      </w:r>
      <w:r w:rsidRPr="00751D2B">
        <w:t xml:space="preserve"> shall consider </w:t>
      </w:r>
      <w:r>
        <w:t xml:space="preserve">these requests and </w:t>
      </w:r>
      <w:r w:rsidRPr="00751D2B">
        <w:t>determine if such disbursement is approved.</w:t>
      </w:r>
    </w:p>
    <w:p w14:paraId="1ED27586" w14:textId="77777777" w:rsidR="00C4201F" w:rsidRDefault="00C4201F" w:rsidP="0000399A">
      <w:pPr>
        <w:pStyle w:val="0SPMHeadingChp2"/>
        <w:pageBreakBefore/>
        <w:spacing w:before="0"/>
      </w:pPr>
      <w:bookmarkStart w:id="159" w:name="_Toc475708952"/>
      <w:bookmarkStart w:id="160" w:name="_Toc511563155"/>
      <w:r w:rsidRPr="00D40540">
        <w:lastRenderedPageBreak/>
        <w:t>Regions Map</w:t>
      </w:r>
      <w:bookmarkEnd w:id="159"/>
      <w:bookmarkEnd w:id="160"/>
    </w:p>
    <w:p w14:paraId="0AF35B97" w14:textId="77777777" w:rsidR="00C4201F" w:rsidRPr="00E81A08" w:rsidRDefault="00E81A08" w:rsidP="0000399A">
      <w:pPr>
        <w:pStyle w:val="0SPMGraphicHolder"/>
      </w:pPr>
      <w:r>
        <w:drawing>
          <wp:inline distT="0" distB="0" distL="0" distR="0" wp14:anchorId="73057613" wp14:editId="338FAEA4">
            <wp:extent cx="5943600" cy="682434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SAWWA SPM Regional Map.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6824345"/>
                    </a:xfrm>
                    <a:prstGeom prst="rect">
                      <a:avLst/>
                    </a:prstGeom>
                  </pic:spPr>
                </pic:pic>
              </a:graphicData>
            </a:graphic>
          </wp:inline>
        </w:drawing>
      </w:r>
    </w:p>
    <w:p w14:paraId="350D7564" w14:textId="77777777" w:rsidR="00C4201F" w:rsidRDefault="0000399A" w:rsidP="0000399A">
      <w:pPr>
        <w:pStyle w:val="0SPMHeadingChp2"/>
        <w:pageBreakBefore/>
        <w:spacing w:before="0"/>
      </w:pPr>
      <w:bookmarkStart w:id="161" w:name="_Toc475708953"/>
      <w:bookmarkStart w:id="162" w:name="_Toc511563156"/>
      <w:r>
        <w:lastRenderedPageBreak/>
        <w:t xml:space="preserve">Counties by </w:t>
      </w:r>
      <w:r w:rsidR="00C4201F" w:rsidRPr="00E87C29">
        <w:t>Region</w:t>
      </w:r>
      <w:bookmarkEnd w:id="161"/>
      <w:bookmarkEnd w:id="162"/>
    </w:p>
    <w:p w14:paraId="605D4662" w14:textId="77777777" w:rsidR="0000399A" w:rsidRPr="00E87C29" w:rsidRDefault="0000399A" w:rsidP="0000399A">
      <w:pPr>
        <w:pStyle w:val="0SPMBody00"/>
      </w:pPr>
      <w:r>
        <w:t>The following map graphically outlines which Counties are included in each region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60"/>
        <w:gridCol w:w="3420"/>
        <w:gridCol w:w="2785"/>
      </w:tblGrid>
      <w:tr w:rsidR="00F773C1" w:rsidRPr="00AF244F" w14:paraId="63D7175A" w14:textId="77777777" w:rsidTr="00C54506">
        <w:trPr>
          <w:trHeight w:val="1360"/>
        </w:trPr>
        <w:tc>
          <w:tcPr>
            <w:tcW w:w="3060" w:type="dxa"/>
            <w:vMerge w:val="restart"/>
            <w:shd w:val="clear" w:color="auto" w:fill="auto"/>
          </w:tcPr>
          <w:p w14:paraId="7561FB42" w14:textId="77777777" w:rsidR="00F773C1" w:rsidRPr="000E2366" w:rsidRDefault="00F773C1" w:rsidP="000E2366">
            <w:pPr>
              <w:pStyle w:val="0SPMTableHead"/>
              <w:rPr>
                <w:color w:val="1092CE"/>
              </w:rPr>
            </w:pPr>
            <w:r w:rsidRPr="000E2366">
              <w:rPr>
                <w:color w:val="1092CE"/>
              </w:rPr>
              <w:t>REGION I</w:t>
            </w:r>
          </w:p>
          <w:p w14:paraId="4AF11520" w14:textId="77777777" w:rsidR="00F773C1" w:rsidRPr="00AF244F" w:rsidRDefault="00F773C1" w:rsidP="000E2366">
            <w:pPr>
              <w:pStyle w:val="0SPMTableText"/>
            </w:pPr>
            <w:r w:rsidRPr="00AF244F">
              <w:t>I.1</w:t>
            </w:r>
            <w:r>
              <w:tab/>
            </w:r>
            <w:r w:rsidRPr="00AF244F">
              <w:t>Franklin</w:t>
            </w:r>
          </w:p>
          <w:p w14:paraId="1DC45A19" w14:textId="77777777" w:rsidR="00F773C1" w:rsidRPr="00AF244F" w:rsidRDefault="00F773C1" w:rsidP="000E2366">
            <w:pPr>
              <w:pStyle w:val="0SPMTableText"/>
            </w:pPr>
            <w:r w:rsidRPr="00AF244F">
              <w:t>I.2</w:t>
            </w:r>
            <w:r>
              <w:tab/>
            </w:r>
            <w:r w:rsidRPr="00AF244F">
              <w:t>Gadsden</w:t>
            </w:r>
          </w:p>
          <w:p w14:paraId="10C13306" w14:textId="77777777" w:rsidR="00F773C1" w:rsidRPr="00AF244F" w:rsidRDefault="00F773C1" w:rsidP="000E2366">
            <w:pPr>
              <w:pStyle w:val="0SPMTableText"/>
            </w:pPr>
            <w:r w:rsidRPr="00AF244F">
              <w:t>I.3</w:t>
            </w:r>
            <w:r>
              <w:tab/>
            </w:r>
            <w:r w:rsidRPr="00AF244F">
              <w:t>Jefferson</w:t>
            </w:r>
          </w:p>
          <w:p w14:paraId="5ECF1AA9" w14:textId="77777777" w:rsidR="00F773C1" w:rsidRPr="00AF244F" w:rsidRDefault="00F773C1" w:rsidP="000E2366">
            <w:pPr>
              <w:pStyle w:val="0SPMTableText"/>
            </w:pPr>
            <w:r w:rsidRPr="00AF244F">
              <w:t>I.4</w:t>
            </w:r>
            <w:r>
              <w:tab/>
            </w:r>
            <w:r w:rsidRPr="00AF244F">
              <w:t>Leon</w:t>
            </w:r>
          </w:p>
          <w:p w14:paraId="4A3EA90D" w14:textId="77777777" w:rsidR="00F773C1" w:rsidRPr="00AF244F" w:rsidRDefault="00F773C1" w:rsidP="000E2366">
            <w:pPr>
              <w:pStyle w:val="0SPMTableText"/>
            </w:pPr>
            <w:r w:rsidRPr="00AF244F">
              <w:t>I.5</w:t>
            </w:r>
            <w:r>
              <w:tab/>
            </w:r>
            <w:r w:rsidRPr="00AF244F">
              <w:t>Liberty</w:t>
            </w:r>
          </w:p>
          <w:p w14:paraId="60E82186" w14:textId="77777777" w:rsidR="00F773C1" w:rsidRPr="00AF244F" w:rsidRDefault="00F773C1" w:rsidP="000E2366">
            <w:pPr>
              <w:pStyle w:val="0SPMTableText"/>
            </w:pPr>
            <w:r w:rsidRPr="00AF244F">
              <w:t>I.6</w:t>
            </w:r>
            <w:r>
              <w:tab/>
            </w:r>
            <w:r w:rsidRPr="00AF244F">
              <w:t>Madison</w:t>
            </w:r>
          </w:p>
          <w:p w14:paraId="445B0EA9" w14:textId="77777777" w:rsidR="00F773C1" w:rsidRPr="00AF244F" w:rsidRDefault="00F773C1" w:rsidP="000E2366">
            <w:pPr>
              <w:pStyle w:val="0SPMTableText"/>
            </w:pPr>
            <w:r w:rsidRPr="00AF244F">
              <w:t>I.7</w:t>
            </w:r>
            <w:r>
              <w:tab/>
            </w:r>
            <w:r w:rsidRPr="00AF244F">
              <w:t>Taylor</w:t>
            </w:r>
          </w:p>
          <w:p w14:paraId="744E4255" w14:textId="77777777" w:rsidR="00F773C1" w:rsidRPr="00AF244F" w:rsidRDefault="00F773C1" w:rsidP="000E2366">
            <w:pPr>
              <w:pStyle w:val="0SPMTableText"/>
              <w:rPr>
                <w:b/>
              </w:rPr>
            </w:pPr>
            <w:r w:rsidRPr="00AF244F">
              <w:t>I.8</w:t>
            </w:r>
            <w:r>
              <w:tab/>
            </w:r>
            <w:r w:rsidRPr="00AF244F">
              <w:t>Wakulla</w:t>
            </w:r>
          </w:p>
        </w:tc>
        <w:tc>
          <w:tcPr>
            <w:tcW w:w="3420" w:type="dxa"/>
            <w:shd w:val="clear" w:color="auto" w:fill="auto"/>
          </w:tcPr>
          <w:p w14:paraId="7953A804" w14:textId="77777777" w:rsidR="00F773C1" w:rsidRPr="000E2366" w:rsidRDefault="00F773C1" w:rsidP="000E2366">
            <w:pPr>
              <w:pStyle w:val="0SPMTableHead"/>
              <w:rPr>
                <w:color w:val="1092CE"/>
              </w:rPr>
            </w:pPr>
            <w:r w:rsidRPr="000E2366">
              <w:rPr>
                <w:color w:val="1092CE"/>
              </w:rPr>
              <w:t xml:space="preserve">REGION V </w:t>
            </w:r>
          </w:p>
          <w:p w14:paraId="1961AC73" w14:textId="77777777" w:rsidR="00F773C1" w:rsidRPr="00AF244F" w:rsidRDefault="00F773C1" w:rsidP="000E2366">
            <w:pPr>
              <w:pStyle w:val="0SPMTableText"/>
            </w:pPr>
            <w:r w:rsidRPr="00AF244F">
              <w:t>V.1</w:t>
            </w:r>
            <w:r>
              <w:tab/>
            </w:r>
            <w:r w:rsidRPr="00AF244F">
              <w:t>Collier</w:t>
            </w:r>
          </w:p>
          <w:p w14:paraId="53216927" w14:textId="77777777" w:rsidR="00F773C1" w:rsidRPr="00AF244F" w:rsidRDefault="00F773C1" w:rsidP="000E2366">
            <w:pPr>
              <w:pStyle w:val="0SPMTableText"/>
            </w:pPr>
            <w:r w:rsidRPr="00AF244F">
              <w:t>V.2</w:t>
            </w:r>
            <w:r>
              <w:tab/>
            </w:r>
            <w:r w:rsidRPr="00AF244F">
              <w:t xml:space="preserve">Hendry </w:t>
            </w:r>
          </w:p>
          <w:p w14:paraId="43CBF1E8" w14:textId="77777777" w:rsidR="00F773C1" w:rsidRPr="00AF244F" w:rsidRDefault="00F773C1" w:rsidP="000E2366">
            <w:pPr>
              <w:pStyle w:val="0SPMTableText"/>
            </w:pPr>
            <w:r w:rsidRPr="00AF244F">
              <w:t>V.3</w:t>
            </w:r>
            <w:r>
              <w:tab/>
            </w:r>
            <w:r w:rsidRPr="00AF244F">
              <w:t>Lee</w:t>
            </w:r>
          </w:p>
        </w:tc>
        <w:tc>
          <w:tcPr>
            <w:tcW w:w="2785" w:type="dxa"/>
            <w:vMerge w:val="restart"/>
            <w:shd w:val="clear" w:color="auto" w:fill="auto"/>
          </w:tcPr>
          <w:p w14:paraId="020C2AF9" w14:textId="77777777" w:rsidR="00F773C1" w:rsidRPr="000E2366" w:rsidRDefault="00F773C1" w:rsidP="000E2366">
            <w:pPr>
              <w:pStyle w:val="0SPMTableHead"/>
              <w:rPr>
                <w:color w:val="1092CE"/>
              </w:rPr>
            </w:pPr>
            <w:r w:rsidRPr="000E2366">
              <w:rPr>
                <w:color w:val="1092CE"/>
              </w:rPr>
              <w:t>REGION XI</w:t>
            </w:r>
          </w:p>
          <w:p w14:paraId="27D95632" w14:textId="77777777" w:rsidR="00F773C1" w:rsidRPr="00AF244F" w:rsidRDefault="00F773C1" w:rsidP="000E2366">
            <w:pPr>
              <w:pStyle w:val="0SPMTableText"/>
            </w:pPr>
            <w:r w:rsidRPr="00AF244F">
              <w:t>XI.1</w:t>
            </w:r>
            <w:r>
              <w:tab/>
            </w:r>
            <w:r w:rsidRPr="00AF244F">
              <w:t>Alachua</w:t>
            </w:r>
          </w:p>
          <w:p w14:paraId="57CC776F" w14:textId="77777777" w:rsidR="00F773C1" w:rsidRPr="00AF244F" w:rsidRDefault="00F773C1" w:rsidP="000E2366">
            <w:pPr>
              <w:pStyle w:val="0SPMTableText"/>
            </w:pPr>
            <w:r w:rsidRPr="00AF244F">
              <w:t>XI.2</w:t>
            </w:r>
            <w:r>
              <w:tab/>
            </w:r>
            <w:r w:rsidRPr="00AF244F">
              <w:t>Baker</w:t>
            </w:r>
          </w:p>
          <w:p w14:paraId="5A0EC1CD" w14:textId="77777777" w:rsidR="00F773C1" w:rsidRPr="00AF244F" w:rsidRDefault="00F773C1" w:rsidP="000E2366">
            <w:pPr>
              <w:pStyle w:val="0SPMTableText"/>
            </w:pPr>
            <w:r w:rsidRPr="00AF244F">
              <w:t>XI.3</w:t>
            </w:r>
            <w:r>
              <w:tab/>
            </w:r>
            <w:r w:rsidRPr="00AF244F">
              <w:t>Branford</w:t>
            </w:r>
          </w:p>
          <w:p w14:paraId="032DC592" w14:textId="77777777" w:rsidR="00F773C1" w:rsidRPr="00AF244F" w:rsidRDefault="00F773C1" w:rsidP="000E2366">
            <w:pPr>
              <w:pStyle w:val="0SPMTableText"/>
            </w:pPr>
            <w:r w:rsidRPr="00AF244F">
              <w:t>XI.4</w:t>
            </w:r>
            <w:r>
              <w:tab/>
            </w:r>
            <w:r w:rsidRPr="00AF244F">
              <w:t>Columbia</w:t>
            </w:r>
          </w:p>
          <w:p w14:paraId="0E011B54" w14:textId="77777777" w:rsidR="00F773C1" w:rsidRPr="00AF244F" w:rsidRDefault="00F773C1" w:rsidP="000E2366">
            <w:pPr>
              <w:pStyle w:val="0SPMTableText"/>
            </w:pPr>
            <w:r w:rsidRPr="00AF244F">
              <w:t>XI.5</w:t>
            </w:r>
            <w:r>
              <w:tab/>
            </w:r>
            <w:r w:rsidRPr="00AF244F">
              <w:t>Dixie</w:t>
            </w:r>
          </w:p>
          <w:p w14:paraId="5B821C37" w14:textId="77777777" w:rsidR="00F773C1" w:rsidRPr="00AF244F" w:rsidRDefault="00F773C1" w:rsidP="000E2366">
            <w:pPr>
              <w:pStyle w:val="0SPMTableText"/>
            </w:pPr>
            <w:r w:rsidRPr="00AF244F">
              <w:t>XI.6</w:t>
            </w:r>
            <w:r>
              <w:tab/>
            </w:r>
            <w:r w:rsidRPr="00AF244F">
              <w:t>Gilchrist</w:t>
            </w:r>
          </w:p>
          <w:p w14:paraId="29814B64" w14:textId="77777777" w:rsidR="00F773C1" w:rsidRPr="00AF244F" w:rsidRDefault="00F773C1" w:rsidP="000E2366">
            <w:pPr>
              <w:pStyle w:val="0SPMTableText"/>
            </w:pPr>
            <w:r w:rsidRPr="00AF244F">
              <w:t>XI.7</w:t>
            </w:r>
            <w:r>
              <w:tab/>
            </w:r>
            <w:r w:rsidRPr="00AF244F">
              <w:t>Hamilton</w:t>
            </w:r>
          </w:p>
          <w:p w14:paraId="6035F3E6" w14:textId="77777777" w:rsidR="00F773C1" w:rsidRPr="00AF244F" w:rsidRDefault="00F773C1" w:rsidP="000E2366">
            <w:pPr>
              <w:pStyle w:val="0SPMTableText"/>
            </w:pPr>
            <w:r w:rsidRPr="00AF244F">
              <w:t>XI.8</w:t>
            </w:r>
            <w:r>
              <w:tab/>
            </w:r>
            <w:r w:rsidRPr="00AF244F">
              <w:t>Marion</w:t>
            </w:r>
          </w:p>
          <w:p w14:paraId="10DA9DB8" w14:textId="77777777" w:rsidR="00F773C1" w:rsidRPr="00AF244F" w:rsidRDefault="00F773C1" w:rsidP="000E2366">
            <w:pPr>
              <w:pStyle w:val="0SPMTableText"/>
            </w:pPr>
            <w:r w:rsidRPr="00AF244F">
              <w:t>XI.9</w:t>
            </w:r>
            <w:r>
              <w:tab/>
            </w:r>
            <w:r w:rsidRPr="00AF244F">
              <w:t>Lafayette</w:t>
            </w:r>
          </w:p>
          <w:p w14:paraId="2DE1432F" w14:textId="77777777" w:rsidR="00F773C1" w:rsidRPr="00AF244F" w:rsidRDefault="00F773C1" w:rsidP="000E2366">
            <w:pPr>
              <w:pStyle w:val="0SPMTableText"/>
            </w:pPr>
            <w:r w:rsidRPr="00AF244F">
              <w:t>XI.10</w:t>
            </w:r>
            <w:r>
              <w:tab/>
            </w:r>
            <w:r w:rsidRPr="00AF244F">
              <w:t>Levy</w:t>
            </w:r>
          </w:p>
          <w:p w14:paraId="35DB236A" w14:textId="77777777" w:rsidR="00F773C1" w:rsidRPr="00AF244F" w:rsidRDefault="00F773C1" w:rsidP="000E2366">
            <w:pPr>
              <w:pStyle w:val="0SPMTableText"/>
            </w:pPr>
            <w:r w:rsidRPr="00AF244F">
              <w:t>XI.11</w:t>
            </w:r>
            <w:r>
              <w:t xml:space="preserve"> </w:t>
            </w:r>
            <w:r>
              <w:tab/>
            </w:r>
            <w:r w:rsidRPr="00AF244F">
              <w:t>Suwannee</w:t>
            </w:r>
          </w:p>
          <w:p w14:paraId="32EA5BF8" w14:textId="77777777" w:rsidR="00F773C1" w:rsidRPr="00AF244F" w:rsidRDefault="00F773C1" w:rsidP="000E2366">
            <w:pPr>
              <w:pStyle w:val="0SPMTableText"/>
            </w:pPr>
            <w:r w:rsidRPr="00AF244F">
              <w:t>XI.12</w:t>
            </w:r>
            <w:r>
              <w:tab/>
            </w:r>
            <w:r w:rsidRPr="00AF244F">
              <w:t>Union</w:t>
            </w:r>
          </w:p>
        </w:tc>
      </w:tr>
      <w:tr w:rsidR="00F773C1" w:rsidRPr="00AF244F" w14:paraId="53295AC6" w14:textId="77777777" w:rsidTr="00C54506">
        <w:trPr>
          <w:trHeight w:val="1060"/>
        </w:trPr>
        <w:tc>
          <w:tcPr>
            <w:tcW w:w="3060" w:type="dxa"/>
            <w:vMerge/>
            <w:shd w:val="clear" w:color="auto" w:fill="auto"/>
          </w:tcPr>
          <w:p w14:paraId="4DA7C4DE" w14:textId="77777777" w:rsidR="00F773C1" w:rsidRPr="00AF244F" w:rsidRDefault="00F773C1" w:rsidP="000E2366">
            <w:pPr>
              <w:pStyle w:val="0SPMTableText"/>
            </w:pPr>
          </w:p>
        </w:tc>
        <w:tc>
          <w:tcPr>
            <w:tcW w:w="3420" w:type="dxa"/>
            <w:shd w:val="clear" w:color="auto" w:fill="auto"/>
          </w:tcPr>
          <w:p w14:paraId="38384513" w14:textId="77777777" w:rsidR="00F773C1" w:rsidRPr="000E2366" w:rsidRDefault="00F773C1" w:rsidP="000E2366">
            <w:pPr>
              <w:pStyle w:val="0SPMTableHead"/>
              <w:rPr>
                <w:color w:val="1092CE"/>
              </w:rPr>
            </w:pPr>
            <w:r w:rsidRPr="000E2366">
              <w:rPr>
                <w:color w:val="1092CE"/>
              </w:rPr>
              <w:t>REGION VI</w:t>
            </w:r>
          </w:p>
          <w:p w14:paraId="61BECE3B" w14:textId="77777777" w:rsidR="00F773C1" w:rsidRPr="00AF244F" w:rsidRDefault="00F773C1" w:rsidP="000E2366">
            <w:pPr>
              <w:pStyle w:val="0SPMTableText"/>
            </w:pPr>
            <w:r w:rsidRPr="00AF244F">
              <w:t>VI.1</w:t>
            </w:r>
            <w:r>
              <w:tab/>
            </w:r>
            <w:r w:rsidRPr="00AF244F">
              <w:t>Broward</w:t>
            </w:r>
          </w:p>
          <w:p w14:paraId="6FFA8F96" w14:textId="77777777" w:rsidR="00F773C1" w:rsidRPr="00AF244F" w:rsidRDefault="00F773C1" w:rsidP="000E2366">
            <w:pPr>
              <w:pStyle w:val="0SPMTableText"/>
            </w:pPr>
            <w:r w:rsidRPr="00AF244F">
              <w:t>VI.2</w:t>
            </w:r>
            <w:r>
              <w:tab/>
            </w:r>
            <w:r w:rsidRPr="00AF244F">
              <w:t>Palm Beach</w:t>
            </w:r>
          </w:p>
        </w:tc>
        <w:tc>
          <w:tcPr>
            <w:tcW w:w="2785" w:type="dxa"/>
            <w:vMerge/>
            <w:shd w:val="clear" w:color="auto" w:fill="auto"/>
          </w:tcPr>
          <w:p w14:paraId="7A636BBE" w14:textId="77777777" w:rsidR="00F773C1" w:rsidRPr="00AF244F" w:rsidRDefault="00F773C1" w:rsidP="000E2366">
            <w:pPr>
              <w:pStyle w:val="0SPMTableText"/>
            </w:pPr>
          </w:p>
        </w:tc>
      </w:tr>
      <w:tr w:rsidR="00F773C1" w:rsidRPr="008B33E2" w14:paraId="11D58E12" w14:textId="77777777" w:rsidTr="00C54506">
        <w:trPr>
          <w:trHeight w:val="400"/>
        </w:trPr>
        <w:tc>
          <w:tcPr>
            <w:tcW w:w="3060" w:type="dxa"/>
            <w:vMerge/>
            <w:shd w:val="clear" w:color="auto" w:fill="auto"/>
          </w:tcPr>
          <w:p w14:paraId="748C366B" w14:textId="77777777" w:rsidR="00F773C1" w:rsidRPr="00AF244F" w:rsidRDefault="00F773C1" w:rsidP="000E2366">
            <w:pPr>
              <w:pStyle w:val="0SPMTableText"/>
            </w:pPr>
          </w:p>
        </w:tc>
        <w:tc>
          <w:tcPr>
            <w:tcW w:w="3420" w:type="dxa"/>
            <w:vMerge w:val="restart"/>
            <w:shd w:val="clear" w:color="auto" w:fill="auto"/>
          </w:tcPr>
          <w:p w14:paraId="42109491" w14:textId="77777777" w:rsidR="00F773C1" w:rsidRPr="00491559" w:rsidRDefault="00F773C1" w:rsidP="000E2366">
            <w:pPr>
              <w:pStyle w:val="0SPMTableHead"/>
              <w:rPr>
                <w:color w:val="1092CE"/>
                <w:lang w:val="es-ES"/>
              </w:rPr>
            </w:pPr>
            <w:r w:rsidRPr="00491559">
              <w:rPr>
                <w:color w:val="1092CE"/>
                <w:lang w:val="es-ES"/>
              </w:rPr>
              <w:t>REGION VII</w:t>
            </w:r>
          </w:p>
          <w:p w14:paraId="11205585" w14:textId="77777777" w:rsidR="00F773C1" w:rsidRPr="005946DF" w:rsidRDefault="00F773C1" w:rsidP="000E2366">
            <w:pPr>
              <w:pStyle w:val="0SPMTableText"/>
              <w:rPr>
                <w:lang w:val="es-ES"/>
              </w:rPr>
            </w:pPr>
            <w:r w:rsidRPr="005946DF">
              <w:rPr>
                <w:lang w:val="es-ES"/>
              </w:rPr>
              <w:t>VII.1</w:t>
            </w:r>
            <w:r w:rsidRPr="005946DF">
              <w:rPr>
                <w:lang w:val="es-ES"/>
              </w:rPr>
              <w:tab/>
              <w:t>Miami-Dade</w:t>
            </w:r>
          </w:p>
          <w:p w14:paraId="207D96CD" w14:textId="77777777" w:rsidR="00F773C1" w:rsidRPr="005946DF" w:rsidRDefault="00F773C1" w:rsidP="000E2366">
            <w:pPr>
              <w:pStyle w:val="0SPMTableText"/>
              <w:rPr>
                <w:lang w:val="es-ES"/>
              </w:rPr>
            </w:pPr>
            <w:r w:rsidRPr="005946DF">
              <w:rPr>
                <w:lang w:val="es-ES"/>
              </w:rPr>
              <w:t>VII.2</w:t>
            </w:r>
            <w:r w:rsidRPr="005946DF">
              <w:rPr>
                <w:lang w:val="es-ES"/>
              </w:rPr>
              <w:tab/>
              <w:t>Monroe</w:t>
            </w:r>
          </w:p>
        </w:tc>
        <w:tc>
          <w:tcPr>
            <w:tcW w:w="2785" w:type="dxa"/>
            <w:vMerge/>
            <w:shd w:val="clear" w:color="auto" w:fill="auto"/>
          </w:tcPr>
          <w:p w14:paraId="0D0EF4E4" w14:textId="77777777" w:rsidR="00F773C1" w:rsidRPr="005946DF" w:rsidRDefault="00F773C1" w:rsidP="000E2366">
            <w:pPr>
              <w:pStyle w:val="0SPMTableText"/>
              <w:rPr>
                <w:lang w:val="es-ES"/>
              </w:rPr>
            </w:pPr>
          </w:p>
        </w:tc>
      </w:tr>
      <w:tr w:rsidR="00F773C1" w:rsidRPr="00AF244F" w14:paraId="094BFD47" w14:textId="77777777" w:rsidTr="00C54506">
        <w:trPr>
          <w:trHeight w:val="320"/>
        </w:trPr>
        <w:tc>
          <w:tcPr>
            <w:tcW w:w="3060" w:type="dxa"/>
            <w:vMerge w:val="restart"/>
            <w:shd w:val="clear" w:color="auto" w:fill="auto"/>
          </w:tcPr>
          <w:p w14:paraId="48B807B4" w14:textId="77777777" w:rsidR="00F773C1" w:rsidRPr="000E2366" w:rsidRDefault="00F773C1" w:rsidP="000E2366">
            <w:pPr>
              <w:pStyle w:val="0SPMTableHead"/>
              <w:rPr>
                <w:color w:val="1092CE"/>
              </w:rPr>
            </w:pPr>
            <w:r w:rsidRPr="000E2366">
              <w:rPr>
                <w:color w:val="1092CE"/>
              </w:rPr>
              <w:t>REGION II</w:t>
            </w:r>
          </w:p>
          <w:p w14:paraId="570C62F3" w14:textId="77777777" w:rsidR="00F773C1" w:rsidRPr="00AF244F" w:rsidRDefault="00F773C1" w:rsidP="000E2366">
            <w:pPr>
              <w:pStyle w:val="0SPMTableText"/>
            </w:pPr>
            <w:r w:rsidRPr="00AF244F">
              <w:t>II.1</w:t>
            </w:r>
            <w:r>
              <w:tab/>
            </w:r>
            <w:r w:rsidRPr="00AF244F">
              <w:t>Clay</w:t>
            </w:r>
          </w:p>
          <w:p w14:paraId="113CE6F6" w14:textId="77777777" w:rsidR="00F773C1" w:rsidRPr="00AF244F" w:rsidRDefault="00F773C1" w:rsidP="000E2366">
            <w:pPr>
              <w:pStyle w:val="0SPMTableText"/>
            </w:pPr>
            <w:r w:rsidRPr="00AF244F">
              <w:t>II.2</w:t>
            </w:r>
            <w:r>
              <w:tab/>
            </w:r>
            <w:r w:rsidRPr="00AF244F">
              <w:t>Duval</w:t>
            </w:r>
          </w:p>
          <w:p w14:paraId="6875274F" w14:textId="77777777" w:rsidR="00F773C1" w:rsidRPr="00AF244F" w:rsidRDefault="00F773C1" w:rsidP="000E2366">
            <w:pPr>
              <w:pStyle w:val="0SPMTableText"/>
            </w:pPr>
            <w:r w:rsidRPr="00AF244F">
              <w:t>II.3</w:t>
            </w:r>
            <w:r>
              <w:tab/>
            </w:r>
            <w:r w:rsidRPr="00AF244F">
              <w:t>Flagler</w:t>
            </w:r>
          </w:p>
          <w:p w14:paraId="7171E786" w14:textId="77777777" w:rsidR="00F773C1" w:rsidRPr="00AF244F" w:rsidRDefault="00F773C1" w:rsidP="000E2366">
            <w:pPr>
              <w:pStyle w:val="0SPMTableText"/>
            </w:pPr>
            <w:r w:rsidRPr="00AF244F">
              <w:t>II.4</w:t>
            </w:r>
            <w:r>
              <w:tab/>
            </w:r>
            <w:r w:rsidRPr="00AF244F">
              <w:t>Nassau</w:t>
            </w:r>
          </w:p>
          <w:p w14:paraId="39CBFA1D" w14:textId="77777777" w:rsidR="00F773C1" w:rsidRPr="00AF244F" w:rsidRDefault="00F773C1" w:rsidP="000E2366">
            <w:pPr>
              <w:pStyle w:val="0SPMTableText"/>
            </w:pPr>
            <w:r w:rsidRPr="00AF244F">
              <w:t>II.5</w:t>
            </w:r>
            <w:r>
              <w:tab/>
            </w:r>
            <w:r w:rsidRPr="00AF244F">
              <w:t>Putnam</w:t>
            </w:r>
          </w:p>
          <w:p w14:paraId="6146FCE1" w14:textId="77777777" w:rsidR="00F773C1" w:rsidRPr="00AF244F" w:rsidRDefault="00F773C1" w:rsidP="000E2366">
            <w:pPr>
              <w:pStyle w:val="0SPMTableText"/>
            </w:pPr>
            <w:r w:rsidRPr="00AF244F">
              <w:t>II.6</w:t>
            </w:r>
            <w:r>
              <w:tab/>
            </w:r>
            <w:r w:rsidRPr="00AF244F">
              <w:t>St. Johns</w:t>
            </w:r>
          </w:p>
        </w:tc>
        <w:tc>
          <w:tcPr>
            <w:tcW w:w="3420" w:type="dxa"/>
            <w:vMerge/>
            <w:shd w:val="clear" w:color="auto" w:fill="auto"/>
          </w:tcPr>
          <w:p w14:paraId="7B60357A" w14:textId="77777777" w:rsidR="00F773C1" w:rsidRPr="00AF244F" w:rsidRDefault="00F773C1" w:rsidP="000E2366">
            <w:pPr>
              <w:pStyle w:val="0SPMTableText"/>
            </w:pPr>
          </w:p>
        </w:tc>
        <w:tc>
          <w:tcPr>
            <w:tcW w:w="2785" w:type="dxa"/>
            <w:vMerge/>
            <w:shd w:val="clear" w:color="auto" w:fill="auto"/>
          </w:tcPr>
          <w:p w14:paraId="34F07F2F" w14:textId="77777777" w:rsidR="00F773C1" w:rsidRPr="00AF244F" w:rsidRDefault="00F773C1" w:rsidP="000E2366">
            <w:pPr>
              <w:pStyle w:val="0SPMTableText"/>
            </w:pPr>
          </w:p>
        </w:tc>
      </w:tr>
      <w:tr w:rsidR="00F773C1" w:rsidRPr="00AF244F" w14:paraId="16169926" w14:textId="77777777" w:rsidTr="00C54506">
        <w:trPr>
          <w:trHeight w:val="400"/>
        </w:trPr>
        <w:tc>
          <w:tcPr>
            <w:tcW w:w="3060" w:type="dxa"/>
            <w:vMerge/>
            <w:shd w:val="clear" w:color="auto" w:fill="auto"/>
          </w:tcPr>
          <w:p w14:paraId="4340400B" w14:textId="77777777" w:rsidR="00F773C1" w:rsidRPr="00AF244F" w:rsidRDefault="00F773C1" w:rsidP="000E2366">
            <w:pPr>
              <w:pStyle w:val="0SPMTableText"/>
            </w:pPr>
          </w:p>
        </w:tc>
        <w:tc>
          <w:tcPr>
            <w:tcW w:w="3420" w:type="dxa"/>
            <w:vMerge w:val="restart"/>
            <w:shd w:val="clear" w:color="auto" w:fill="auto"/>
          </w:tcPr>
          <w:p w14:paraId="12E5C921" w14:textId="77777777" w:rsidR="00F773C1" w:rsidRPr="000E2366" w:rsidRDefault="00F773C1" w:rsidP="000E2366">
            <w:pPr>
              <w:pStyle w:val="0SPMTableHead"/>
              <w:rPr>
                <w:color w:val="1092CE"/>
              </w:rPr>
            </w:pPr>
            <w:r w:rsidRPr="000E2366">
              <w:rPr>
                <w:color w:val="1092CE"/>
              </w:rPr>
              <w:t>REGION VIII</w:t>
            </w:r>
          </w:p>
          <w:p w14:paraId="1461B661" w14:textId="77777777" w:rsidR="00F773C1" w:rsidRPr="00AF244F" w:rsidRDefault="00F773C1" w:rsidP="000E2366">
            <w:pPr>
              <w:pStyle w:val="0SPMTableText"/>
            </w:pPr>
            <w:r w:rsidRPr="00AF244F">
              <w:t>VIII.1</w:t>
            </w:r>
            <w:r>
              <w:tab/>
            </w:r>
            <w:r w:rsidRPr="00AF244F">
              <w:t>Glades</w:t>
            </w:r>
          </w:p>
          <w:p w14:paraId="039E7458" w14:textId="77777777" w:rsidR="00F773C1" w:rsidRPr="00AF244F" w:rsidRDefault="00F773C1" w:rsidP="000E2366">
            <w:pPr>
              <w:pStyle w:val="0SPMTableText"/>
            </w:pPr>
            <w:r w:rsidRPr="00AF244F">
              <w:t>VIII.2</w:t>
            </w:r>
            <w:r>
              <w:tab/>
              <w:t>Highlands</w:t>
            </w:r>
          </w:p>
          <w:p w14:paraId="70E203EC" w14:textId="77777777" w:rsidR="00F773C1" w:rsidRPr="00AF244F" w:rsidRDefault="00F773C1" w:rsidP="000E2366">
            <w:pPr>
              <w:pStyle w:val="0SPMTableText"/>
            </w:pPr>
            <w:r w:rsidRPr="00AF244F">
              <w:t>VIII.3</w:t>
            </w:r>
            <w:r>
              <w:tab/>
            </w:r>
            <w:r w:rsidRPr="00AF244F">
              <w:t>Indian River</w:t>
            </w:r>
          </w:p>
          <w:p w14:paraId="29BD582A" w14:textId="77777777" w:rsidR="00F773C1" w:rsidRPr="00AF244F" w:rsidRDefault="00F773C1" w:rsidP="000E2366">
            <w:pPr>
              <w:pStyle w:val="0SPMTableText"/>
            </w:pPr>
            <w:r w:rsidRPr="00AF244F">
              <w:t>VIII.4</w:t>
            </w:r>
            <w:r>
              <w:tab/>
            </w:r>
            <w:r w:rsidRPr="00AF244F">
              <w:t>Martin</w:t>
            </w:r>
          </w:p>
          <w:p w14:paraId="5FEC1E98" w14:textId="77777777" w:rsidR="00F773C1" w:rsidRPr="00AF244F" w:rsidRDefault="00F773C1" w:rsidP="000E2366">
            <w:pPr>
              <w:pStyle w:val="0SPMTableText"/>
            </w:pPr>
            <w:r w:rsidRPr="00AF244F">
              <w:t>VIII.5</w:t>
            </w:r>
            <w:r>
              <w:tab/>
            </w:r>
            <w:r w:rsidRPr="00AF244F">
              <w:t>Okeechobee</w:t>
            </w:r>
            <w:r w:rsidR="00A32C65">
              <w:t xml:space="preserve"> </w:t>
            </w:r>
          </w:p>
          <w:p w14:paraId="005E972C" w14:textId="77777777" w:rsidR="00F773C1" w:rsidRPr="00AF244F" w:rsidRDefault="00F773C1" w:rsidP="000E2366">
            <w:pPr>
              <w:pStyle w:val="0SPMTableText"/>
            </w:pPr>
            <w:r w:rsidRPr="00AF244F">
              <w:t>VIII.6</w:t>
            </w:r>
            <w:r>
              <w:tab/>
            </w:r>
            <w:r w:rsidRPr="00AF244F">
              <w:t>St. Lucie</w:t>
            </w:r>
          </w:p>
        </w:tc>
        <w:tc>
          <w:tcPr>
            <w:tcW w:w="2785" w:type="dxa"/>
            <w:vMerge/>
            <w:shd w:val="clear" w:color="auto" w:fill="auto"/>
          </w:tcPr>
          <w:p w14:paraId="47DA2051" w14:textId="77777777" w:rsidR="00F773C1" w:rsidRPr="00AF244F" w:rsidRDefault="00F773C1" w:rsidP="000E2366">
            <w:pPr>
              <w:pStyle w:val="0SPMTableText"/>
            </w:pPr>
          </w:p>
        </w:tc>
      </w:tr>
      <w:tr w:rsidR="00F773C1" w:rsidRPr="00AF244F" w14:paraId="7522C4E1" w14:textId="77777777" w:rsidTr="00C54506">
        <w:trPr>
          <w:trHeight w:val="400"/>
        </w:trPr>
        <w:tc>
          <w:tcPr>
            <w:tcW w:w="3060" w:type="dxa"/>
            <w:vMerge/>
            <w:shd w:val="clear" w:color="auto" w:fill="auto"/>
          </w:tcPr>
          <w:p w14:paraId="7BFE00DF" w14:textId="77777777" w:rsidR="00F773C1" w:rsidRPr="00AF244F" w:rsidRDefault="00F773C1" w:rsidP="000E2366">
            <w:pPr>
              <w:pStyle w:val="0SPMTableText"/>
            </w:pPr>
          </w:p>
        </w:tc>
        <w:tc>
          <w:tcPr>
            <w:tcW w:w="3420" w:type="dxa"/>
            <w:vMerge/>
            <w:shd w:val="clear" w:color="auto" w:fill="auto"/>
          </w:tcPr>
          <w:p w14:paraId="5A746272" w14:textId="77777777" w:rsidR="00F773C1" w:rsidRPr="00AF244F" w:rsidRDefault="00F773C1" w:rsidP="000E2366">
            <w:pPr>
              <w:pStyle w:val="0SPMTableText"/>
            </w:pPr>
          </w:p>
        </w:tc>
        <w:tc>
          <w:tcPr>
            <w:tcW w:w="2785" w:type="dxa"/>
            <w:vMerge w:val="restart"/>
            <w:shd w:val="clear" w:color="auto" w:fill="auto"/>
          </w:tcPr>
          <w:p w14:paraId="3DF19DEF" w14:textId="77777777" w:rsidR="00F773C1" w:rsidRPr="000E2366" w:rsidRDefault="00F773C1" w:rsidP="000E2366">
            <w:pPr>
              <w:pStyle w:val="0SPMTableHead"/>
              <w:rPr>
                <w:color w:val="1092CE"/>
              </w:rPr>
            </w:pPr>
            <w:r w:rsidRPr="000E2366">
              <w:rPr>
                <w:color w:val="1092CE"/>
              </w:rPr>
              <w:t>REGION XII</w:t>
            </w:r>
          </w:p>
          <w:p w14:paraId="7944B097" w14:textId="77777777" w:rsidR="00F773C1" w:rsidRPr="00AF244F" w:rsidRDefault="00F773C1" w:rsidP="000E2366">
            <w:pPr>
              <w:pStyle w:val="0SPMTableText"/>
            </w:pPr>
            <w:r w:rsidRPr="00AF244F">
              <w:t>XII.1</w:t>
            </w:r>
            <w:r>
              <w:tab/>
            </w:r>
            <w:r w:rsidRPr="00AF244F">
              <w:t>Bay</w:t>
            </w:r>
          </w:p>
          <w:p w14:paraId="5B3777BB" w14:textId="77777777" w:rsidR="00F773C1" w:rsidRPr="00AF244F" w:rsidRDefault="00F773C1" w:rsidP="000E2366">
            <w:pPr>
              <w:pStyle w:val="0SPMTableText"/>
            </w:pPr>
            <w:r w:rsidRPr="00AF244F">
              <w:t>XII.2</w:t>
            </w:r>
            <w:r>
              <w:tab/>
            </w:r>
            <w:r w:rsidRPr="00AF244F">
              <w:t>Calhoun</w:t>
            </w:r>
          </w:p>
          <w:p w14:paraId="79F929E8" w14:textId="77777777" w:rsidR="00F773C1" w:rsidRPr="00AF244F" w:rsidRDefault="00F773C1" w:rsidP="000E2366">
            <w:pPr>
              <w:pStyle w:val="0SPMTableText"/>
            </w:pPr>
            <w:r w:rsidRPr="00AF244F">
              <w:t>XII.3</w:t>
            </w:r>
            <w:r>
              <w:tab/>
            </w:r>
            <w:r w:rsidRPr="00AF244F">
              <w:t>Gulf</w:t>
            </w:r>
          </w:p>
          <w:p w14:paraId="66C9957A" w14:textId="77777777" w:rsidR="00F773C1" w:rsidRPr="00AF244F" w:rsidRDefault="00F773C1" w:rsidP="000E2366">
            <w:pPr>
              <w:pStyle w:val="0SPMTableText"/>
            </w:pPr>
            <w:r w:rsidRPr="00AF244F">
              <w:t>XII.4</w:t>
            </w:r>
            <w:r>
              <w:tab/>
            </w:r>
            <w:r w:rsidRPr="00AF244F">
              <w:t>Jackson</w:t>
            </w:r>
          </w:p>
          <w:p w14:paraId="5E784E3F" w14:textId="77777777" w:rsidR="00F773C1" w:rsidRPr="00AF244F" w:rsidRDefault="00F773C1" w:rsidP="000E2366">
            <w:pPr>
              <w:pStyle w:val="0SPMTableText"/>
            </w:pPr>
            <w:r w:rsidRPr="00AF244F">
              <w:t>XII.5</w:t>
            </w:r>
            <w:r>
              <w:tab/>
            </w:r>
            <w:r w:rsidRPr="00AF244F">
              <w:t>Homes</w:t>
            </w:r>
          </w:p>
          <w:p w14:paraId="485EBA6D" w14:textId="77777777" w:rsidR="00F773C1" w:rsidRPr="00AF244F" w:rsidRDefault="00F773C1" w:rsidP="000E2366">
            <w:pPr>
              <w:pStyle w:val="0SPMTableText"/>
            </w:pPr>
            <w:r w:rsidRPr="00AF244F">
              <w:t>XII.6</w:t>
            </w:r>
            <w:r>
              <w:tab/>
            </w:r>
            <w:r w:rsidRPr="00AF244F">
              <w:t>Washington</w:t>
            </w:r>
          </w:p>
        </w:tc>
      </w:tr>
      <w:tr w:rsidR="00F773C1" w:rsidRPr="00AF244F" w14:paraId="5B3BF00E" w14:textId="77777777" w:rsidTr="00C54506">
        <w:trPr>
          <w:trHeight w:val="320"/>
        </w:trPr>
        <w:tc>
          <w:tcPr>
            <w:tcW w:w="3060" w:type="dxa"/>
            <w:vMerge w:val="restart"/>
            <w:shd w:val="clear" w:color="auto" w:fill="auto"/>
          </w:tcPr>
          <w:p w14:paraId="51E7F169" w14:textId="77777777" w:rsidR="00F773C1" w:rsidRPr="000E2366" w:rsidRDefault="00F773C1" w:rsidP="000E2366">
            <w:pPr>
              <w:pStyle w:val="0SPMTableHead"/>
              <w:rPr>
                <w:color w:val="1092CE"/>
              </w:rPr>
            </w:pPr>
            <w:r w:rsidRPr="000E2366">
              <w:rPr>
                <w:color w:val="1092CE"/>
              </w:rPr>
              <w:t>REGION III</w:t>
            </w:r>
          </w:p>
          <w:p w14:paraId="4A2524C8" w14:textId="77777777" w:rsidR="00F773C1" w:rsidRPr="00AF244F" w:rsidRDefault="00F773C1" w:rsidP="000E2366">
            <w:pPr>
              <w:pStyle w:val="0SPMTableText"/>
            </w:pPr>
            <w:r w:rsidRPr="00AF244F">
              <w:t>III.1</w:t>
            </w:r>
            <w:r>
              <w:tab/>
            </w:r>
            <w:r w:rsidRPr="00AF244F">
              <w:t>Brevard</w:t>
            </w:r>
          </w:p>
          <w:p w14:paraId="0E00EC1E" w14:textId="77777777" w:rsidR="00F773C1" w:rsidRPr="00AF244F" w:rsidRDefault="00F773C1" w:rsidP="000E2366">
            <w:pPr>
              <w:pStyle w:val="0SPMTableText"/>
            </w:pPr>
            <w:r w:rsidRPr="00AF244F">
              <w:t>III.2</w:t>
            </w:r>
            <w:r>
              <w:tab/>
            </w:r>
            <w:r w:rsidRPr="00AF244F">
              <w:t>Lake</w:t>
            </w:r>
          </w:p>
          <w:p w14:paraId="546EFE1C" w14:textId="77777777" w:rsidR="00F773C1" w:rsidRPr="00AF244F" w:rsidRDefault="00F773C1" w:rsidP="000E2366">
            <w:pPr>
              <w:pStyle w:val="0SPMTableText"/>
            </w:pPr>
            <w:r w:rsidRPr="00AF244F">
              <w:t>III.3</w:t>
            </w:r>
            <w:r>
              <w:tab/>
            </w:r>
            <w:r w:rsidRPr="00AF244F">
              <w:t>Osceola</w:t>
            </w:r>
          </w:p>
          <w:p w14:paraId="41174F63" w14:textId="77777777" w:rsidR="00F773C1" w:rsidRPr="00AF244F" w:rsidRDefault="00F773C1" w:rsidP="000E2366">
            <w:pPr>
              <w:pStyle w:val="0SPMTableText"/>
            </w:pPr>
            <w:r w:rsidRPr="00AF244F">
              <w:t>III.4</w:t>
            </w:r>
            <w:r>
              <w:tab/>
            </w:r>
            <w:r w:rsidRPr="00AF244F">
              <w:t>Orange</w:t>
            </w:r>
          </w:p>
          <w:p w14:paraId="364D734A" w14:textId="77777777" w:rsidR="00F773C1" w:rsidRPr="00AF244F" w:rsidRDefault="00F773C1" w:rsidP="000E2366">
            <w:pPr>
              <w:pStyle w:val="0SPMTableText"/>
            </w:pPr>
            <w:r w:rsidRPr="00AF244F">
              <w:t>III.5</w:t>
            </w:r>
            <w:r>
              <w:tab/>
            </w:r>
            <w:r w:rsidRPr="00AF244F">
              <w:t>Seminole</w:t>
            </w:r>
          </w:p>
          <w:p w14:paraId="544CAE0E" w14:textId="77777777" w:rsidR="00F773C1" w:rsidRPr="00AF244F" w:rsidRDefault="00F773C1" w:rsidP="000E2366">
            <w:pPr>
              <w:pStyle w:val="0SPMTableText"/>
            </w:pPr>
            <w:r w:rsidRPr="00AF244F">
              <w:t>III.6</w:t>
            </w:r>
            <w:r>
              <w:tab/>
            </w:r>
            <w:r w:rsidRPr="00AF244F">
              <w:t xml:space="preserve">Volusia </w:t>
            </w:r>
          </w:p>
        </w:tc>
        <w:tc>
          <w:tcPr>
            <w:tcW w:w="3420" w:type="dxa"/>
            <w:vMerge/>
            <w:shd w:val="clear" w:color="auto" w:fill="auto"/>
          </w:tcPr>
          <w:p w14:paraId="1CBE3690" w14:textId="77777777" w:rsidR="00F773C1" w:rsidRPr="00AF244F" w:rsidRDefault="00F773C1" w:rsidP="000E2366">
            <w:pPr>
              <w:pStyle w:val="0SPMTableText"/>
            </w:pPr>
          </w:p>
        </w:tc>
        <w:tc>
          <w:tcPr>
            <w:tcW w:w="2785" w:type="dxa"/>
            <w:vMerge/>
            <w:shd w:val="clear" w:color="auto" w:fill="auto"/>
          </w:tcPr>
          <w:p w14:paraId="4840063B" w14:textId="77777777" w:rsidR="00F773C1" w:rsidRPr="00AF244F" w:rsidRDefault="00F773C1" w:rsidP="000E2366">
            <w:pPr>
              <w:pStyle w:val="0SPMTableText"/>
            </w:pPr>
          </w:p>
        </w:tc>
      </w:tr>
      <w:tr w:rsidR="00F773C1" w:rsidRPr="008B33E2" w14:paraId="3DB45229" w14:textId="77777777" w:rsidTr="00C54506">
        <w:trPr>
          <w:trHeight w:val="1660"/>
        </w:trPr>
        <w:tc>
          <w:tcPr>
            <w:tcW w:w="3060" w:type="dxa"/>
            <w:vMerge/>
            <w:shd w:val="clear" w:color="auto" w:fill="auto"/>
          </w:tcPr>
          <w:p w14:paraId="25753522" w14:textId="77777777" w:rsidR="00F773C1" w:rsidRPr="00AF244F" w:rsidRDefault="00F773C1" w:rsidP="000E2366">
            <w:pPr>
              <w:pStyle w:val="0SPMTableText"/>
            </w:pPr>
          </w:p>
        </w:tc>
        <w:tc>
          <w:tcPr>
            <w:tcW w:w="3420" w:type="dxa"/>
            <w:shd w:val="clear" w:color="auto" w:fill="auto"/>
          </w:tcPr>
          <w:p w14:paraId="1C843059" w14:textId="77777777" w:rsidR="00F773C1" w:rsidRPr="00491559" w:rsidRDefault="00F773C1" w:rsidP="000E2366">
            <w:pPr>
              <w:pStyle w:val="0SPMTableHead"/>
              <w:rPr>
                <w:color w:val="1092CE"/>
                <w:lang w:val="es-ES"/>
              </w:rPr>
            </w:pPr>
            <w:r w:rsidRPr="00491559">
              <w:rPr>
                <w:color w:val="1092CE"/>
                <w:lang w:val="es-ES"/>
              </w:rPr>
              <w:t>REGION IX</w:t>
            </w:r>
          </w:p>
          <w:p w14:paraId="163F7564" w14:textId="77777777" w:rsidR="00F773C1" w:rsidRPr="005946DF" w:rsidRDefault="00F773C1" w:rsidP="000E2366">
            <w:pPr>
              <w:pStyle w:val="0SPMTableText"/>
              <w:rPr>
                <w:lang w:val="es-ES"/>
              </w:rPr>
            </w:pPr>
            <w:r w:rsidRPr="005946DF">
              <w:rPr>
                <w:lang w:val="es-ES"/>
              </w:rPr>
              <w:t>IX.1</w:t>
            </w:r>
            <w:r w:rsidRPr="005946DF">
              <w:rPr>
                <w:lang w:val="es-ES"/>
              </w:rPr>
              <w:tab/>
              <w:t>Escambia</w:t>
            </w:r>
          </w:p>
          <w:p w14:paraId="1B873381" w14:textId="77777777" w:rsidR="00F773C1" w:rsidRPr="005946DF" w:rsidRDefault="00F773C1" w:rsidP="000E2366">
            <w:pPr>
              <w:pStyle w:val="0SPMTableText"/>
              <w:rPr>
                <w:lang w:val="es-ES"/>
              </w:rPr>
            </w:pPr>
            <w:r w:rsidRPr="005946DF">
              <w:rPr>
                <w:lang w:val="es-ES"/>
              </w:rPr>
              <w:t>IX.2</w:t>
            </w:r>
            <w:r w:rsidRPr="005946DF">
              <w:rPr>
                <w:lang w:val="es-ES"/>
              </w:rPr>
              <w:tab/>
              <w:t>Okaloosa</w:t>
            </w:r>
          </w:p>
          <w:p w14:paraId="2CCF9BDB" w14:textId="77777777" w:rsidR="00F773C1" w:rsidRPr="005946DF" w:rsidRDefault="00F773C1" w:rsidP="000E2366">
            <w:pPr>
              <w:pStyle w:val="0SPMTableText"/>
              <w:rPr>
                <w:lang w:val="es-ES"/>
              </w:rPr>
            </w:pPr>
            <w:r w:rsidRPr="005946DF">
              <w:rPr>
                <w:lang w:val="es-ES"/>
              </w:rPr>
              <w:t>IX.3</w:t>
            </w:r>
            <w:r w:rsidRPr="005946DF">
              <w:rPr>
                <w:lang w:val="es-ES"/>
              </w:rPr>
              <w:tab/>
              <w:t>Santa Rosa</w:t>
            </w:r>
          </w:p>
          <w:p w14:paraId="339AD8AE" w14:textId="77777777" w:rsidR="00F773C1" w:rsidRPr="005946DF" w:rsidRDefault="00F773C1" w:rsidP="000E2366">
            <w:pPr>
              <w:pStyle w:val="0SPMTableText"/>
              <w:rPr>
                <w:lang w:val="es-ES"/>
              </w:rPr>
            </w:pPr>
            <w:r w:rsidRPr="005946DF">
              <w:rPr>
                <w:lang w:val="es-ES"/>
              </w:rPr>
              <w:t>IX.4</w:t>
            </w:r>
            <w:r w:rsidRPr="005946DF">
              <w:rPr>
                <w:lang w:val="es-ES"/>
              </w:rPr>
              <w:tab/>
              <w:t>Walton</w:t>
            </w:r>
          </w:p>
        </w:tc>
        <w:tc>
          <w:tcPr>
            <w:tcW w:w="2785" w:type="dxa"/>
            <w:vMerge/>
            <w:shd w:val="clear" w:color="auto" w:fill="auto"/>
          </w:tcPr>
          <w:p w14:paraId="567766EC" w14:textId="77777777" w:rsidR="00F773C1" w:rsidRPr="005946DF" w:rsidRDefault="00F773C1" w:rsidP="000E2366">
            <w:pPr>
              <w:pStyle w:val="0SPMTableText"/>
              <w:rPr>
                <w:lang w:val="es-ES"/>
              </w:rPr>
            </w:pPr>
          </w:p>
        </w:tc>
      </w:tr>
      <w:tr w:rsidR="00F773C1" w:rsidRPr="00AF244F" w14:paraId="46C8794B" w14:textId="77777777" w:rsidTr="00C54506">
        <w:trPr>
          <w:trHeight w:val="2560"/>
        </w:trPr>
        <w:tc>
          <w:tcPr>
            <w:tcW w:w="3060" w:type="dxa"/>
            <w:shd w:val="clear" w:color="auto" w:fill="auto"/>
          </w:tcPr>
          <w:p w14:paraId="49C0D459" w14:textId="77777777" w:rsidR="00F773C1" w:rsidRPr="000E2366" w:rsidRDefault="00F773C1" w:rsidP="000E2366">
            <w:pPr>
              <w:pStyle w:val="0SPMTableHead"/>
              <w:rPr>
                <w:color w:val="1092CE"/>
              </w:rPr>
            </w:pPr>
            <w:r w:rsidRPr="000E2366">
              <w:rPr>
                <w:color w:val="1092CE"/>
              </w:rPr>
              <w:t>REGION IV</w:t>
            </w:r>
          </w:p>
          <w:p w14:paraId="059F31ED" w14:textId="77777777" w:rsidR="00F773C1" w:rsidRPr="00AF244F" w:rsidRDefault="00F773C1" w:rsidP="000E2366">
            <w:pPr>
              <w:pStyle w:val="0SPMTableText"/>
            </w:pPr>
            <w:r w:rsidRPr="00AF244F">
              <w:t>IV.1</w:t>
            </w:r>
            <w:r>
              <w:tab/>
            </w:r>
            <w:r w:rsidRPr="00AF244F">
              <w:t>Citrus</w:t>
            </w:r>
          </w:p>
          <w:p w14:paraId="474B1189" w14:textId="77777777" w:rsidR="00F773C1" w:rsidRPr="00AF244F" w:rsidRDefault="00F773C1" w:rsidP="000E2366">
            <w:pPr>
              <w:pStyle w:val="0SPMTableText"/>
            </w:pPr>
            <w:r w:rsidRPr="00AF244F">
              <w:t>IV.2</w:t>
            </w:r>
            <w:r>
              <w:tab/>
            </w:r>
            <w:r w:rsidRPr="00AF244F">
              <w:t>Hernando</w:t>
            </w:r>
          </w:p>
          <w:p w14:paraId="25EC96B4" w14:textId="77777777" w:rsidR="00F773C1" w:rsidRPr="00AF244F" w:rsidRDefault="00F773C1" w:rsidP="000E2366">
            <w:pPr>
              <w:pStyle w:val="0SPMTableText"/>
            </w:pPr>
            <w:r w:rsidRPr="00AF244F">
              <w:t>IV.3</w:t>
            </w:r>
            <w:r>
              <w:tab/>
            </w:r>
            <w:r w:rsidRPr="00AF244F">
              <w:t>Hillsboro</w:t>
            </w:r>
          </w:p>
          <w:p w14:paraId="005E3A61" w14:textId="77777777" w:rsidR="00F773C1" w:rsidRPr="005946DF" w:rsidRDefault="00F773C1" w:rsidP="000E2366">
            <w:pPr>
              <w:pStyle w:val="0SPMTableText"/>
              <w:rPr>
                <w:lang w:val="es-ES"/>
              </w:rPr>
            </w:pPr>
            <w:r w:rsidRPr="005946DF">
              <w:rPr>
                <w:lang w:val="es-ES"/>
              </w:rPr>
              <w:t>IV.4</w:t>
            </w:r>
            <w:r w:rsidRPr="005946DF">
              <w:rPr>
                <w:lang w:val="es-ES"/>
              </w:rPr>
              <w:tab/>
              <w:t>Pasco</w:t>
            </w:r>
          </w:p>
          <w:p w14:paraId="39F25D8D" w14:textId="77777777" w:rsidR="00F773C1" w:rsidRPr="005946DF" w:rsidRDefault="00F773C1" w:rsidP="000E2366">
            <w:pPr>
              <w:pStyle w:val="0SPMTableText"/>
              <w:rPr>
                <w:lang w:val="es-ES"/>
              </w:rPr>
            </w:pPr>
            <w:r w:rsidRPr="005946DF">
              <w:rPr>
                <w:lang w:val="es-ES"/>
              </w:rPr>
              <w:t>IV.5</w:t>
            </w:r>
            <w:r w:rsidRPr="005946DF">
              <w:rPr>
                <w:lang w:val="es-ES"/>
              </w:rPr>
              <w:tab/>
              <w:t>Pinellas</w:t>
            </w:r>
          </w:p>
          <w:p w14:paraId="21FBBA8D" w14:textId="77777777" w:rsidR="00F773C1" w:rsidRPr="005946DF" w:rsidRDefault="00F773C1" w:rsidP="000E2366">
            <w:pPr>
              <w:pStyle w:val="0SPMTableText"/>
              <w:rPr>
                <w:lang w:val="es-ES"/>
              </w:rPr>
            </w:pPr>
            <w:r w:rsidRPr="005946DF">
              <w:rPr>
                <w:lang w:val="es-ES"/>
              </w:rPr>
              <w:t>IV.6</w:t>
            </w:r>
            <w:r w:rsidRPr="005946DF">
              <w:rPr>
                <w:lang w:val="es-ES"/>
              </w:rPr>
              <w:tab/>
              <w:t>Polk</w:t>
            </w:r>
          </w:p>
          <w:p w14:paraId="51306A4B" w14:textId="77777777" w:rsidR="00F773C1" w:rsidRPr="00AF244F" w:rsidRDefault="00F773C1" w:rsidP="000E2366">
            <w:pPr>
              <w:pStyle w:val="0SPMTableText"/>
            </w:pPr>
            <w:r w:rsidRPr="00AF244F">
              <w:t>IV.7</w:t>
            </w:r>
            <w:r>
              <w:tab/>
            </w:r>
            <w:r w:rsidRPr="00AF244F">
              <w:t>Sumter</w:t>
            </w:r>
          </w:p>
        </w:tc>
        <w:tc>
          <w:tcPr>
            <w:tcW w:w="3420" w:type="dxa"/>
            <w:shd w:val="clear" w:color="auto" w:fill="auto"/>
          </w:tcPr>
          <w:p w14:paraId="496AAC7E" w14:textId="77777777" w:rsidR="00F773C1" w:rsidRPr="000E2366" w:rsidRDefault="00F773C1" w:rsidP="000E2366">
            <w:pPr>
              <w:pStyle w:val="0SPMTableHead"/>
              <w:rPr>
                <w:color w:val="1092CE"/>
              </w:rPr>
            </w:pPr>
            <w:r w:rsidRPr="000E2366">
              <w:rPr>
                <w:color w:val="1092CE"/>
              </w:rPr>
              <w:t>REGION X</w:t>
            </w:r>
          </w:p>
          <w:p w14:paraId="1C68312C" w14:textId="77777777" w:rsidR="00F773C1" w:rsidRPr="00AF244F" w:rsidRDefault="00F773C1" w:rsidP="000E2366">
            <w:pPr>
              <w:pStyle w:val="0SPMTableText"/>
            </w:pPr>
            <w:r w:rsidRPr="00AF244F">
              <w:t>X.1</w:t>
            </w:r>
            <w:r>
              <w:tab/>
            </w:r>
            <w:r w:rsidRPr="00AF244F">
              <w:t>Charlotte</w:t>
            </w:r>
          </w:p>
          <w:p w14:paraId="64331ED4" w14:textId="77777777" w:rsidR="00F773C1" w:rsidRPr="00AF244F" w:rsidRDefault="00F773C1" w:rsidP="000E2366">
            <w:pPr>
              <w:pStyle w:val="0SPMTableText"/>
            </w:pPr>
            <w:r w:rsidRPr="00AF244F">
              <w:t>X.2</w:t>
            </w:r>
            <w:r>
              <w:tab/>
            </w:r>
            <w:r w:rsidRPr="00AF244F">
              <w:t>Desoto</w:t>
            </w:r>
          </w:p>
          <w:p w14:paraId="18328D8D" w14:textId="77777777" w:rsidR="00F773C1" w:rsidRPr="00AF244F" w:rsidRDefault="00F773C1" w:rsidP="000E2366">
            <w:pPr>
              <w:pStyle w:val="0SPMTableText"/>
            </w:pPr>
            <w:r w:rsidRPr="00AF244F">
              <w:t>X.3</w:t>
            </w:r>
            <w:r>
              <w:tab/>
            </w:r>
            <w:r w:rsidRPr="00AF244F">
              <w:t xml:space="preserve">Hardee </w:t>
            </w:r>
          </w:p>
          <w:p w14:paraId="666D083A" w14:textId="77777777" w:rsidR="00F773C1" w:rsidRPr="00AF244F" w:rsidRDefault="00F773C1" w:rsidP="000E2366">
            <w:pPr>
              <w:pStyle w:val="0SPMTableText"/>
            </w:pPr>
            <w:r w:rsidRPr="00AF244F">
              <w:t>X.4</w:t>
            </w:r>
            <w:r>
              <w:tab/>
            </w:r>
            <w:r w:rsidRPr="00AF244F">
              <w:t>Manatee</w:t>
            </w:r>
          </w:p>
          <w:p w14:paraId="7FE18723" w14:textId="77777777" w:rsidR="00F773C1" w:rsidRPr="00AF244F" w:rsidRDefault="00F773C1" w:rsidP="000E2366">
            <w:pPr>
              <w:pStyle w:val="0SPMTableText"/>
            </w:pPr>
            <w:r w:rsidRPr="00AF244F">
              <w:t>X.5</w:t>
            </w:r>
            <w:r>
              <w:tab/>
            </w:r>
            <w:r w:rsidRPr="00AF244F">
              <w:t>Sarasota</w:t>
            </w:r>
          </w:p>
        </w:tc>
        <w:tc>
          <w:tcPr>
            <w:tcW w:w="2785" w:type="dxa"/>
            <w:vMerge/>
            <w:shd w:val="clear" w:color="auto" w:fill="auto"/>
          </w:tcPr>
          <w:p w14:paraId="0A0A4367" w14:textId="77777777" w:rsidR="00F773C1" w:rsidRPr="00AF244F" w:rsidRDefault="00F773C1" w:rsidP="000E2366">
            <w:pPr>
              <w:pStyle w:val="0SPMTableText"/>
            </w:pPr>
          </w:p>
        </w:tc>
      </w:tr>
    </w:tbl>
    <w:p w14:paraId="13E218E7" w14:textId="77777777" w:rsidR="003F44A4" w:rsidRDefault="003F44A4" w:rsidP="00532AEB">
      <w:pPr>
        <w:pStyle w:val="0SPMBody00"/>
        <w:sectPr w:rsidR="003F44A4" w:rsidSect="00A9626D">
          <w:headerReference w:type="even" r:id="rId47"/>
          <w:headerReference w:type="default" r:id="rId48"/>
          <w:headerReference w:type="first" r:id="rId49"/>
          <w:endnotePr>
            <w:numFmt w:val="decimal"/>
            <w:numStart w:val="0"/>
          </w:endnotePr>
          <w:pgSz w:w="12240" w:h="15840"/>
          <w:pgMar w:top="1440" w:right="1440" w:bottom="1440" w:left="1440" w:header="720" w:footer="720" w:gutter="0"/>
          <w:cols w:space="720"/>
          <w:formProt w:val="0"/>
          <w:titlePg/>
        </w:sectPr>
      </w:pPr>
    </w:p>
    <w:p w14:paraId="63E2038C" w14:textId="77777777" w:rsidR="00ED5C99" w:rsidRPr="000F24CA" w:rsidRDefault="00083915" w:rsidP="00ED5C99">
      <w:pPr>
        <w:pStyle w:val="0SPMHeadingChp1No"/>
      </w:pPr>
      <w:bookmarkStart w:id="163" w:name="_Toc475708954"/>
      <w:bookmarkStart w:id="164" w:name="_Toc511563157"/>
      <w:r>
        <w:lastRenderedPageBreak/>
        <w:t xml:space="preserve">Section </w:t>
      </w:r>
      <w:r w:rsidR="00ED5C99">
        <w:t>Meetings</w:t>
      </w:r>
      <w:bookmarkEnd w:id="163"/>
      <w:bookmarkEnd w:id="164"/>
    </w:p>
    <w:p w14:paraId="70AF0373" w14:textId="77777777" w:rsidR="00EE2692" w:rsidRPr="0021259D" w:rsidRDefault="00EE2692" w:rsidP="00532AEB">
      <w:pPr>
        <w:pStyle w:val="0SPMHeadingChp2"/>
      </w:pPr>
      <w:bookmarkStart w:id="165" w:name="_Toc498526979"/>
      <w:bookmarkStart w:id="166" w:name="_Toc511563158"/>
      <w:bookmarkStart w:id="167" w:name="_Toc475708955"/>
      <w:r w:rsidRPr="0021259D">
        <w:t>Annual Business Meeting</w:t>
      </w:r>
      <w:bookmarkEnd w:id="165"/>
      <w:bookmarkEnd w:id="166"/>
    </w:p>
    <w:p w14:paraId="05243AB5" w14:textId="138C1B7D" w:rsidR="00EE2692" w:rsidRDefault="00EE2692" w:rsidP="00B97B5C">
      <w:pPr>
        <w:pStyle w:val="0SPMBody00"/>
      </w:pPr>
      <w:r w:rsidRPr="000133DD">
        <w:t xml:space="preserve">A business meeting shall be held annually as required in the Section By-laws, Article VIII, </w:t>
      </w:r>
      <w:r>
        <w:t xml:space="preserve">at the Florida Section </w:t>
      </w:r>
      <w:r w:rsidRPr="000133DD">
        <w:t>AWWA Conference in November</w:t>
      </w:r>
      <w:r>
        <w:t xml:space="preserve"> or December. An annual budget will come before the members for approval. There will be a vote on </w:t>
      </w:r>
      <w:r w:rsidRPr="000133DD">
        <w:t xml:space="preserve">the nomination </w:t>
      </w:r>
      <w:r>
        <w:t xml:space="preserve">or appointment </w:t>
      </w:r>
      <w:r w:rsidRPr="000133DD">
        <w:t>of new officers</w:t>
      </w:r>
      <w:r>
        <w:t xml:space="preserve"> presented by the Nominating Committee. Other nominations may be made and received by members from the floor. Newly elected members shall take office at the close of the Annual Business Meeting and the Association Director whose term begins at the AWWA</w:t>
      </w:r>
      <w:r w:rsidR="00367173">
        <w:t xml:space="preserve"> Annual</w:t>
      </w:r>
      <w:r>
        <w:t xml:space="preserve"> Conference</w:t>
      </w:r>
      <w:r w:rsidR="00367173">
        <w:t xml:space="preserve"> &amp; Exposition (ACE)</w:t>
      </w:r>
      <w:r>
        <w:t>. A proposed change to the Bylaws may be made at this Conference by majority vote of the membership</w:t>
      </w:r>
      <w:r w:rsidR="00367173">
        <w:t xml:space="preserve"> present</w:t>
      </w:r>
      <w:r>
        <w:t>.</w:t>
      </w:r>
    </w:p>
    <w:p w14:paraId="59ECE2D5" w14:textId="77777777" w:rsidR="00EE2692" w:rsidRPr="0021259D" w:rsidRDefault="00EE2692" w:rsidP="00EE2692">
      <w:pPr>
        <w:pStyle w:val="0SPMHeadingChp2"/>
      </w:pPr>
      <w:bookmarkStart w:id="168" w:name="_Toc498526980"/>
      <w:bookmarkStart w:id="169" w:name="_Toc511563159"/>
      <w:r w:rsidRPr="0021259D">
        <w:t xml:space="preserve">America Water Works Association </w:t>
      </w:r>
      <w:r>
        <w:t xml:space="preserve">Annual </w:t>
      </w:r>
      <w:r w:rsidRPr="0021259D">
        <w:t>Conference</w:t>
      </w:r>
      <w:r>
        <w:t xml:space="preserve"> and Exposition (ACE)</w:t>
      </w:r>
      <w:bookmarkEnd w:id="168"/>
      <w:bookmarkEnd w:id="169"/>
    </w:p>
    <w:p w14:paraId="6FC6DE3E" w14:textId="77777777" w:rsidR="00B97B5C" w:rsidRDefault="00EE2692" w:rsidP="00B97B5C">
      <w:pPr>
        <w:pStyle w:val="0SPMBody00"/>
      </w:pPr>
      <w:r>
        <w:t xml:space="preserve">One of the two (2) directors’ meetings is held at this conference. </w:t>
      </w:r>
      <w:r w:rsidR="00B97B5C">
        <w:t>The following Florida Section competition winners shall represent the</w:t>
      </w:r>
      <w:r w:rsidR="00B97B5C" w:rsidRPr="00B97B5C">
        <w:t xml:space="preserve"> </w:t>
      </w:r>
      <w:r w:rsidR="00B97B5C">
        <w:t>Florida Section at the AWWA Annual Conference:</w:t>
      </w:r>
    </w:p>
    <w:p w14:paraId="3B48DAB3" w14:textId="4DA80D2C" w:rsidR="00B97B5C" w:rsidRDefault="00B97B5C" w:rsidP="00B97B5C">
      <w:pPr>
        <w:pStyle w:val="0SPMBullet04"/>
      </w:pPr>
      <w:r>
        <w:t>Top Ops Champion</w:t>
      </w:r>
    </w:p>
    <w:p w14:paraId="430E364A" w14:textId="3173CFAD" w:rsidR="00367173" w:rsidRDefault="00367173" w:rsidP="00B97B5C">
      <w:pPr>
        <w:pStyle w:val="0SPMBullet04"/>
      </w:pPr>
      <w:r>
        <w:t>Tapping Team</w:t>
      </w:r>
    </w:p>
    <w:p w14:paraId="42F2F9B0" w14:textId="41C5E041" w:rsidR="00367173" w:rsidRDefault="00367173" w:rsidP="00B97B5C">
      <w:pPr>
        <w:pStyle w:val="0SPMBullet04"/>
      </w:pPr>
      <w:r>
        <w:t>Meter Madness Winner</w:t>
      </w:r>
    </w:p>
    <w:p w14:paraId="74FAC756" w14:textId="6B731249" w:rsidR="00EE2692" w:rsidRDefault="00B97B5C" w:rsidP="00B97B5C">
      <w:pPr>
        <w:pStyle w:val="0SPMBullet04"/>
      </w:pPr>
      <w:r>
        <w:t xml:space="preserve">Best Tasting Drinking Water Contest </w:t>
      </w:r>
      <w:r w:rsidR="00367173">
        <w:t xml:space="preserve">State </w:t>
      </w:r>
      <w:r>
        <w:t>Winner</w:t>
      </w:r>
    </w:p>
    <w:p w14:paraId="53BE24ED" w14:textId="77777777" w:rsidR="00EE2692" w:rsidRPr="0021259D" w:rsidRDefault="00EE2692" w:rsidP="00EE2692">
      <w:pPr>
        <w:pStyle w:val="0SPMHeadingChp2"/>
      </w:pPr>
      <w:bookmarkStart w:id="170" w:name="_Toc498526981"/>
      <w:bookmarkStart w:id="171" w:name="_Toc511563160"/>
      <w:r w:rsidRPr="0021259D">
        <w:t>Florida Section AWWA Conference</w:t>
      </w:r>
      <w:bookmarkEnd w:id="170"/>
      <w:bookmarkEnd w:id="171"/>
    </w:p>
    <w:p w14:paraId="409B8D83" w14:textId="77777777" w:rsidR="00EE2692" w:rsidRDefault="00EE2692" w:rsidP="00B97B5C">
      <w:pPr>
        <w:pStyle w:val="0SPMBody00"/>
      </w:pPr>
      <w:r>
        <w:t xml:space="preserve">The </w:t>
      </w:r>
      <w:r w:rsidRPr="000133DD">
        <w:t>Florida Section established the first conference in 1995 to address water issues and introduced the idea of having the manufacturers become more of a participant in addressing rela</w:t>
      </w:r>
      <w:r>
        <w:t xml:space="preserve">ted operational issues. This Conference is planned and coordinated by the MAC Chair who shall work with the Conference Committee, Executive Director, and the Section Chair to plan and manage this event. The MAC Conference Chair, a member of MAC, is selected at the Annual Business Meeting by the Executive Committee. The Florida Section </w:t>
      </w:r>
      <w:r w:rsidRPr="000133DD">
        <w:t xml:space="preserve">AWWA Conference is held annually at a location approved by the </w:t>
      </w:r>
      <w:r>
        <w:t>Section Chair</w:t>
      </w:r>
      <w:r w:rsidRPr="000133DD">
        <w:t>.</w:t>
      </w:r>
      <w:r>
        <w:t xml:space="preserve"> Registration for this Conference shall be managed by the Conference Committee. </w:t>
      </w:r>
    </w:p>
    <w:p w14:paraId="2A90A645" w14:textId="77777777" w:rsidR="00EE2692" w:rsidRDefault="00EE2692" w:rsidP="00B97B5C">
      <w:pPr>
        <w:pStyle w:val="0SPMBody00"/>
      </w:pPr>
      <w:r w:rsidRPr="000133DD">
        <w:t>Seve</w:t>
      </w:r>
      <w:r>
        <w:t xml:space="preserve">ral meetings and activities are held at the Florida Section </w:t>
      </w:r>
      <w:r w:rsidRPr="000133DD">
        <w:t xml:space="preserve">AWWA </w:t>
      </w:r>
      <w:r>
        <w:t>C</w:t>
      </w:r>
      <w:r w:rsidRPr="000133DD">
        <w:t xml:space="preserve">onference </w:t>
      </w:r>
      <w:r>
        <w:t xml:space="preserve">to </w:t>
      </w:r>
      <w:r w:rsidRPr="000133DD">
        <w:t>includ</w:t>
      </w:r>
      <w:r>
        <w:t>e, but not be limited to the following:</w:t>
      </w:r>
    </w:p>
    <w:p w14:paraId="0A476A14" w14:textId="77777777" w:rsidR="00EE2692" w:rsidRDefault="00EE2692" w:rsidP="007A3722">
      <w:pPr>
        <w:pStyle w:val="0SPMBullet04"/>
      </w:pPr>
      <w:r>
        <w:t>Board of Governors Meeting</w:t>
      </w:r>
    </w:p>
    <w:p w14:paraId="70BD3FE7" w14:textId="77777777" w:rsidR="00EE2692" w:rsidRDefault="00EE2692" w:rsidP="007A3722">
      <w:pPr>
        <w:pStyle w:val="0SPMBullet04"/>
      </w:pPr>
      <w:r>
        <w:t>Executive Committee Meeting</w:t>
      </w:r>
    </w:p>
    <w:p w14:paraId="27497B6D" w14:textId="77777777" w:rsidR="00EE2692" w:rsidRDefault="00EE2692" w:rsidP="007A3722">
      <w:pPr>
        <w:pStyle w:val="0SPMBullet04"/>
      </w:pPr>
      <w:r>
        <w:t xml:space="preserve">Annual Business Meeting </w:t>
      </w:r>
    </w:p>
    <w:p w14:paraId="4910DDD6" w14:textId="77777777" w:rsidR="00EE2692" w:rsidRDefault="00EE2692" w:rsidP="007A3722">
      <w:pPr>
        <w:pStyle w:val="0SPMBullet04"/>
      </w:pPr>
      <w:r>
        <w:t>Council Meetings</w:t>
      </w:r>
    </w:p>
    <w:p w14:paraId="271B4165" w14:textId="77777777" w:rsidR="00EE2692" w:rsidRDefault="00EE2692" w:rsidP="007A3722">
      <w:pPr>
        <w:pStyle w:val="0SPMBullet04"/>
      </w:pPr>
      <w:r>
        <w:t>Awards Ceremony</w:t>
      </w:r>
    </w:p>
    <w:p w14:paraId="35E9602D" w14:textId="0B79F88B" w:rsidR="00367173" w:rsidRDefault="00367173" w:rsidP="007A3722">
      <w:pPr>
        <w:pStyle w:val="0SPMBullet04"/>
      </w:pPr>
      <w:r>
        <w:t>Opening General Session</w:t>
      </w:r>
    </w:p>
    <w:p w14:paraId="5BA893AF" w14:textId="09F5CDEB" w:rsidR="00EE2692" w:rsidRDefault="00EE2692" w:rsidP="007A3722">
      <w:pPr>
        <w:pStyle w:val="0SPMBullet04"/>
      </w:pPr>
      <w:r>
        <w:lastRenderedPageBreak/>
        <w:t>Reception for the Incoming Chair</w:t>
      </w:r>
    </w:p>
    <w:p w14:paraId="6D36922A" w14:textId="77777777" w:rsidR="00EE2692" w:rsidRDefault="00EE2692" w:rsidP="007A3722">
      <w:pPr>
        <w:pStyle w:val="0SPMBullet04"/>
      </w:pPr>
      <w:r>
        <w:t>Officer’s Dinner</w:t>
      </w:r>
    </w:p>
    <w:p w14:paraId="61923D2E" w14:textId="77777777" w:rsidR="00EE2692" w:rsidRPr="00BA7DBD" w:rsidRDefault="00EE2692" w:rsidP="00EE2692">
      <w:pPr>
        <w:pStyle w:val="0SPMHeadingChp2"/>
      </w:pPr>
      <w:bookmarkStart w:id="172" w:name="_Toc498526982"/>
      <w:bookmarkStart w:id="173" w:name="_Toc511563161"/>
      <w:r w:rsidRPr="00BA7DBD">
        <w:t>Florida Water Resource</w:t>
      </w:r>
      <w:r>
        <w:t>s</w:t>
      </w:r>
      <w:r w:rsidRPr="00BA7DBD">
        <w:t xml:space="preserve"> Conference (FWRC)</w:t>
      </w:r>
      <w:bookmarkEnd w:id="172"/>
      <w:bookmarkEnd w:id="173"/>
    </w:p>
    <w:p w14:paraId="42420B84" w14:textId="77777777" w:rsidR="00EE2692" w:rsidRPr="00F53AA5" w:rsidRDefault="00EE2692" w:rsidP="00B97B5C">
      <w:pPr>
        <w:pStyle w:val="0SPMBody00"/>
      </w:pPr>
      <w:r>
        <w:t xml:space="preserve">This Conference is normally held in April or May of each year. The FWRC is held annually with the Florida Section AWWA, the </w:t>
      </w:r>
      <w:r w:rsidRPr="00972744">
        <w:t>Florida Water Environmental Federation</w:t>
      </w:r>
      <w:r>
        <w:t xml:space="preserve"> (FWEA) and the</w:t>
      </w:r>
      <w:r w:rsidRPr="00972744">
        <w:t xml:space="preserve"> Florida Water</w:t>
      </w:r>
      <w:r>
        <w:t xml:space="preserve"> and </w:t>
      </w:r>
      <w:r w:rsidRPr="00972744">
        <w:t>Pollution Control Operators Association (FW&amp;PCOA</w:t>
      </w:r>
      <w:r>
        <w:t>). The following Florida Section AWWA meetings are held at the FWRC: Board of Governors m</w:t>
      </w:r>
      <w:r w:rsidRPr="00F53AA5">
        <w:t>eeting</w:t>
      </w:r>
      <w:r>
        <w:t xml:space="preserve"> and Executive Committee m</w:t>
      </w:r>
      <w:r w:rsidRPr="00F53AA5">
        <w:t>eeting</w:t>
      </w:r>
    </w:p>
    <w:p w14:paraId="7AC09FD1" w14:textId="77777777" w:rsidR="00EE2692" w:rsidRPr="0021259D" w:rsidRDefault="00EE2692" w:rsidP="00EE2692">
      <w:pPr>
        <w:pStyle w:val="0SPMHeadingChp2"/>
      </w:pPr>
      <w:bookmarkStart w:id="174" w:name="_Toc498526983"/>
      <w:bookmarkStart w:id="175" w:name="_Toc511563162"/>
      <w:r w:rsidRPr="0021259D">
        <w:t>AWWA Directors' Meeting</w:t>
      </w:r>
      <w:bookmarkEnd w:id="174"/>
      <w:bookmarkEnd w:id="175"/>
    </w:p>
    <w:p w14:paraId="4ABFFF19" w14:textId="77777777" w:rsidR="00EE2692" w:rsidRPr="00C657D5" w:rsidRDefault="00EE2692" w:rsidP="00B97B5C">
      <w:pPr>
        <w:pStyle w:val="0SPMBody00"/>
      </w:pPr>
      <w:r w:rsidRPr="000133DD">
        <w:t xml:space="preserve">The AWWA Directors’ Meeting </w:t>
      </w:r>
      <w:r>
        <w:t>is</w:t>
      </w:r>
      <w:r w:rsidRPr="000133DD">
        <w:t xml:space="preserve"> held twice annually and </w:t>
      </w:r>
      <w:r>
        <w:t xml:space="preserve">shall be </w:t>
      </w:r>
      <w:r w:rsidRPr="000133DD">
        <w:t xml:space="preserve">attended by the Section’s </w:t>
      </w:r>
      <w:r>
        <w:t>Association</w:t>
      </w:r>
      <w:r w:rsidRPr="000133DD">
        <w:t xml:space="preserve"> Director.</w:t>
      </w:r>
      <w:r>
        <w:t xml:space="preserve"> </w:t>
      </w:r>
      <w:r w:rsidRPr="000133DD">
        <w:t>At the winter meeting</w:t>
      </w:r>
      <w:r>
        <w:t>,</w:t>
      </w:r>
      <w:r w:rsidRPr="000133DD">
        <w:t xml:space="preserve"> the election of AWWA Officers is conducted, along with performance of many other policy and procedural duties.</w:t>
      </w:r>
      <w:r>
        <w:t xml:space="preserve"> </w:t>
      </w:r>
      <w:r w:rsidRPr="000133DD">
        <w:t xml:space="preserve">The second meeting </w:t>
      </w:r>
      <w:r w:rsidRPr="00C657D5">
        <w:t xml:space="preserve">is held at </w:t>
      </w:r>
      <w:r>
        <w:t>ACE</w:t>
      </w:r>
      <w:r w:rsidRPr="00C657D5">
        <w:t>.</w:t>
      </w:r>
    </w:p>
    <w:p w14:paraId="42AA4AC2" w14:textId="77777777" w:rsidR="00EE2692" w:rsidRPr="0021259D" w:rsidRDefault="00EE2692" w:rsidP="00EE2692">
      <w:pPr>
        <w:pStyle w:val="0SPMHeadingChp2"/>
      </w:pPr>
      <w:bookmarkStart w:id="176" w:name="_Toc498526984"/>
      <w:bookmarkStart w:id="177" w:name="_Toc511563163"/>
      <w:r w:rsidRPr="0021259D">
        <w:t xml:space="preserve">Regional </w:t>
      </w:r>
      <w:r>
        <w:t xml:space="preserve">Meeting of Section </w:t>
      </w:r>
      <w:r w:rsidRPr="0021259D">
        <w:t>Officers</w:t>
      </w:r>
      <w:r>
        <w:t xml:space="preserve"> (RMSO)</w:t>
      </w:r>
      <w:bookmarkEnd w:id="176"/>
      <w:bookmarkEnd w:id="177"/>
    </w:p>
    <w:p w14:paraId="1A02C4CD" w14:textId="25EF0D19" w:rsidR="00EE2692" w:rsidRDefault="00EE2692" w:rsidP="00B97B5C">
      <w:pPr>
        <w:pStyle w:val="0SPMBody00"/>
      </w:pPr>
      <w:r>
        <w:t>This regional officers' m</w:t>
      </w:r>
      <w:r w:rsidRPr="000133DD">
        <w:t xml:space="preserve">eeting is arranged by AWWA and is </w:t>
      </w:r>
      <w:r>
        <w:t>held</w:t>
      </w:r>
      <w:r w:rsidRPr="000133DD">
        <w:t xml:space="preserve"> at a time </w:t>
      </w:r>
      <w:r>
        <w:t xml:space="preserve">that is </w:t>
      </w:r>
      <w:r w:rsidRPr="000133DD">
        <w:t>not in conflict with other meetings.</w:t>
      </w:r>
      <w:r>
        <w:t xml:space="preserve"> </w:t>
      </w:r>
      <w:r w:rsidRPr="000133DD">
        <w:t xml:space="preserve">The </w:t>
      </w:r>
      <w:r>
        <w:t>m</w:t>
      </w:r>
      <w:r w:rsidRPr="000133DD">
        <w:t>eeting attended by the Florida Section is for the Southeastern United States and is primarily designed to acquaint the Section Officers with the ongoing programs of the Association.</w:t>
      </w:r>
      <w:r>
        <w:t xml:space="preserve"> </w:t>
      </w:r>
      <w:r w:rsidRPr="000133DD">
        <w:t xml:space="preserve">All </w:t>
      </w:r>
      <w:r>
        <w:t xml:space="preserve">Section </w:t>
      </w:r>
      <w:r w:rsidRPr="000133DD">
        <w:t xml:space="preserve">Officers are encouraged to attend and the </w:t>
      </w:r>
      <w:r>
        <w:t xml:space="preserve">Florida </w:t>
      </w:r>
      <w:r w:rsidRPr="000133DD">
        <w:t>Section usually budgets funds to reimburse</w:t>
      </w:r>
      <w:r>
        <w:t xml:space="preserve"> Executive Committee members</w:t>
      </w:r>
      <w:r w:rsidRPr="00B77947">
        <w:t xml:space="preserve"> </w:t>
      </w:r>
      <w:r>
        <w:t>for travel expenses</w:t>
      </w:r>
      <w:r w:rsidR="00367173">
        <w:t xml:space="preserve"> if the EC’s organization is unable to support the travel costs</w:t>
      </w:r>
      <w:r w:rsidRPr="00B77947">
        <w:t>.</w:t>
      </w:r>
    </w:p>
    <w:p w14:paraId="5ED64CD3" w14:textId="2121DBAB" w:rsidR="00367173" w:rsidRDefault="0014396E" w:rsidP="00DC30E0">
      <w:pPr>
        <w:pStyle w:val="0SPMHeadingChp2"/>
      </w:pPr>
      <w:bookmarkStart w:id="178" w:name="_Toc511563164"/>
      <w:r>
        <w:t>Summer Workshop</w:t>
      </w:r>
      <w:bookmarkEnd w:id="178"/>
    </w:p>
    <w:bookmarkEnd w:id="167"/>
    <w:p w14:paraId="3B555886" w14:textId="038A3C39" w:rsidR="003D3AFC" w:rsidRDefault="007E7598" w:rsidP="003D3AFC">
      <w:pPr>
        <w:pStyle w:val="0SPMBody00"/>
      </w:pPr>
      <w:r>
        <w:rPr>
          <w:rFonts w:cs="Arial"/>
        </w:rPr>
        <w:t xml:space="preserve">The Summer Workshop is held the last week in July in Denver, Colorado. It provides training and skills building to help Section leaders or staff to run the </w:t>
      </w:r>
      <w:r w:rsidR="00DC30E0">
        <w:rPr>
          <w:rFonts w:cs="Arial"/>
        </w:rPr>
        <w:t>business</w:t>
      </w:r>
      <w:r>
        <w:rPr>
          <w:rFonts w:cs="Arial"/>
        </w:rPr>
        <w:t xml:space="preserve"> of the Section more effectively. Topics at this training include</w:t>
      </w:r>
      <w:r w:rsidR="003D3AFC">
        <w:rPr>
          <w:rFonts w:cs="Arial"/>
        </w:rPr>
        <w:t>s</w:t>
      </w:r>
      <w:r>
        <w:rPr>
          <w:rFonts w:cs="Arial"/>
        </w:rPr>
        <w:t xml:space="preserve"> a variety of association and volunteer management topics, interactive short sessions in tracks, and fun networking opportunities. </w:t>
      </w:r>
      <w:r w:rsidR="003D3AFC" w:rsidRPr="000133DD">
        <w:t xml:space="preserve">All </w:t>
      </w:r>
      <w:r w:rsidR="003D3AFC">
        <w:t xml:space="preserve">Section </w:t>
      </w:r>
      <w:r w:rsidR="003D3AFC" w:rsidRPr="000133DD">
        <w:t xml:space="preserve">Officers are encouraged to attend and the </w:t>
      </w:r>
      <w:r w:rsidR="003D3AFC">
        <w:t xml:space="preserve">Florida </w:t>
      </w:r>
      <w:r w:rsidR="003D3AFC" w:rsidRPr="000133DD">
        <w:t>Section usually budgets funds to reimburse</w:t>
      </w:r>
      <w:r w:rsidR="003D3AFC">
        <w:t xml:space="preserve"> Executive Committee members</w:t>
      </w:r>
      <w:r w:rsidR="003D3AFC" w:rsidRPr="00B77947">
        <w:t xml:space="preserve"> </w:t>
      </w:r>
      <w:r w:rsidR="003D3AFC">
        <w:t>for travel expenses if the EC’s organization is unable to support the travel costs</w:t>
      </w:r>
      <w:r w:rsidR="003D3AFC" w:rsidRPr="00B77947">
        <w:t>.</w:t>
      </w:r>
    </w:p>
    <w:p w14:paraId="04C25B03" w14:textId="77777777" w:rsidR="003D3AFC" w:rsidRDefault="003D3AFC" w:rsidP="00EE2692">
      <w:pPr>
        <w:pStyle w:val="0SPMBody00"/>
      </w:pPr>
    </w:p>
    <w:p w14:paraId="22DACF5C" w14:textId="77777777" w:rsidR="005058F7" w:rsidRDefault="005058F7" w:rsidP="00532AEB">
      <w:pPr>
        <w:pStyle w:val="0SPMBody00"/>
        <w:sectPr w:rsidR="005058F7" w:rsidSect="00A9626D">
          <w:headerReference w:type="default" r:id="rId50"/>
          <w:pgSz w:w="12240" w:h="15840" w:code="1"/>
          <w:pgMar w:top="1440" w:right="1440" w:bottom="1440" w:left="1440" w:header="720" w:footer="720" w:gutter="0"/>
          <w:cols w:space="720"/>
          <w:formProt w:val="0"/>
          <w:titlePg/>
          <w:docGrid w:linePitch="360"/>
        </w:sectPr>
      </w:pPr>
    </w:p>
    <w:p w14:paraId="3F51C195" w14:textId="77777777" w:rsidR="00ED5C99" w:rsidRDefault="00ED5C99" w:rsidP="00ED5C99">
      <w:pPr>
        <w:pStyle w:val="0SPMHeadingChp1No"/>
      </w:pPr>
      <w:bookmarkStart w:id="179" w:name="_Toc475708962"/>
      <w:bookmarkStart w:id="180" w:name="_Toc511563165"/>
      <w:r>
        <w:lastRenderedPageBreak/>
        <w:t>Policies</w:t>
      </w:r>
      <w:bookmarkEnd w:id="179"/>
      <w:bookmarkEnd w:id="180"/>
    </w:p>
    <w:p w14:paraId="3E7C3DB5" w14:textId="77777777" w:rsidR="005058F7" w:rsidRPr="00107067" w:rsidRDefault="005058F7" w:rsidP="00EE2692">
      <w:pPr>
        <w:pStyle w:val="0SPMBody00"/>
      </w:pPr>
      <w:r w:rsidRPr="00107067">
        <w:t>Policies communicate the guiding and governing principles on which the activities of the Section are based and should always support the vision and mission of the Section</w:t>
      </w:r>
      <w:r>
        <w:t xml:space="preserve"> by:</w:t>
      </w:r>
    </w:p>
    <w:p w14:paraId="3F5814A8" w14:textId="77777777" w:rsidR="005058F7" w:rsidRPr="00107067" w:rsidRDefault="005058F7" w:rsidP="004A1CCC">
      <w:pPr>
        <w:pStyle w:val="0SPMBullet04Expanded"/>
      </w:pPr>
      <w:r w:rsidRPr="00107067">
        <w:t xml:space="preserve">Promoting efficiency within the organization in that ideas do not continually </w:t>
      </w:r>
      <w:r>
        <w:t>face</w:t>
      </w:r>
      <w:r w:rsidRPr="00107067">
        <w:t xml:space="preserve"> deliberat</w:t>
      </w:r>
      <w:r>
        <w:t>ion</w:t>
      </w:r>
      <w:r w:rsidR="000D7062">
        <w:t>.</w:t>
      </w:r>
    </w:p>
    <w:p w14:paraId="311D4AF2" w14:textId="77777777" w:rsidR="005058F7" w:rsidRPr="00107067" w:rsidRDefault="005058F7" w:rsidP="004A1CCC">
      <w:pPr>
        <w:pStyle w:val="0SPMBullet04Expanded"/>
      </w:pPr>
      <w:r w:rsidRPr="00107067">
        <w:t>Ensuring consistency in the performance of activities</w:t>
      </w:r>
      <w:r>
        <w:t>,</w:t>
      </w:r>
      <w:r w:rsidRPr="00107067">
        <w:t xml:space="preserve"> especially since the Sect</w:t>
      </w:r>
      <w:r>
        <w:t>ion is geographically</w:t>
      </w:r>
      <w:r w:rsidR="00C971CE">
        <w:t xml:space="preserve"> diverse</w:t>
      </w:r>
      <w:r w:rsidR="000D7062">
        <w:t>.</w:t>
      </w:r>
    </w:p>
    <w:p w14:paraId="4BD0FE8E" w14:textId="77777777" w:rsidR="005058F7" w:rsidRDefault="005058F7" w:rsidP="004A1CCC">
      <w:pPr>
        <w:pStyle w:val="0SPMBullet04Expanded"/>
      </w:pPr>
      <w:r w:rsidRPr="00107067">
        <w:t xml:space="preserve">Ensuring </w:t>
      </w:r>
      <w:r w:rsidRPr="00BE6DD4">
        <w:t>compliance</w:t>
      </w:r>
      <w:r w:rsidRPr="00107067">
        <w:t xml:space="preserve"> with legal and ot</w:t>
      </w:r>
      <w:r w:rsidR="000D7062">
        <w:t>her requirements of the Section.</w:t>
      </w:r>
    </w:p>
    <w:p w14:paraId="2BC262DB" w14:textId="77777777" w:rsidR="005058F7" w:rsidRPr="00107067" w:rsidRDefault="005058F7" w:rsidP="004A1CCC">
      <w:pPr>
        <w:pStyle w:val="0SPMBullet04Expanded"/>
      </w:pPr>
      <w:r>
        <w:t>S</w:t>
      </w:r>
      <w:r w:rsidRPr="00107067">
        <w:t>erv</w:t>
      </w:r>
      <w:r>
        <w:t>ing</w:t>
      </w:r>
      <w:r w:rsidRPr="00107067">
        <w:t xml:space="preserve"> as a tool for improvement </w:t>
      </w:r>
      <w:r>
        <w:t xml:space="preserve">in the </w:t>
      </w:r>
      <w:r w:rsidRPr="00107067">
        <w:t>quality within the</w:t>
      </w:r>
      <w:r>
        <w:t xml:space="preserve"> Section</w:t>
      </w:r>
      <w:r w:rsidR="000D7062">
        <w:t>.</w:t>
      </w:r>
    </w:p>
    <w:p w14:paraId="5B573A28" w14:textId="77777777" w:rsidR="005058F7" w:rsidRPr="00107067" w:rsidRDefault="005058F7" w:rsidP="00532AEB">
      <w:pPr>
        <w:pStyle w:val="0SPMBody00"/>
        <w:rPr>
          <w:rFonts w:cs="Arial"/>
        </w:rPr>
      </w:pPr>
      <w:r w:rsidRPr="00107067">
        <w:t>Each year the Section Chair should provide to the General Policy Director a summary of all policies adopted during his or her tenure.</w:t>
      </w:r>
      <w:r w:rsidR="00C971CE">
        <w:t xml:space="preserve"> </w:t>
      </w:r>
      <w:r w:rsidRPr="00107067">
        <w:t xml:space="preserve">Policies </w:t>
      </w:r>
      <w:r w:rsidRPr="00856254">
        <w:t>must</w:t>
      </w:r>
      <w:r w:rsidRPr="00107067">
        <w:t xml:space="preserve"> be approved, at least, by the Executive Committee.</w:t>
      </w:r>
    </w:p>
    <w:p w14:paraId="3C5EFF20" w14:textId="77777777" w:rsidR="005058F7" w:rsidRPr="00B76B47" w:rsidRDefault="00072727" w:rsidP="000775E5">
      <w:pPr>
        <w:pStyle w:val="0SPMPolicyHdg1"/>
      </w:pPr>
      <w:bookmarkStart w:id="181" w:name="_Toc475708964"/>
      <w:r w:rsidRPr="00B76B47">
        <w:lastRenderedPageBreak/>
        <w:t>Policy No. 90-11-02</w:t>
      </w:r>
      <w:r w:rsidR="005058F7" w:rsidRPr="00B76B47">
        <w:t xml:space="preserve"> </w:t>
      </w:r>
      <w:r w:rsidR="000775E5">
        <w:tab/>
      </w:r>
      <w:r w:rsidRPr="00B76B47">
        <w:t>General Administration</w:t>
      </w:r>
      <w:bookmarkEnd w:id="181"/>
    </w:p>
    <w:p w14:paraId="236E4C5D" w14:textId="77777777" w:rsidR="005058F7" w:rsidRPr="004061ED" w:rsidRDefault="005058F7" w:rsidP="00EE2692">
      <w:pPr>
        <w:pStyle w:val="0SPMBody00"/>
      </w:pPr>
      <w:r w:rsidRPr="004061ED">
        <w:t xml:space="preserve">(Revised </w:t>
      </w:r>
      <w:r w:rsidR="000775E5" w:rsidRPr="004061ED">
        <w:t>19</w:t>
      </w:r>
      <w:r w:rsidRPr="004061ED">
        <w:t>95-</w:t>
      </w:r>
      <w:r w:rsidR="000775E5" w:rsidRPr="004061ED">
        <w:t>0</w:t>
      </w:r>
      <w:r w:rsidRPr="004061ED">
        <w:t>4-</w:t>
      </w:r>
      <w:r w:rsidR="000775E5" w:rsidRPr="004061ED">
        <w:t>0</w:t>
      </w:r>
      <w:r w:rsidRPr="004061ED">
        <w:t>2)</w:t>
      </w:r>
    </w:p>
    <w:p w14:paraId="5974482D" w14:textId="77777777" w:rsidR="005058F7" w:rsidRPr="004061ED" w:rsidRDefault="005058F7" w:rsidP="007A3722">
      <w:pPr>
        <w:pStyle w:val="0SPMBodyTextSS"/>
      </w:pPr>
      <w:r w:rsidRPr="004061ED">
        <w:t xml:space="preserve">(Revised </w:t>
      </w:r>
      <w:r w:rsidR="000775E5" w:rsidRPr="004061ED">
        <w:t>20</w:t>
      </w:r>
      <w:r w:rsidRPr="004061ED">
        <w:t>05-11-</w:t>
      </w:r>
      <w:r w:rsidR="000775E5" w:rsidRPr="004061ED">
        <w:t>0</w:t>
      </w:r>
      <w:r w:rsidRPr="004061ED">
        <w:t>2)</w:t>
      </w:r>
    </w:p>
    <w:p w14:paraId="5D01CF9F" w14:textId="77777777" w:rsidR="005058F7" w:rsidRPr="00061435" w:rsidRDefault="005058F7" w:rsidP="007E255B">
      <w:pPr>
        <w:pStyle w:val="0SPMPolicyHang"/>
      </w:pPr>
      <w:r w:rsidRPr="00061435">
        <w:t>Subject:</w:t>
      </w:r>
      <w:r w:rsidRPr="00061435">
        <w:tab/>
        <w:t>Selection of representatives as members of the Florida Water Resources Conference (FWRC) and the Florida Water Resources Journal (FWRJ) Corporations</w:t>
      </w:r>
    </w:p>
    <w:p w14:paraId="2986E878" w14:textId="77777777" w:rsidR="005058F7" w:rsidRPr="00061435" w:rsidRDefault="005058F7" w:rsidP="0066588F">
      <w:pPr>
        <w:pStyle w:val="SPMPolicyHang"/>
      </w:pPr>
      <w:r w:rsidRPr="00061435">
        <w:t>Purpose:</w:t>
      </w:r>
      <w:r w:rsidRPr="00061435">
        <w:tab/>
        <w:t xml:space="preserve">To establish a policy whereby seven (7) members of the Board of Governors </w:t>
      </w:r>
      <w:r>
        <w:t xml:space="preserve">of the </w:t>
      </w:r>
      <w:r w:rsidRPr="00061435">
        <w:t>S</w:t>
      </w:r>
      <w:r>
        <w:t>ection</w:t>
      </w:r>
      <w:r w:rsidRPr="00061435">
        <w:t xml:space="preserve"> shall be designated to serve on either or both Corporations.</w:t>
      </w:r>
    </w:p>
    <w:p w14:paraId="3791180A" w14:textId="77777777" w:rsidR="005058F7" w:rsidRPr="00061435" w:rsidRDefault="005058F7" w:rsidP="007E255B">
      <w:pPr>
        <w:pStyle w:val="0SPMPolicyHang"/>
      </w:pPr>
      <w:r w:rsidRPr="00061435">
        <w:t>Policy:</w:t>
      </w:r>
      <w:r w:rsidRPr="00061435">
        <w:tab/>
        <w:t>The Board of Governors, at their April 2, 1995 meeting, approved the following policy revision:</w:t>
      </w:r>
    </w:p>
    <w:p w14:paraId="5454064E" w14:textId="77777777" w:rsidR="005058F7" w:rsidRPr="00061435" w:rsidRDefault="005058F7" w:rsidP="00040199">
      <w:pPr>
        <w:pStyle w:val="0SPMPolicyText"/>
      </w:pPr>
      <w:r w:rsidRPr="00061435">
        <w:t xml:space="preserve">The seven (7) member representatives to the Corporation </w:t>
      </w:r>
      <w:r>
        <w:t>are:</w:t>
      </w:r>
    </w:p>
    <w:p w14:paraId="3682D3E6" w14:textId="77777777" w:rsidR="005058F7" w:rsidRPr="00040199" w:rsidRDefault="005058F7" w:rsidP="00EE6953">
      <w:pPr>
        <w:pStyle w:val="0SPMPolicyList1"/>
      </w:pPr>
      <w:r w:rsidRPr="00061435">
        <w:t>Se</w:t>
      </w:r>
      <w:r w:rsidRPr="00040199">
        <w:t>ction Past-Chair</w:t>
      </w:r>
    </w:p>
    <w:p w14:paraId="5407F82B" w14:textId="77777777" w:rsidR="005058F7" w:rsidRPr="00040199" w:rsidRDefault="005058F7" w:rsidP="002929B8">
      <w:pPr>
        <w:pStyle w:val="0SPMPolicyList1"/>
      </w:pPr>
      <w:r w:rsidRPr="00040199">
        <w:t>Section Chair</w:t>
      </w:r>
    </w:p>
    <w:p w14:paraId="50C86CC0" w14:textId="77777777" w:rsidR="005058F7" w:rsidRPr="00040199" w:rsidRDefault="005058F7" w:rsidP="002929B8">
      <w:pPr>
        <w:pStyle w:val="0SPMPolicyList1"/>
      </w:pPr>
      <w:r w:rsidRPr="00040199">
        <w:t>Section Chair-Elect</w:t>
      </w:r>
    </w:p>
    <w:p w14:paraId="3400E781" w14:textId="77777777" w:rsidR="005058F7" w:rsidRPr="00040199" w:rsidRDefault="005058F7" w:rsidP="002929B8">
      <w:pPr>
        <w:pStyle w:val="0SPMPolicyList1"/>
      </w:pPr>
      <w:r w:rsidRPr="00040199">
        <w:t>Section Vice-Chair</w:t>
      </w:r>
    </w:p>
    <w:p w14:paraId="21BE0CF7" w14:textId="77777777" w:rsidR="005058F7" w:rsidRPr="00040199" w:rsidRDefault="005058F7" w:rsidP="002929B8">
      <w:pPr>
        <w:pStyle w:val="0SPMPolicyList1"/>
      </w:pPr>
      <w:r w:rsidRPr="00040199">
        <w:t>Section Secretary</w:t>
      </w:r>
    </w:p>
    <w:p w14:paraId="1304360D" w14:textId="77777777" w:rsidR="005058F7" w:rsidRPr="00040199" w:rsidRDefault="005058F7" w:rsidP="002929B8">
      <w:pPr>
        <w:pStyle w:val="0SPMPolicyList1"/>
      </w:pPr>
      <w:r w:rsidRPr="00040199">
        <w:t>Section Treasurer</w:t>
      </w:r>
    </w:p>
    <w:p w14:paraId="239A4DCB" w14:textId="77777777" w:rsidR="005058F7" w:rsidRPr="00061435" w:rsidRDefault="005058F7" w:rsidP="002929B8">
      <w:pPr>
        <w:pStyle w:val="0SPMPolicyList1"/>
      </w:pPr>
      <w:r w:rsidRPr="00040199">
        <w:t>Section Executive Dir</w:t>
      </w:r>
      <w:r w:rsidRPr="00061435">
        <w:t>ector</w:t>
      </w:r>
    </w:p>
    <w:p w14:paraId="71A719A5" w14:textId="77777777" w:rsidR="005058F7" w:rsidRPr="00061435" w:rsidRDefault="005058F7" w:rsidP="00040199">
      <w:pPr>
        <w:pStyle w:val="0SPMPolicyText"/>
      </w:pPr>
      <w:r w:rsidRPr="00061435">
        <w:t>There shall be one (1) Trustee appointed to the Corporations each year.</w:t>
      </w:r>
      <w:r w:rsidR="00A32C65">
        <w:t xml:space="preserve"> </w:t>
      </w:r>
      <w:r w:rsidRPr="00061435">
        <w:t>Trustees serve staggered, three (3) year terms.</w:t>
      </w:r>
    </w:p>
    <w:p w14:paraId="328FB1EC" w14:textId="77777777" w:rsidR="005058F7" w:rsidRPr="00061435" w:rsidRDefault="005058F7" w:rsidP="007E255B">
      <w:pPr>
        <w:pStyle w:val="0SPMPolicyHang"/>
      </w:pPr>
      <w:r w:rsidRPr="00061435">
        <w:t>Procedure:</w:t>
      </w:r>
      <w:r w:rsidRPr="00061435">
        <w:tab/>
        <w:t>The seven (7) member representatives as listed above shall represent the Section at the corporation meetings starting in 1996</w:t>
      </w:r>
      <w:r>
        <w:t>, and they shall</w:t>
      </w:r>
      <w:r w:rsidRPr="00061435">
        <w:t xml:space="preserve"> be:</w:t>
      </w:r>
    </w:p>
    <w:p w14:paraId="4DA982A0" w14:textId="77777777" w:rsidR="005058F7" w:rsidRPr="00061435" w:rsidRDefault="005058F7" w:rsidP="00057906">
      <w:pPr>
        <w:pStyle w:val="0SPMPolicyList1"/>
        <w:numPr>
          <w:ilvl w:val="0"/>
          <w:numId w:val="3"/>
        </w:numPr>
      </w:pPr>
      <w:r w:rsidRPr="00061435">
        <w:t>Section Past-Chair (third year term)</w:t>
      </w:r>
    </w:p>
    <w:p w14:paraId="7B05106F" w14:textId="77777777" w:rsidR="005058F7" w:rsidRPr="00061435" w:rsidRDefault="005058F7" w:rsidP="00EE6953">
      <w:pPr>
        <w:pStyle w:val="0SPMPolicyList1"/>
      </w:pPr>
      <w:r w:rsidRPr="00061435">
        <w:t>Section Chair (second year term)</w:t>
      </w:r>
    </w:p>
    <w:p w14:paraId="0C546A23" w14:textId="77777777" w:rsidR="005058F7" w:rsidRPr="00061435" w:rsidRDefault="005058F7" w:rsidP="00EE6953">
      <w:pPr>
        <w:pStyle w:val="0SPMPolicyList1"/>
      </w:pPr>
      <w:r w:rsidRPr="00061435">
        <w:t>Section Chair-Elect (first year term)</w:t>
      </w:r>
    </w:p>
    <w:p w14:paraId="1D788547" w14:textId="77777777" w:rsidR="005058F7" w:rsidRPr="00061435" w:rsidRDefault="005058F7" w:rsidP="002929B8">
      <w:pPr>
        <w:pStyle w:val="0SPMPolicyText"/>
      </w:pPr>
      <w:r w:rsidRPr="00061435">
        <w:t>Each year the new Trustee for the Corporation shall be the Section Chair-Elect.</w:t>
      </w:r>
      <w:r w:rsidR="00A32C65">
        <w:t xml:space="preserve"> </w:t>
      </w:r>
      <w:r w:rsidRPr="00061435">
        <w:t>The following year this person, now the Section Chair, shall serve their second year as Trustee.</w:t>
      </w:r>
      <w:r w:rsidR="00A32C65">
        <w:t xml:space="preserve"> </w:t>
      </w:r>
      <w:r w:rsidRPr="00061435">
        <w:t>In the third year this person, as Past-Chair, shall serve their final year as Trustee.</w:t>
      </w:r>
    </w:p>
    <w:p w14:paraId="339DAFFD" w14:textId="77777777" w:rsidR="005058F7" w:rsidRPr="00B76B47" w:rsidRDefault="00072727" w:rsidP="00DA13B4">
      <w:pPr>
        <w:pStyle w:val="0SPMPolicyHdg1"/>
      </w:pPr>
      <w:bookmarkStart w:id="182" w:name="_Toc475708965"/>
      <w:r w:rsidRPr="00B76B47">
        <w:lastRenderedPageBreak/>
        <w:t>Policy No. 91-</w:t>
      </w:r>
      <w:r w:rsidR="00F25EEC">
        <w:t>0</w:t>
      </w:r>
      <w:r w:rsidRPr="00B76B47">
        <w:t>2-02</w:t>
      </w:r>
      <w:r w:rsidR="00DA13B4">
        <w:tab/>
      </w:r>
      <w:r w:rsidR="00717C3E">
        <w:t xml:space="preserve">Water </w:t>
      </w:r>
      <w:r w:rsidRPr="00B76B47">
        <w:t>Utility Council</w:t>
      </w:r>
      <w:bookmarkEnd w:id="182"/>
    </w:p>
    <w:p w14:paraId="4375436B" w14:textId="77777777" w:rsidR="005058F7" w:rsidRPr="004061ED" w:rsidRDefault="005058F7" w:rsidP="007E255B">
      <w:pPr>
        <w:pStyle w:val="0SPMPolicyTextCondensed"/>
      </w:pPr>
      <w:r w:rsidRPr="004061ED">
        <w:t xml:space="preserve">(Revised </w:t>
      </w:r>
      <w:r w:rsidR="00DA13B4" w:rsidRPr="004061ED">
        <w:t>20</w:t>
      </w:r>
      <w:r w:rsidRPr="004061ED">
        <w:t>05-11-02)</w:t>
      </w:r>
    </w:p>
    <w:p w14:paraId="04A836CB" w14:textId="77777777" w:rsidR="005058F7" w:rsidRPr="004061ED" w:rsidRDefault="005058F7" w:rsidP="007E255B">
      <w:pPr>
        <w:pStyle w:val="0SPMPolicyTextCondensed"/>
      </w:pPr>
      <w:r w:rsidRPr="004061ED">
        <w:t>(Revised</w:t>
      </w:r>
    </w:p>
    <w:p w14:paraId="444AB1D5" w14:textId="77777777" w:rsidR="005058F7" w:rsidRPr="00061435" w:rsidRDefault="005058F7" w:rsidP="00DA13B4">
      <w:pPr>
        <w:pStyle w:val="SPMPolicyHang"/>
      </w:pPr>
      <w:r w:rsidRPr="00061435">
        <w:t>Subject:</w:t>
      </w:r>
      <w:r w:rsidRPr="00061435">
        <w:tab/>
        <w:t xml:space="preserve">Protocol on issuing draft position statements on legislative matters on behalf of the </w:t>
      </w:r>
      <w:r w:rsidR="00A577EE">
        <w:t>Water Utility Council</w:t>
      </w:r>
    </w:p>
    <w:p w14:paraId="0095190A" w14:textId="77777777" w:rsidR="005058F7" w:rsidRPr="00061435" w:rsidRDefault="005058F7" w:rsidP="00DA13B4">
      <w:pPr>
        <w:pStyle w:val="SPMPolicyHang"/>
      </w:pPr>
      <w:r w:rsidRPr="00061435">
        <w:t>Purpose:</w:t>
      </w:r>
      <w:r w:rsidRPr="00061435">
        <w:tab/>
        <w:t xml:space="preserve">To establish a protocol whereby the </w:t>
      </w:r>
      <w:r w:rsidR="00717C3E">
        <w:t xml:space="preserve">Water </w:t>
      </w:r>
      <w:r w:rsidRPr="00061435">
        <w:t>Utility Council will be able to address legislative issues in a timely manner.</w:t>
      </w:r>
      <w:r w:rsidR="00A32C65">
        <w:t xml:space="preserve"> </w:t>
      </w:r>
      <w:r w:rsidRPr="00061435">
        <w:t>This will allow the Section to express an opinion relating to legislative issues without the normal delays required in obtaining Board of Governors’ approval.</w:t>
      </w:r>
    </w:p>
    <w:p w14:paraId="72EE543F" w14:textId="77777777" w:rsidR="005058F7" w:rsidRPr="00061435" w:rsidRDefault="005058F7" w:rsidP="00DA13B4">
      <w:pPr>
        <w:pStyle w:val="SPMPolicyHang"/>
      </w:pPr>
      <w:r w:rsidRPr="00061435">
        <w:t>Policy:</w:t>
      </w:r>
      <w:r w:rsidRPr="00061435">
        <w:tab/>
        <w:t>The Board of Governors, at their February 1, 1991 meeting in the Radisson Plaza Hotel, Orlando, Florida, approved the following policy:</w:t>
      </w:r>
    </w:p>
    <w:p w14:paraId="3C22D6E5" w14:textId="77777777" w:rsidR="005058F7" w:rsidRPr="00061435" w:rsidRDefault="005058F7" w:rsidP="00040199">
      <w:pPr>
        <w:pStyle w:val="0SPMPolicyText"/>
      </w:pPr>
      <w:r w:rsidRPr="00061435">
        <w:t>If the Section sponsors or co-sponsors legislation, the Board of Governors must approve the position statement; they must be provided with copies of this legislation to review.</w:t>
      </w:r>
      <w:r w:rsidR="00A32C65">
        <w:t xml:space="preserve"> </w:t>
      </w:r>
      <w:r w:rsidRPr="00061435">
        <w:t xml:space="preserve">When dealing with legislation issues, the </w:t>
      </w:r>
      <w:r w:rsidR="00717C3E">
        <w:t xml:space="preserve">Water </w:t>
      </w:r>
      <w:r w:rsidRPr="00061435">
        <w:t>Utility Council (</w:t>
      </w:r>
      <w:r w:rsidR="00717C3E">
        <w:t>W</w:t>
      </w:r>
      <w:r w:rsidRPr="00061435">
        <w:t>UC) is authorized to fax their position statement to each member of the Board of Governors and to use a “silence is consent” vote.</w:t>
      </w:r>
      <w:r w:rsidR="00A32C65">
        <w:t xml:space="preserve"> </w:t>
      </w:r>
      <w:r w:rsidRPr="00061435">
        <w:t>A formal vote on the position statement is required at the next regularly scheduled meeting of the Board of Governors.</w:t>
      </w:r>
    </w:p>
    <w:p w14:paraId="1F9AE4B0" w14:textId="77777777" w:rsidR="005058F7" w:rsidRPr="00061435" w:rsidRDefault="005058F7" w:rsidP="00040199">
      <w:pPr>
        <w:pStyle w:val="SPMPolicyHang"/>
        <w:rPr>
          <w:rFonts w:cs="Arial"/>
        </w:rPr>
      </w:pPr>
      <w:r w:rsidRPr="00061435">
        <w:t xml:space="preserve">Procedure: </w:t>
      </w:r>
      <w:r w:rsidR="00DA13B4">
        <w:tab/>
      </w:r>
      <w:r w:rsidRPr="00061435">
        <w:t xml:space="preserve">The Chair of the </w:t>
      </w:r>
      <w:r w:rsidR="00A577EE">
        <w:t>Water Utility Council</w:t>
      </w:r>
      <w:r w:rsidRPr="00061435">
        <w:t xml:space="preserve"> shall determine when this policy is utilized.</w:t>
      </w:r>
    </w:p>
    <w:p w14:paraId="1443F115" w14:textId="77777777" w:rsidR="005058F7" w:rsidRPr="00061435" w:rsidRDefault="005058F7" w:rsidP="00040199">
      <w:pPr>
        <w:pStyle w:val="SPMPolicyHang"/>
        <w:rPr>
          <w:rFonts w:cs="Arial"/>
        </w:rPr>
      </w:pPr>
      <w:r w:rsidRPr="00061435">
        <w:t>Respons</w:t>
      </w:r>
      <w:r w:rsidR="00DA13B4">
        <w:t>ibility:</w:t>
      </w:r>
      <w:r w:rsidR="00DA13B4">
        <w:tab/>
      </w:r>
      <w:r w:rsidRPr="00061435">
        <w:t xml:space="preserve">The Chair of the </w:t>
      </w:r>
      <w:r w:rsidR="00A577EE">
        <w:t>Water Utility Council</w:t>
      </w:r>
      <w:r w:rsidRPr="00061435">
        <w:t xml:space="preserve"> will report the results of any legislation affected by this policy at the next regular meeting of the Board of Governors.</w:t>
      </w:r>
    </w:p>
    <w:p w14:paraId="0D846E80" w14:textId="77777777" w:rsidR="005058F7" w:rsidRPr="00B76B47" w:rsidRDefault="00072727" w:rsidP="00040199">
      <w:pPr>
        <w:pStyle w:val="0SPMPolicyHdg1"/>
      </w:pPr>
      <w:bookmarkStart w:id="183" w:name="_Toc475708967"/>
      <w:r w:rsidRPr="00B76B47">
        <w:lastRenderedPageBreak/>
        <w:t>Policy No. 93-</w:t>
      </w:r>
      <w:r w:rsidR="00D1178A">
        <w:t>0</w:t>
      </w:r>
      <w:r w:rsidRPr="00B76B47">
        <w:t>3-07</w:t>
      </w:r>
      <w:r w:rsidR="00040199">
        <w:tab/>
      </w:r>
      <w:r w:rsidRPr="00B76B47">
        <w:t>General Administration</w:t>
      </w:r>
      <w:bookmarkEnd w:id="183"/>
    </w:p>
    <w:p w14:paraId="2C8FDCFF" w14:textId="77777777" w:rsidR="005058F7" w:rsidRPr="004061ED" w:rsidRDefault="005058F7" w:rsidP="00BE5B4D">
      <w:pPr>
        <w:pStyle w:val="0SPMPolicyTextCondensed"/>
      </w:pPr>
      <w:r w:rsidRPr="004061ED">
        <w:t xml:space="preserve">(Revised </w:t>
      </w:r>
      <w:r w:rsidR="00B577D2" w:rsidRPr="004061ED">
        <w:t>20</w:t>
      </w:r>
      <w:r w:rsidRPr="004061ED">
        <w:t>05-11-02)</w:t>
      </w:r>
    </w:p>
    <w:p w14:paraId="261DFAD4" w14:textId="77777777" w:rsidR="005058F7" w:rsidRDefault="005058F7" w:rsidP="00BE5B4D">
      <w:pPr>
        <w:pStyle w:val="0SPMPolicyTextCondensed"/>
      </w:pPr>
      <w:r w:rsidRPr="004061ED">
        <w:t>(Revised</w:t>
      </w:r>
      <w:r w:rsidR="000D4EE6">
        <w:t xml:space="preserve"> 2017-10-11)</w:t>
      </w:r>
    </w:p>
    <w:p w14:paraId="672C68D6" w14:textId="77777777" w:rsidR="000D4EE6" w:rsidRPr="004061ED" w:rsidRDefault="000D4EE6" w:rsidP="00BE5B4D">
      <w:pPr>
        <w:pStyle w:val="0SPMPolicyTextCondensed"/>
      </w:pPr>
      <w:r>
        <w:t>(Revised</w:t>
      </w:r>
    </w:p>
    <w:p w14:paraId="2DBEC112" w14:textId="77777777" w:rsidR="005058F7" w:rsidRPr="00061435" w:rsidRDefault="005058F7" w:rsidP="00BE5B4D">
      <w:pPr>
        <w:pStyle w:val="0SPMPolicyHang"/>
      </w:pPr>
      <w:r w:rsidRPr="00061435">
        <w:t>Subject:</w:t>
      </w:r>
      <w:r w:rsidRPr="00061435">
        <w:tab/>
        <w:t xml:space="preserve">Guidelines for Councils and Regions when requesting budgetary funding </w:t>
      </w:r>
      <w:r w:rsidR="000D4EE6">
        <w:t>from the Board of Governors</w:t>
      </w:r>
    </w:p>
    <w:p w14:paraId="0A019587" w14:textId="77777777" w:rsidR="005058F7" w:rsidRPr="00061435" w:rsidRDefault="005058F7" w:rsidP="00BE5B4D">
      <w:pPr>
        <w:pStyle w:val="0SPMPolicyHang"/>
      </w:pPr>
      <w:r w:rsidRPr="00061435">
        <w:t>Purpose:</w:t>
      </w:r>
      <w:r w:rsidRPr="00061435">
        <w:tab/>
        <w:t>This policy is being established as a guideline for requesting a disbursement of budgetary funds.</w:t>
      </w:r>
      <w:r w:rsidR="00A32C65">
        <w:t xml:space="preserve"> </w:t>
      </w:r>
      <w:r w:rsidRPr="00061435">
        <w:t>This shall define consistent and reasonable requirements for Council and Region Chairs, giving them flexibility in these requests.</w:t>
      </w:r>
    </w:p>
    <w:p w14:paraId="79D2022E" w14:textId="77777777" w:rsidR="005058F7" w:rsidRPr="00061435" w:rsidRDefault="005058F7" w:rsidP="00BE5B4D">
      <w:pPr>
        <w:pStyle w:val="0SPMPolicyHang"/>
      </w:pPr>
      <w:r w:rsidRPr="00061435">
        <w:t>Guidelines:</w:t>
      </w:r>
      <w:r w:rsidRPr="00061435">
        <w:tab/>
        <w:t>The Council budgets shall be established with line item categories for specific programs that are directly related to the goals and objectives outlined in the Strategic Plan.</w:t>
      </w:r>
    </w:p>
    <w:p w14:paraId="08AA8A03" w14:textId="77777777" w:rsidR="005058F7" w:rsidRPr="00040199" w:rsidRDefault="005058F7" w:rsidP="00BE5B4D">
      <w:pPr>
        <w:pStyle w:val="0SPMPolicyText"/>
      </w:pPr>
      <w:r w:rsidRPr="00040199">
        <w:t xml:space="preserve">Council and Region </w:t>
      </w:r>
      <w:r w:rsidRPr="00BE5B4D">
        <w:t>Chairs</w:t>
      </w:r>
      <w:r w:rsidRPr="00040199">
        <w:t xml:space="preserve"> are:</w:t>
      </w:r>
    </w:p>
    <w:p w14:paraId="117D4CC4" w14:textId="77777777" w:rsidR="005058F7" w:rsidRPr="00061435" w:rsidRDefault="005058F7" w:rsidP="005F5E54">
      <w:pPr>
        <w:pStyle w:val="0SPMPolicyBullet"/>
      </w:pPr>
      <w:r w:rsidRPr="00061435">
        <w:t xml:space="preserve">Responsible for making requests for annual budgetary requirements, with justification, by </w:t>
      </w:r>
      <w:r w:rsidR="000D4EE6">
        <w:t>October 15th</w:t>
      </w:r>
      <w:r w:rsidRPr="00061435">
        <w:t xml:space="preserve"> each year</w:t>
      </w:r>
      <w:r w:rsidR="000D4EE6">
        <w:t>, which will be considered for approval at the Board of Governors’ meeting during the Fall Conference</w:t>
      </w:r>
    </w:p>
    <w:p w14:paraId="0EF6AD1C" w14:textId="77777777" w:rsidR="005058F7" w:rsidRPr="00061435" w:rsidRDefault="005058F7" w:rsidP="005F5E54">
      <w:pPr>
        <w:pStyle w:val="0SPMPolicyBullet"/>
      </w:pPr>
      <w:r w:rsidRPr="00061435">
        <w:t xml:space="preserve">Limited to the amount budgeted </w:t>
      </w:r>
      <w:r w:rsidR="000D4EE6">
        <w:t>whenever possible</w:t>
      </w:r>
    </w:p>
    <w:p w14:paraId="285BBD9A" w14:textId="77777777" w:rsidR="005058F7" w:rsidRPr="00061435" w:rsidRDefault="005058F7" w:rsidP="005F5E54">
      <w:pPr>
        <w:pStyle w:val="0SPMPolicyBullet"/>
      </w:pPr>
      <w:r w:rsidRPr="00061435">
        <w:t xml:space="preserve">Required to get Executive </w:t>
      </w:r>
      <w:r w:rsidR="000D4EE6">
        <w:t>Director</w:t>
      </w:r>
      <w:r w:rsidRPr="00061435">
        <w:t xml:space="preserve"> approval on any projected over expenditure </w:t>
      </w:r>
    </w:p>
    <w:p w14:paraId="628579C9" w14:textId="77777777" w:rsidR="005058F7" w:rsidRPr="00061435" w:rsidRDefault="00072727" w:rsidP="002929B8">
      <w:pPr>
        <w:pStyle w:val="0SPMPolicyHdg1"/>
      </w:pPr>
      <w:bookmarkStart w:id="184" w:name="_Toc475708968"/>
      <w:r w:rsidRPr="00B76B47">
        <w:lastRenderedPageBreak/>
        <w:t>Policy No. 93-</w:t>
      </w:r>
      <w:r w:rsidR="00D1178A">
        <w:t>0</w:t>
      </w:r>
      <w:r w:rsidRPr="00B76B47">
        <w:t>3-08</w:t>
      </w:r>
      <w:r w:rsidR="002929B8">
        <w:tab/>
      </w:r>
      <w:r w:rsidRPr="00B76B47">
        <w:t>General Administration</w:t>
      </w:r>
      <w:bookmarkEnd w:id="184"/>
    </w:p>
    <w:p w14:paraId="359E00BE" w14:textId="77777777" w:rsidR="005058F7" w:rsidRPr="004061ED" w:rsidRDefault="005058F7" w:rsidP="00BE5B4D">
      <w:pPr>
        <w:pStyle w:val="0SPMPolicyTextCondensed"/>
      </w:pPr>
      <w:r w:rsidRPr="004061ED">
        <w:t>(Revised</w:t>
      </w:r>
    </w:p>
    <w:p w14:paraId="098F4202" w14:textId="77777777" w:rsidR="005058F7" w:rsidRPr="00BE5B4D" w:rsidRDefault="005058F7" w:rsidP="00BE5B4D">
      <w:pPr>
        <w:pStyle w:val="SPMPolicyHang"/>
      </w:pPr>
      <w:r w:rsidRPr="00061435">
        <w:t>Subject:</w:t>
      </w:r>
      <w:r w:rsidRPr="00061435">
        <w:tab/>
        <w:t xml:space="preserve">Membership </w:t>
      </w:r>
      <w:r w:rsidRPr="00BE5B4D">
        <w:t>Involvement at Council Meetings</w:t>
      </w:r>
    </w:p>
    <w:p w14:paraId="57E3F70E" w14:textId="77777777" w:rsidR="005058F7" w:rsidRPr="00BE5B4D" w:rsidRDefault="005058F7" w:rsidP="00BE5B4D">
      <w:pPr>
        <w:pStyle w:val="SPMPolicyHang"/>
      </w:pPr>
      <w:r w:rsidRPr="00BE5B4D">
        <w:t>Purpose:</w:t>
      </w:r>
      <w:r w:rsidRPr="00BE5B4D">
        <w:tab/>
        <w:t>Councils are to be an intermediate level of management for the Board of Governors in planning and coordinating the activities of the Committees assigned to the Council.</w:t>
      </w:r>
      <w:r w:rsidR="00A32C65" w:rsidRPr="00BE5B4D">
        <w:t xml:space="preserve"> </w:t>
      </w:r>
      <w:r w:rsidRPr="00BE5B4D">
        <w:t>If the Florida Section is to achieve this purpose it is necessary that voting members of the Council attend meetings.</w:t>
      </w:r>
      <w:r w:rsidR="00A32C65" w:rsidRPr="00BE5B4D">
        <w:t xml:space="preserve"> </w:t>
      </w:r>
      <w:r w:rsidRPr="00BE5B4D">
        <w:t>Unfortunately, circumstances sometimes prevent attendance.</w:t>
      </w:r>
      <w:r w:rsidR="00A32C65" w:rsidRPr="00BE5B4D">
        <w:t xml:space="preserve"> </w:t>
      </w:r>
      <w:r w:rsidRPr="00BE5B4D">
        <w:t>This policy is designed to provide flexibility within the Council structure by allowing a liberal substitution for the voting members of the Councils. This will encourage attendance and participation at Council meetings. Teleconferencing for Council meetings is suggested.</w:t>
      </w:r>
    </w:p>
    <w:p w14:paraId="5F89B3FE" w14:textId="77777777" w:rsidR="005058F7" w:rsidRPr="00061435" w:rsidRDefault="002929B8" w:rsidP="00BE5B4D">
      <w:pPr>
        <w:pStyle w:val="SPMPolicyHang"/>
      </w:pPr>
      <w:r w:rsidRPr="00BE5B4D">
        <w:t>Policy:</w:t>
      </w:r>
      <w:r w:rsidR="005058F7" w:rsidRPr="00BE5B4D">
        <w:tab/>
        <w:t>In the classification of Officer and at-Large appointments an alternate within classifications will be permitted</w:t>
      </w:r>
      <w:r w:rsidR="005058F7" w:rsidRPr="00061435">
        <w:t>. Such substitutions must be mutually agreed upon with notification to the Council Chair.</w:t>
      </w:r>
    </w:p>
    <w:p w14:paraId="40CB044B" w14:textId="77777777" w:rsidR="005058F7" w:rsidRPr="00061435" w:rsidRDefault="005058F7" w:rsidP="002929B8">
      <w:pPr>
        <w:pStyle w:val="0SPMPolicyText"/>
      </w:pPr>
      <w:r w:rsidRPr="00061435">
        <w:t>Committees shall appoint a Vice-Chair and an alternate who can act as substitute for any member of the Committee to ensure that a member of each Committee attends the Council meetings.</w:t>
      </w:r>
      <w:r w:rsidR="00A32C65">
        <w:t xml:space="preserve"> </w:t>
      </w:r>
      <w:r w:rsidRPr="00061435">
        <w:t>Such alternates shall represent the Committee by reporting pertinent information and voting as a member of the Council.</w:t>
      </w:r>
      <w:r w:rsidR="00A32C65">
        <w:t xml:space="preserve"> </w:t>
      </w:r>
      <w:r w:rsidRPr="00061435">
        <w:t>The Committee Chair shall try to recruit at least one (1) Committee member from each Region</w:t>
      </w:r>
      <w:r>
        <w:t>,</w:t>
      </w:r>
      <w:r w:rsidRPr="00061435">
        <w:t xml:space="preserve"> with the assistance of the </w:t>
      </w:r>
      <w:r w:rsidR="001C0235">
        <w:t>r</w:t>
      </w:r>
      <w:r w:rsidRPr="00061435">
        <w:t>egional Trustee</w:t>
      </w:r>
      <w:r>
        <w:t>,</w:t>
      </w:r>
      <w:r w:rsidRPr="00061435">
        <w:t xml:space="preserve"> unless Committee guidelines specify who the Committee members shall be.</w:t>
      </w:r>
    </w:p>
    <w:p w14:paraId="47709619" w14:textId="77777777" w:rsidR="005058F7" w:rsidRPr="00061435" w:rsidRDefault="005058F7" w:rsidP="00BE5B4D">
      <w:pPr>
        <w:pStyle w:val="0SPMPolicyHang"/>
        <w:rPr>
          <w:rFonts w:cs="Arial"/>
        </w:rPr>
      </w:pPr>
      <w:r w:rsidRPr="00061435">
        <w:t xml:space="preserve">Responsibility: </w:t>
      </w:r>
      <w:r w:rsidRPr="00061435">
        <w:tab/>
        <w:t xml:space="preserve">The Committee Chair is responsible to see that </w:t>
      </w:r>
      <w:r w:rsidR="00BE5B4D" w:rsidRPr="00061435">
        <w:t>a Committee representative attends Council meeting</w:t>
      </w:r>
      <w:r w:rsidR="00BE5B4D">
        <w:t>s</w:t>
      </w:r>
      <w:r w:rsidRPr="00061435">
        <w:t>.</w:t>
      </w:r>
      <w:r w:rsidR="00A32C65">
        <w:t xml:space="preserve"> </w:t>
      </w:r>
      <w:r w:rsidRPr="00061435">
        <w:t>Preferably this representative shall be the Vice-Chair with the designated alternate being second option.</w:t>
      </w:r>
    </w:p>
    <w:p w14:paraId="453B29A7" w14:textId="77777777" w:rsidR="00EE2692" w:rsidRPr="00325EF6" w:rsidRDefault="00EE2692" w:rsidP="00BE5B4D">
      <w:pPr>
        <w:pStyle w:val="0SPMPolicyHdg1"/>
      </w:pPr>
      <w:r w:rsidRPr="00325EF6">
        <w:lastRenderedPageBreak/>
        <w:t>Policy No. 96-11-09</w:t>
      </w:r>
      <w:r w:rsidRPr="00325EF6">
        <w:tab/>
        <w:t>Investment Strategies</w:t>
      </w:r>
    </w:p>
    <w:p w14:paraId="09B9CD14" w14:textId="77777777" w:rsidR="00EE2692" w:rsidRPr="004061ED" w:rsidRDefault="00EE2692" w:rsidP="00BE5B4D">
      <w:pPr>
        <w:pStyle w:val="0SPMPolicyTextCondensed"/>
      </w:pPr>
      <w:r w:rsidRPr="004061ED">
        <w:t>(Revised 2000-04-12)</w:t>
      </w:r>
    </w:p>
    <w:p w14:paraId="37FD30D6" w14:textId="77777777" w:rsidR="00EE2692" w:rsidRDefault="00EE2692" w:rsidP="00BE5B4D">
      <w:pPr>
        <w:pStyle w:val="0SPMPolicyTextCondensed"/>
      </w:pPr>
      <w:r w:rsidRPr="004061ED">
        <w:t>(Revised 2005-11-02)</w:t>
      </w:r>
    </w:p>
    <w:p w14:paraId="074760E8" w14:textId="77777777" w:rsidR="00EE2692" w:rsidRDefault="00EE2692" w:rsidP="00BE5B4D">
      <w:pPr>
        <w:pStyle w:val="0SPMPolicyTextCondensed"/>
      </w:pPr>
      <w:r>
        <w:t>(Revised 2011-0428)</w:t>
      </w:r>
    </w:p>
    <w:p w14:paraId="585D4B9E" w14:textId="77777777" w:rsidR="00EE2692" w:rsidRPr="004061ED" w:rsidRDefault="00EE2692" w:rsidP="00BE5B4D">
      <w:pPr>
        <w:pStyle w:val="0SPMPolicyTextCondensed"/>
      </w:pPr>
      <w:r>
        <w:t>(Revised</w:t>
      </w:r>
    </w:p>
    <w:p w14:paraId="0E2AD41A" w14:textId="77777777" w:rsidR="00EE2692" w:rsidRPr="00325EF6" w:rsidRDefault="00EE2692" w:rsidP="00EE2692">
      <w:pPr>
        <w:pStyle w:val="0SPMPolicyHdgCen"/>
      </w:pPr>
      <w:r w:rsidRPr="00913156">
        <w:t xml:space="preserve">FLORIDA SECTION AWWA GENERAL OPERATING FUND </w:t>
      </w:r>
      <w:r>
        <w:br/>
      </w:r>
      <w:r w:rsidRPr="00913156">
        <w:t>AND THE ROY LIKINS SCHOLARSHIP FUND</w:t>
      </w:r>
    </w:p>
    <w:p w14:paraId="1C17ABE9" w14:textId="77777777" w:rsidR="00EE2692" w:rsidRDefault="00EE2692" w:rsidP="00EE2692">
      <w:pPr>
        <w:pStyle w:val="0SPMPolicyHdgCen"/>
      </w:pPr>
      <w:r w:rsidRPr="00325EF6">
        <w:t>INVESTMENT POLICY</w:t>
      </w:r>
    </w:p>
    <w:p w14:paraId="532AC18A" w14:textId="77777777" w:rsidR="00EE2692" w:rsidRDefault="00EE2692" w:rsidP="00EE2692">
      <w:pPr>
        <w:pStyle w:val="0SPMPolicyHang"/>
      </w:pPr>
      <w:r>
        <w:t>Subject A:</w:t>
      </w:r>
      <w:r>
        <w:tab/>
        <w:t xml:space="preserve">The General Operating Fund (GOF) represents the financial assets of the Florida Section and is designed to provide for the annual budgeted expenditures throughout the year. </w:t>
      </w:r>
    </w:p>
    <w:p w14:paraId="2A4FB84E" w14:textId="77777777" w:rsidR="00EE2692" w:rsidRPr="00061435" w:rsidRDefault="00EE2692" w:rsidP="00EE2692">
      <w:pPr>
        <w:pStyle w:val="0SPMPolicyInd"/>
      </w:pPr>
      <w:r>
        <w:t>Investments shall be made in such a manner as to insure sufficient liquidity in each respective fund to meet operating and contingency expenses.</w:t>
      </w:r>
    </w:p>
    <w:p w14:paraId="4F5E54C3" w14:textId="77777777" w:rsidR="00EE2692" w:rsidRDefault="00EE2692" w:rsidP="00EE2692">
      <w:pPr>
        <w:pStyle w:val="0SPMPolicyHang"/>
      </w:pPr>
      <w:r w:rsidRPr="00061435">
        <w:t>Purpose</w:t>
      </w:r>
      <w:r>
        <w:t xml:space="preserve"> A</w:t>
      </w:r>
      <w:r w:rsidRPr="00061435">
        <w:t>:</w:t>
      </w:r>
      <w:r>
        <w:tab/>
      </w:r>
      <w:r w:rsidRPr="00913156">
        <w:t>To provide for the payment of major and unique shortfalls in the event that other funds are unavailable.</w:t>
      </w:r>
      <w:r>
        <w:t xml:space="preserve"> </w:t>
      </w:r>
      <w:r w:rsidRPr="00913156">
        <w:t>The GOF shall be invested in higher interest-bearing accounts to provide increased revenue to the Section.</w:t>
      </w:r>
    </w:p>
    <w:p w14:paraId="70E6A12B" w14:textId="77777777" w:rsidR="00EE2692" w:rsidRDefault="00EE2692" w:rsidP="00EE2692">
      <w:pPr>
        <w:pStyle w:val="0SPMPolicyHang"/>
      </w:pPr>
      <w:r>
        <w:t>Subject B:</w:t>
      </w:r>
      <w:r>
        <w:tab/>
        <w:t>The Scholarship Fund represents accumulated funds of the Roy Likins Scholarship Fund and is designed to maintain a maximum of assets in higher interest bearing accounts throughout the year. The amount to be deposited in the investment funds should be reviewed annually by the Finance Committee.</w:t>
      </w:r>
    </w:p>
    <w:p w14:paraId="5AC1D0C7" w14:textId="77777777" w:rsidR="00EE2692" w:rsidRPr="00061435" w:rsidRDefault="00EE2692" w:rsidP="00EE2692">
      <w:pPr>
        <w:pStyle w:val="0SPMPolicyInd"/>
      </w:pPr>
      <w:r>
        <w:t>As with the GOF assets, the investments shall be made in such a manner as to insure sufficient liquidity to meet operating and contingency expenses.</w:t>
      </w:r>
    </w:p>
    <w:p w14:paraId="58733A55" w14:textId="77777777" w:rsidR="00EE2692" w:rsidRPr="00061435" w:rsidRDefault="00EE2692" w:rsidP="00EE2692">
      <w:pPr>
        <w:pStyle w:val="0SPMPolicyHang"/>
      </w:pPr>
      <w:r w:rsidRPr="00061435">
        <w:t>Purpose</w:t>
      </w:r>
      <w:r>
        <w:t xml:space="preserve"> B</w:t>
      </w:r>
      <w:r w:rsidRPr="00061435">
        <w:t>:</w:t>
      </w:r>
      <w:r>
        <w:tab/>
      </w:r>
      <w:r w:rsidRPr="00913156">
        <w:t>To provide a self-perpetuating fund that can support issuing scholarships using interest generated from the funds, without withdrawing from the principal. Funds shall be invested in higher interest-bearing accounts to provide increased revenue to the Scholarship Fund.</w:t>
      </w:r>
    </w:p>
    <w:p w14:paraId="5791B920" w14:textId="77777777" w:rsidR="00EE2692" w:rsidRDefault="00EE2692" w:rsidP="00BE5B4D">
      <w:pPr>
        <w:pStyle w:val="0SPMPolicyHang"/>
      </w:pPr>
      <w:r>
        <w:t>Scope:</w:t>
      </w:r>
      <w:r>
        <w:tab/>
      </w:r>
      <w:r w:rsidRPr="00D652D9">
        <w:t xml:space="preserve">Scope of </w:t>
      </w:r>
      <w:r w:rsidRPr="00BE5B4D">
        <w:t>the</w:t>
      </w:r>
      <w:r w:rsidRPr="00D652D9">
        <w:t xml:space="preserve"> Investment Policy</w:t>
      </w:r>
    </w:p>
    <w:p w14:paraId="0C77F032" w14:textId="77777777" w:rsidR="00EE2692" w:rsidRPr="00913156" w:rsidRDefault="00EE2692" w:rsidP="00EE2692">
      <w:pPr>
        <w:pStyle w:val="0SPMPolicyInd"/>
      </w:pPr>
      <w:r w:rsidRPr="00913156">
        <w:t>The purpose of this Investment Policy Statement is to establish investment policies and guidelines for the Florida Section of the American Water Works Association GOF and the Roy Likins Scholarship Fund.</w:t>
      </w:r>
      <w:r>
        <w:t xml:space="preserve"> </w:t>
      </w:r>
      <w:r w:rsidRPr="00913156">
        <w:t>This shall pertain to, but is not limited to, all of the investments held in the operating account and the Roy Likins Scholarship Fund.</w:t>
      </w:r>
      <w:r>
        <w:t xml:space="preserve"> </w:t>
      </w:r>
      <w:r w:rsidRPr="00913156">
        <w:t xml:space="preserve">The Statement </w:t>
      </w:r>
      <w:r w:rsidRPr="00913156">
        <w:lastRenderedPageBreak/>
        <w:t>outlines an overall philosophy that is specific yet flexible enough to incorporate the dynamic characteristics of the economy and/or securities markets.</w:t>
      </w:r>
      <w:r>
        <w:t xml:space="preserve"> </w:t>
      </w:r>
      <w:r w:rsidRPr="00913156">
        <w:t>Via the Statement, the Board of Governors provides realistic parameters to guide the investments.</w:t>
      </w:r>
      <w:r>
        <w:t xml:space="preserve"> </w:t>
      </w:r>
      <w:r w:rsidRPr="00913156">
        <w:t>The Statement also identifies the responsibilities of all involved parties and establishes procedures for ongoing performance and policy review.</w:t>
      </w:r>
    </w:p>
    <w:p w14:paraId="70467365" w14:textId="77777777" w:rsidR="00EE2692" w:rsidRDefault="00EE2692" w:rsidP="00EE2692">
      <w:pPr>
        <w:pStyle w:val="0SPMPolicyInd"/>
      </w:pPr>
      <w:r>
        <w:t xml:space="preserve">Investments of the GOF </w:t>
      </w:r>
      <w:r w:rsidRPr="00913156">
        <w:t>will be made for the sole interest and exclusive purpose of the Florida Section with the care, skill, and diligence that a prudent investor would use while complying with applicable controlling rules and regulations.</w:t>
      </w:r>
    </w:p>
    <w:p w14:paraId="59C5E399" w14:textId="77777777" w:rsidR="00EE2692" w:rsidRPr="00357122" w:rsidRDefault="00EE2692" w:rsidP="00BE5B4D">
      <w:pPr>
        <w:pStyle w:val="0SPMPolicyHdgUnderline"/>
      </w:pPr>
      <w:r w:rsidRPr="00357122">
        <w:t xml:space="preserve">Authority and </w:t>
      </w:r>
      <w:r w:rsidRPr="00BE5B4D">
        <w:t>Responsibility</w:t>
      </w:r>
      <w:r>
        <w:t xml:space="preserve"> (GOF)</w:t>
      </w:r>
    </w:p>
    <w:p w14:paraId="17B952CE" w14:textId="77777777" w:rsidR="00EE2692" w:rsidRDefault="00EE2692" w:rsidP="00EE2692">
      <w:pPr>
        <w:pStyle w:val="0SPMPolicyInd"/>
      </w:pPr>
      <w:r w:rsidRPr="001A4761">
        <w:t>The Board of Governors has the responsibility for directing and monitoring the investments of the Section’s GOF assets.</w:t>
      </w:r>
      <w:r>
        <w:t xml:space="preserve"> </w:t>
      </w:r>
      <w:r w:rsidRPr="001A4761">
        <w:t>The Board is authorized to delegate certain responsibilities to the Finance Committee.</w:t>
      </w:r>
      <w:r>
        <w:t xml:space="preserve"> </w:t>
      </w:r>
      <w:r w:rsidRPr="001A4761">
        <w:t>The Finance Committee has the authority to identify those members and employees authorized to implement the Investment Policy Statement.</w:t>
      </w:r>
      <w:r>
        <w:t xml:space="preserve"> </w:t>
      </w:r>
      <w:r w:rsidRPr="001A4761">
        <w:t>members of the Finance Committee include, but are not limited to:</w:t>
      </w:r>
    </w:p>
    <w:p w14:paraId="3BAA63BB" w14:textId="77777777" w:rsidR="00EE2692" w:rsidRDefault="00EE2692" w:rsidP="00057906">
      <w:pPr>
        <w:pStyle w:val="0SPMPolicyList1"/>
        <w:numPr>
          <w:ilvl w:val="0"/>
          <w:numId w:val="97"/>
        </w:numPr>
      </w:pPr>
      <w:r>
        <w:t>Finance Committee Chair</w:t>
      </w:r>
    </w:p>
    <w:p w14:paraId="12C0CDEF" w14:textId="77777777" w:rsidR="00EE2692" w:rsidRDefault="00EE2692" w:rsidP="00BE5B4D">
      <w:pPr>
        <w:pStyle w:val="0SPMPolicyList1"/>
      </w:pPr>
      <w:r>
        <w:t>Section Treasurer</w:t>
      </w:r>
    </w:p>
    <w:p w14:paraId="09A90ADE" w14:textId="77777777" w:rsidR="00EE2692" w:rsidRDefault="00EE2692" w:rsidP="00BE5B4D">
      <w:pPr>
        <w:pStyle w:val="0SPMPolicyList1"/>
      </w:pPr>
      <w:r>
        <w:t>At-Large Members preferably with utility financial experience (up to two)</w:t>
      </w:r>
    </w:p>
    <w:p w14:paraId="35128D3D" w14:textId="77777777" w:rsidR="00EE2692" w:rsidRDefault="00EE2692" w:rsidP="00BE5B4D">
      <w:pPr>
        <w:pStyle w:val="0SPMPolicyList1"/>
      </w:pPr>
      <w:r>
        <w:t>Section Chair</w:t>
      </w:r>
    </w:p>
    <w:p w14:paraId="23C1258B" w14:textId="77777777" w:rsidR="00EE2692" w:rsidRDefault="00EE2692" w:rsidP="00BE5B4D">
      <w:pPr>
        <w:pStyle w:val="0SPMPolicyList1"/>
      </w:pPr>
      <w:r>
        <w:t>Section Past-Chair</w:t>
      </w:r>
    </w:p>
    <w:p w14:paraId="43CA0ACE" w14:textId="77777777" w:rsidR="00EE2692" w:rsidRDefault="00EE2692" w:rsidP="00BE5B4D">
      <w:pPr>
        <w:pStyle w:val="0SPMPolicyList1"/>
      </w:pPr>
      <w:r>
        <w:t>Section Chair-Elect</w:t>
      </w:r>
    </w:p>
    <w:p w14:paraId="390D5B5A" w14:textId="77777777" w:rsidR="00EE2692" w:rsidRPr="001A4761" w:rsidRDefault="00EE2692" w:rsidP="00EE2692">
      <w:pPr>
        <w:pStyle w:val="0SPMPolicyHdgUnderline"/>
      </w:pPr>
      <w:r w:rsidRPr="001A4761">
        <w:t>Investment Objectives (GOF)</w:t>
      </w:r>
    </w:p>
    <w:p w14:paraId="50764F5B" w14:textId="77777777" w:rsidR="00EE2692" w:rsidRPr="00061435" w:rsidRDefault="00EE2692" w:rsidP="00EE2692">
      <w:pPr>
        <w:pStyle w:val="0SPMPolicyInd"/>
      </w:pPr>
      <w:r w:rsidRPr="001A4761">
        <w:t>Investments of the Roy Likins Scholarship Fund will be made for the sole interest and exclusive purpose of the Scholarship Fund. Investments will be made with the care, skill and diligence that a cautious investor would use while complying with applicable controlling rules and regulations</w:t>
      </w:r>
      <w:r>
        <w:t>.</w:t>
      </w:r>
    </w:p>
    <w:p w14:paraId="65CF30B8" w14:textId="77777777" w:rsidR="00EE2692" w:rsidRPr="00357122" w:rsidRDefault="00EE2692" w:rsidP="00EE2692">
      <w:pPr>
        <w:pStyle w:val="0SPMPolicyHdgUnderline"/>
      </w:pPr>
      <w:r w:rsidRPr="00357122">
        <w:t>Authority and Responsibility</w:t>
      </w:r>
      <w:r>
        <w:t xml:space="preserve"> (The Roy Likins Scholarship Fund)</w:t>
      </w:r>
    </w:p>
    <w:p w14:paraId="588CFACE" w14:textId="77777777" w:rsidR="00EE2692" w:rsidRDefault="00EE2692" w:rsidP="00EE2692">
      <w:pPr>
        <w:pStyle w:val="0SPMPolicyInd"/>
      </w:pPr>
      <w:r w:rsidRPr="001A4761">
        <w:t xml:space="preserve">The Board of Governors has the responsibility for directing and monitoring the investments of the Scholarship Fund’s assets. The Board is authorized to delegate certain responsibilities to the Finance Committee. </w:t>
      </w:r>
    </w:p>
    <w:p w14:paraId="337E8342" w14:textId="77777777" w:rsidR="00EE2692" w:rsidRPr="001A4761" w:rsidRDefault="00EE2692" w:rsidP="00EE2692">
      <w:pPr>
        <w:pStyle w:val="0SPMPolicyHdgUnderline"/>
      </w:pPr>
      <w:r>
        <w:t xml:space="preserve">Investment </w:t>
      </w:r>
      <w:r w:rsidRPr="001A4761">
        <w:t>Objectives (The Roy Likins Scholarship Fund)</w:t>
      </w:r>
    </w:p>
    <w:p w14:paraId="177E4D53" w14:textId="77777777" w:rsidR="00EE2692" w:rsidRDefault="00EE2692" w:rsidP="00EE2692">
      <w:pPr>
        <w:pStyle w:val="0SPMPolicyInd"/>
      </w:pPr>
      <w:r w:rsidRPr="001A4761">
        <w:t>The objectives of this investment policy are to preserve principal and to provide an adequate return for the GOF and the Scholarship Fund while maintaining liquidity and cap</w:t>
      </w:r>
      <w:r w:rsidRPr="001A4761">
        <w:lastRenderedPageBreak/>
        <w:t>ital stability. To achieve these objectives a tiered investment structure is designed to provide liquidity for current cash needs while allowing for the possibility of higher investment returns. The increased return will be through investment in short-term fixed income and diversified equity instruments. Additional asset classes can be added to the allocation mix with a committee vote.</w:t>
      </w:r>
      <w:r>
        <w:t xml:space="preserve"> </w:t>
      </w:r>
      <w:r w:rsidRPr="001A4761">
        <w:t>Therefore, the four primary objectives are:</w:t>
      </w:r>
    </w:p>
    <w:p w14:paraId="63693487" w14:textId="77777777" w:rsidR="00EE2692" w:rsidRPr="00061435" w:rsidRDefault="00EE2692" w:rsidP="00EE2692">
      <w:pPr>
        <w:pStyle w:val="0SPMPolicyInd"/>
      </w:pPr>
      <w:r w:rsidRPr="00061435">
        <w:t>Therefore, the four primary objectives are:</w:t>
      </w:r>
    </w:p>
    <w:p w14:paraId="561114E7" w14:textId="77777777" w:rsidR="00EE2692" w:rsidRDefault="00EE2692" w:rsidP="00057906">
      <w:pPr>
        <w:pStyle w:val="0SPMPolicyList1"/>
        <w:numPr>
          <w:ilvl w:val="0"/>
          <w:numId w:val="98"/>
        </w:numPr>
      </w:pPr>
      <w:r>
        <w:t>Preservation of principal</w:t>
      </w:r>
    </w:p>
    <w:p w14:paraId="685BD767" w14:textId="77777777" w:rsidR="00EE2692" w:rsidRDefault="00EE2692" w:rsidP="00BE5B4D">
      <w:pPr>
        <w:pStyle w:val="0SPMPOlicyList1Expanded"/>
      </w:pPr>
      <w:r>
        <w:t>Maintain sufficient liquidity to meet cash needs as reviewed annually by the appropriate Committee</w:t>
      </w:r>
    </w:p>
    <w:p w14:paraId="2663836E" w14:textId="77777777" w:rsidR="00EE2692" w:rsidRDefault="00EE2692" w:rsidP="00BE5B4D">
      <w:pPr>
        <w:pStyle w:val="0SPMPOlicyList1Expanded"/>
      </w:pPr>
      <w:r>
        <w:t xml:space="preserve">Maximize the rate of return in prevailing market conditions </w:t>
      </w:r>
    </w:p>
    <w:p w14:paraId="52B5D3D9" w14:textId="77777777" w:rsidR="00EE2692" w:rsidRPr="00061435" w:rsidRDefault="00EE2692" w:rsidP="00BE5B4D">
      <w:pPr>
        <w:pStyle w:val="0SPMPOlicyList1Expanded"/>
      </w:pPr>
      <w:r>
        <w:t>Diversify investments to avoid incurring unreasonable risk regarding any single issuer, asset class, or maturity</w:t>
      </w:r>
    </w:p>
    <w:p w14:paraId="248D1136" w14:textId="77777777" w:rsidR="00EE2692" w:rsidRDefault="00EE2692" w:rsidP="00EE2692">
      <w:pPr>
        <w:pStyle w:val="0SPMPolicyHdgUnderline"/>
      </w:pPr>
      <w:r w:rsidRPr="00357122">
        <w:t>Indemnification of Authorized Personnel</w:t>
      </w:r>
    </w:p>
    <w:p w14:paraId="52DA153D" w14:textId="77777777" w:rsidR="00EE2692" w:rsidRPr="001A4761" w:rsidRDefault="00EE2692" w:rsidP="00EE2692">
      <w:pPr>
        <w:pStyle w:val="SPMPolicyUnd"/>
        <w:rPr>
          <w:u w:val="none"/>
        </w:rPr>
      </w:pPr>
      <w:r w:rsidRPr="001A4761">
        <w:rPr>
          <w:u w:val="none"/>
        </w:rPr>
        <w:t>It is the intent of the Board of Governors that any of the personnel authorized to implement this Investment Policy Statement that is acting in a prudent and reasonable manner is held harmless for any losses resulting from the implementation of this policy.</w:t>
      </w:r>
      <w:r>
        <w:rPr>
          <w:u w:val="none"/>
        </w:rPr>
        <w:t xml:space="preserve"> </w:t>
      </w:r>
      <w:r w:rsidRPr="001A4761">
        <w:rPr>
          <w:u w:val="none"/>
        </w:rPr>
        <w:t>This indemnification is based on the Prudence and Standards of Care theory, which states assets must be invested with the care, skill, and diligence that a prudent investor acting in this capacity would use to comply with applicable controlling statutes”.</w:t>
      </w:r>
    </w:p>
    <w:p w14:paraId="136DB016" w14:textId="77777777" w:rsidR="00EE2692" w:rsidRPr="001A4761" w:rsidRDefault="00EE2692" w:rsidP="00EE2692">
      <w:pPr>
        <w:pStyle w:val="SPMPolicyUnd"/>
        <w:rPr>
          <w:u w:val="none"/>
        </w:rPr>
      </w:pPr>
      <w:r w:rsidRPr="001A4761">
        <w:rPr>
          <w:u w:val="none"/>
        </w:rPr>
        <w:t>In addition, this indemnification takes into consideration the issue of credit risk, which is the risk of loss of principal and/or interest due to failure of the security issuer or backer.</w:t>
      </w:r>
      <w:r>
        <w:rPr>
          <w:u w:val="none"/>
        </w:rPr>
        <w:t xml:space="preserve"> </w:t>
      </w:r>
      <w:r w:rsidRPr="001A4761">
        <w:rPr>
          <w:u w:val="none"/>
        </w:rPr>
        <w:t>Due to the limitations on time, information resources, and expertise of the Section’s GOF staff and the Finance Committee, reliance shall be placed on nationally recognized credit rating agencies in evaluating the credit risk of obligations not issued by the US Government or its Federal Instrumentalities (US Government Agencies and Government Sponsored Enterprises), and CD’s issued by FDIC insured institutions.</w:t>
      </w:r>
      <w:r>
        <w:rPr>
          <w:u w:val="none"/>
        </w:rPr>
        <w:t xml:space="preserve"> </w:t>
      </w:r>
      <w:r w:rsidRPr="001A4761">
        <w:rPr>
          <w:u w:val="none"/>
        </w:rPr>
        <w:t>These credit rating agencies include, but are not limited to; Standard and Poor’s, Moody’s, Duff &amp; Phelps, and Fitch IBCA.</w:t>
      </w:r>
      <w:r>
        <w:rPr>
          <w:u w:val="none"/>
        </w:rPr>
        <w:t xml:space="preserve"> </w:t>
      </w:r>
      <w:r w:rsidRPr="001A4761">
        <w:rPr>
          <w:u w:val="none"/>
        </w:rPr>
        <w:t>Credit risk shall be limited by restricting the credit ratings on securities, which may be purchased, when credit ratings are applicable, and by diversification, which will reduce exposure to any single issuer, asset class, or maturity.</w:t>
      </w:r>
    </w:p>
    <w:p w14:paraId="7208F72F" w14:textId="77777777" w:rsidR="00EE2692" w:rsidRPr="00357122" w:rsidRDefault="00EE2692" w:rsidP="00EE2692">
      <w:pPr>
        <w:pStyle w:val="0SPMPolicyHdgUnderline"/>
      </w:pPr>
      <w:r w:rsidRPr="00357122">
        <w:t>Eligible Investments</w:t>
      </w:r>
    </w:p>
    <w:p w14:paraId="5CFFB2F2" w14:textId="77777777" w:rsidR="00EE2692" w:rsidRPr="00061435" w:rsidRDefault="00EE2692" w:rsidP="00EE2692">
      <w:pPr>
        <w:pStyle w:val="0SPMPolicyInd"/>
      </w:pPr>
      <w:r w:rsidRPr="001A4761">
        <w:t>The eligible investments of the GOF and the Likins Scholarship Fund include the following:</w:t>
      </w:r>
    </w:p>
    <w:p w14:paraId="5880C4E8" w14:textId="77777777" w:rsidR="00EE2692" w:rsidRDefault="00EE2692" w:rsidP="00EE2692">
      <w:pPr>
        <w:pStyle w:val="SPMPolicyBulletSB"/>
      </w:pPr>
      <w:r w:rsidRPr="009C4146">
        <w:rPr>
          <w:u w:val="single"/>
        </w:rPr>
        <w:lastRenderedPageBreak/>
        <w:t>US Treasury Obligations:</w:t>
      </w:r>
      <w:r w:rsidRPr="00A52077">
        <w:rPr>
          <w:color w:val="1092CE"/>
        </w:rPr>
        <w:t xml:space="preserve"> </w:t>
      </w:r>
      <w:r w:rsidRPr="001A4761">
        <w:t>Treasury Bills, Notes, Bonds and STRIPS backed by the full faith and credit of the United State Government.</w:t>
      </w:r>
      <w:r>
        <w:t xml:space="preserve"> </w:t>
      </w:r>
      <w:r w:rsidRPr="001A4761">
        <w:t>Such issues shall have remaining maturities of less than 5 years from the date of purchase.</w:t>
      </w:r>
      <w:r>
        <w:t xml:space="preserve"> </w:t>
      </w:r>
      <w:r w:rsidRPr="001A4761">
        <w:t>The portfolio may invest up to 100% of its assets in US Treasury Obligations with no more than 50% in any one single issue.</w:t>
      </w:r>
    </w:p>
    <w:p w14:paraId="5F0ECDB3" w14:textId="77777777" w:rsidR="00EE2692" w:rsidRDefault="00EE2692" w:rsidP="00EE2692">
      <w:pPr>
        <w:pStyle w:val="SPMPolicyBulletSB"/>
      </w:pPr>
      <w:r w:rsidRPr="009C4146">
        <w:rPr>
          <w:u w:val="single"/>
        </w:rPr>
        <w:t>Federal Instrumentality:</w:t>
      </w:r>
      <w:r>
        <w:t xml:space="preserve"> (US Government Agency and Government Sponsored Enterprises): Federal Farm Credit Bank, Federal Home Loan Bank, Federal Home Loan Mortgage Corporation, Federal National Mortgage Association, and Student Loan Marketing Association. Such issues shall have remaining maturities of less than 5 years from the date of purchase. The portfolio may invest up to 75% of its assets in Federal Instrumentality securities with no more than 50% in any one single issue.</w:t>
      </w:r>
    </w:p>
    <w:p w14:paraId="55F62890" w14:textId="77777777" w:rsidR="00EE2692" w:rsidRDefault="00EE2692" w:rsidP="00EE2692">
      <w:pPr>
        <w:pStyle w:val="SPMPolicyBulletSB"/>
      </w:pPr>
      <w:r w:rsidRPr="009C4146">
        <w:rPr>
          <w:u w:val="single"/>
        </w:rPr>
        <w:t>Money Market Mutual Funds:</w:t>
      </w:r>
      <w:r>
        <w:t xml:space="preserve"> These funds will be no load, maintain a constant daily net asset value of $1.00 and comply with the Securities and Exchange Commission rule 2A-7 regarding money market funds. The portfolio may invest up to 100% of its assets in Money Market Funds.</w:t>
      </w:r>
    </w:p>
    <w:p w14:paraId="5F7F02AA" w14:textId="77777777" w:rsidR="00EE2692" w:rsidRDefault="00EE2692" w:rsidP="00EE2692">
      <w:pPr>
        <w:pStyle w:val="SPMPolicyBulletSB"/>
      </w:pPr>
      <w:r w:rsidRPr="009C4146">
        <w:rPr>
          <w:u w:val="single"/>
        </w:rPr>
        <w:t>Certificates of Deposit:</w:t>
      </w:r>
      <w:r>
        <w:t xml:space="preserve"> Such issues will be insured by the Federal Deposit Insurance Corporation (FDIC) and have remaining maturities of less than 5 years from the date of purchase. The portfolio may invest up to 75% of its assets in Certificates of Deposit with no more than $250,000 invested per issuer, including interest accrued, but not yet paid.</w:t>
      </w:r>
    </w:p>
    <w:p w14:paraId="2696123F" w14:textId="77777777" w:rsidR="00EE2692" w:rsidRDefault="00EE2692" w:rsidP="00EE2692">
      <w:pPr>
        <w:pStyle w:val="SPMPolicyBulletSB"/>
      </w:pPr>
      <w:r w:rsidRPr="009C4146">
        <w:rPr>
          <w:u w:val="single"/>
        </w:rPr>
        <w:t>Commercial Paper:</w:t>
      </w:r>
      <w:r>
        <w:t xml:space="preserve"> Investments in commercial paper must be in issues rated no less than A1/P1 or its equivalent by at least two nationally recognized rating agencies. Such issues shall have remaining maturities of less than 270 days from the date of purchase. The portfolio may invest up to 30% of its assets in Commercial Paper with no more than 5% per any single issuer.</w:t>
      </w:r>
    </w:p>
    <w:p w14:paraId="6646B03C" w14:textId="77777777" w:rsidR="00EE2692" w:rsidRDefault="00EE2692" w:rsidP="00EE2692">
      <w:pPr>
        <w:pStyle w:val="SPMPolicyBulletSB"/>
      </w:pPr>
      <w:r w:rsidRPr="009C4146">
        <w:rPr>
          <w:u w:val="single"/>
        </w:rPr>
        <w:t>Bankers Acceptances:</w:t>
      </w:r>
      <w:r>
        <w:t xml:space="preserve"> Investments must carry a minimum a senior unsecured credit rating of no less than A+/A1, or its equivalent, by at least two nationally recognized credit rating agencies and have deposits insured by the FDIC. Such issues shall have remaining maturities less than 270 days from the date of purchase. The portfolio may invest up to 25% of its assets in Bankers Acceptances with no more than 5% per any single issuer.</w:t>
      </w:r>
    </w:p>
    <w:p w14:paraId="40E3D439" w14:textId="77777777" w:rsidR="00EE2692" w:rsidRDefault="00EE2692" w:rsidP="00EE2692">
      <w:pPr>
        <w:pStyle w:val="SPMPolicyBulletSB"/>
      </w:pPr>
      <w:r w:rsidRPr="009C4146">
        <w:rPr>
          <w:u w:val="single"/>
        </w:rPr>
        <w:t>Repurchase Agreements:</w:t>
      </w:r>
      <w:r w:rsidRPr="009C4146">
        <w:t xml:space="preserve"> </w:t>
      </w:r>
      <w:r>
        <w:t xml:space="preserve">Collateralized by US Treasuries and Federal Instrumentality securities as described above. Purchased securities shall have an original market value including accrued interest of 102 percent of the dollar value of the transaction and have a final maturity of ten years or less. If collateral value drops below 101 percent, it will be immediately restored to 102 percent. Such repurchase agreements </w:t>
      </w:r>
      <w:r>
        <w:lastRenderedPageBreak/>
        <w:t>shall have remaining maturities of less than 90 days from the date of purchase. The portfolio may invest up to 100% of its assets in repurchase agreements.</w:t>
      </w:r>
    </w:p>
    <w:p w14:paraId="7F517428" w14:textId="77777777" w:rsidR="00EE2692" w:rsidRDefault="00EE2692" w:rsidP="00EE2692">
      <w:pPr>
        <w:pStyle w:val="SPMPolicyBulletSB"/>
      </w:pPr>
      <w:r w:rsidRPr="00683218">
        <w:rPr>
          <w:u w:val="single"/>
        </w:rPr>
        <w:t>Corporate Bonds/Medium Term Notes:</w:t>
      </w:r>
      <w:r>
        <w:t xml:space="preserve"> Investments may be made in United States dollar denominated corporate notes and bonds. Investments in corporate notes and bonds must be in issues rated no less than AA-/Aa3, or its equivalent, by at least two nationally recognized rating agencies. Such issues shall have remaining maturities less than 5 years from the date of purchase. The portfolio may invest up to 30% of its assets in corporate notes and bonds with no more than 5% per any single issuer.</w:t>
      </w:r>
    </w:p>
    <w:p w14:paraId="72E2207C" w14:textId="77777777" w:rsidR="00EE2692" w:rsidRDefault="00EE2692" w:rsidP="00EE2692">
      <w:pPr>
        <w:pStyle w:val="SPMPolicyBulletSB"/>
      </w:pPr>
      <w:r w:rsidRPr="00683218">
        <w:rPr>
          <w:u w:val="single"/>
        </w:rPr>
        <w:t>Overnight Sweep Accounts:</w:t>
      </w:r>
      <w:r w:rsidRPr="001A4761">
        <w:t xml:space="preserve"> </w:t>
      </w:r>
      <w:r>
        <w:t>Automatically invests excess investable balances in an overnight Repurchase Agreement. Daily confirmation notices are provided, identifying assigned collateral and other information. Interest is variable and based upon balance level maintained. Simple interest is accrued daily and paid monthly.</w:t>
      </w:r>
    </w:p>
    <w:p w14:paraId="68051BEC" w14:textId="77777777" w:rsidR="00EE2692" w:rsidRDefault="00EE2692" w:rsidP="00EE2692">
      <w:pPr>
        <w:pStyle w:val="SPMPolicyBulletSB"/>
      </w:pPr>
      <w:r w:rsidRPr="00683218">
        <w:rPr>
          <w:u w:val="single"/>
        </w:rPr>
        <w:t>Mutual Funds:</w:t>
      </w:r>
      <w:r>
        <w:t xml:space="preserve"> Mutual funds, which invest in equity securities of domestic and foreign companies as well as domestic and foreign fixed income securities. These mutual funds shall have a consistent track record with a Morningstar rating of not less than three stars. Should the mutual fund’s current rating drop below three stars, the GOF and Finance Committee will determine the merits of whether the mutual fund(s) should continue to be held or redeemed. </w:t>
      </w:r>
    </w:p>
    <w:p w14:paraId="270D15B6" w14:textId="77777777" w:rsidR="00EE2692" w:rsidRDefault="00EE2692" w:rsidP="00EE2692">
      <w:pPr>
        <w:pStyle w:val="SPMPolicyBulletSB"/>
      </w:pPr>
      <w:r w:rsidRPr="00683218">
        <w:rPr>
          <w:u w:val="single"/>
        </w:rPr>
        <w:t>Money Managers:</w:t>
      </w:r>
      <w:r>
        <w:t xml:space="preserve"> The Finance Committee may appoint one or more investment advisors registered with the Securities and Exchange Commission under the Investment Advisors Act of 1940, to assist in the management of all or a portion of the Section’s investment portfolio.</w:t>
      </w:r>
    </w:p>
    <w:p w14:paraId="3C06ACF3" w14:textId="77777777" w:rsidR="00EE2692" w:rsidRPr="00061435" w:rsidRDefault="00EE2692" w:rsidP="00EE2692">
      <w:pPr>
        <w:pStyle w:val="0SPMPolicyInd"/>
      </w:pPr>
      <w:r w:rsidRPr="00061435">
        <w:t>Should an investment, made in compliance with the credit restrictions discussed above, be downgraded below the minimum rating stated in this policy, the Likins Fund Board of Trustees shall decide whether the investment should be held or sold</w:t>
      </w:r>
      <w:r>
        <w:t xml:space="preserve">, with </w:t>
      </w:r>
      <w:r w:rsidRPr="00061435">
        <w:t>approval by the E</w:t>
      </w:r>
      <w:r>
        <w:t>xecutive Committee</w:t>
      </w:r>
      <w:r w:rsidRPr="00061435">
        <w:t>.</w:t>
      </w:r>
      <w:r>
        <w:t xml:space="preserve"> This decision is based on several factors</w:t>
      </w:r>
      <w:r w:rsidRPr="00061435">
        <w:t xml:space="preserve"> and any analysis provided to support this decision would be kept on file for three years.</w:t>
      </w:r>
      <w:r>
        <w:t xml:space="preserve"> </w:t>
      </w:r>
      <w:r w:rsidRPr="00061435">
        <w:t xml:space="preserve">The factors are: </w:t>
      </w:r>
    </w:p>
    <w:p w14:paraId="6725CB34" w14:textId="77777777" w:rsidR="00EE2692" w:rsidRPr="00061435" w:rsidRDefault="00EE2692" w:rsidP="00057906">
      <w:pPr>
        <w:pStyle w:val="0SPMPolicyList1"/>
        <w:numPr>
          <w:ilvl w:val="0"/>
          <w:numId w:val="99"/>
        </w:numPr>
      </w:pPr>
      <w:r>
        <w:t>M</w:t>
      </w:r>
      <w:r w:rsidRPr="00061435">
        <w:t>aturity remaining on the investment</w:t>
      </w:r>
      <w:r>
        <w:t xml:space="preserve"> </w:t>
      </w:r>
    </w:p>
    <w:p w14:paraId="2FF17D6E" w14:textId="77777777" w:rsidR="00EE2692" w:rsidRPr="00061435" w:rsidRDefault="00EE2692" w:rsidP="00A52077">
      <w:pPr>
        <w:pStyle w:val="0SPMPolicyList1"/>
      </w:pPr>
      <w:r w:rsidRPr="00061435">
        <w:t>Portfolio exposure</w:t>
      </w:r>
      <w:r>
        <w:t xml:space="preserve"> </w:t>
      </w:r>
    </w:p>
    <w:p w14:paraId="5E65C23F" w14:textId="77777777" w:rsidR="00EE2692" w:rsidRDefault="00EE2692" w:rsidP="00A52077">
      <w:pPr>
        <w:pStyle w:val="0SPMPolicyList1"/>
      </w:pPr>
      <w:r w:rsidRPr="00061435">
        <w:t>Other factors that the Finance Committee deems relevant</w:t>
      </w:r>
    </w:p>
    <w:p w14:paraId="00D9CA33" w14:textId="77777777" w:rsidR="00EE2692" w:rsidRDefault="00EE2692" w:rsidP="00EE2692">
      <w:pPr>
        <w:pStyle w:val="0SPMPolicyInd"/>
      </w:pPr>
      <w:r>
        <w:t>The Finance Committee (GOF) shall maintain a written report of investments each month, along with any recommendations for changes. The Finance Committee (GOF) shall not make investments or uses of any Section funds without the written approval of the Executive Committee.</w:t>
      </w:r>
    </w:p>
    <w:p w14:paraId="3E2EBBCD" w14:textId="77777777" w:rsidR="00EE2692" w:rsidRDefault="00EE2692" w:rsidP="00EE2692">
      <w:pPr>
        <w:pStyle w:val="0SPMPolicyInd"/>
      </w:pPr>
      <w:r>
        <w:lastRenderedPageBreak/>
        <w:t>The Section Chair shall present the recommendations from the Finance Committee to the Executive Committee. After their review and approval</w:t>
      </w:r>
      <w:r w:rsidR="00A52077">
        <w:t>,</w:t>
      </w:r>
      <w:r>
        <w:t xml:space="preserve"> the Investment Committee, working with the Section Treasury, shall direct the funds as recommended in a written memo from the Executive Committee.</w:t>
      </w:r>
    </w:p>
    <w:p w14:paraId="21E786EF" w14:textId="77777777" w:rsidR="00EE2692" w:rsidRPr="00061435" w:rsidRDefault="00EE2692" w:rsidP="00EE2692">
      <w:pPr>
        <w:pStyle w:val="0SPMPolicyInd"/>
      </w:pPr>
      <w:r>
        <w:t>This shall supersede any and all other amendments, policies, and other motions in regard to the investments of Sections funds. Sole authority for all investments made on behalf of the Florida Section is by direction of the Bylaws Article VI – sub-paragraph 6.3.</w:t>
      </w:r>
    </w:p>
    <w:p w14:paraId="4A304D80" w14:textId="77777777" w:rsidR="00EE2692" w:rsidRPr="00357122" w:rsidRDefault="00EE2692" w:rsidP="00EE2692">
      <w:pPr>
        <w:pStyle w:val="0SPMPolicyHdgUnderline"/>
      </w:pPr>
      <w:r w:rsidRPr="00357122">
        <w:t>Diversification Requirements</w:t>
      </w:r>
    </w:p>
    <w:p w14:paraId="3A19F6B3" w14:textId="77777777" w:rsidR="00EE2692" w:rsidRDefault="00EE2692" w:rsidP="00EE2692">
      <w:pPr>
        <w:pStyle w:val="0SPMPolicyInd"/>
      </w:pPr>
      <w:bookmarkStart w:id="185" w:name="_Toc475708971"/>
      <w:r w:rsidRPr="00E32679">
        <w:t>The Finance Committee (GOF) will diversify portfolio holdings to ensure that adverse or unexpected developments in one security or asset class will not have a detrimental impact on their entire portfolio.</w:t>
      </w:r>
      <w:r>
        <w:t xml:space="preserve"> </w:t>
      </w:r>
      <w:r w:rsidRPr="00E32679">
        <w:t>Therefore, assets will be diversified as to any single issuer, asset class, and maturity.</w:t>
      </w:r>
      <w:r>
        <w:t xml:space="preserve"> </w:t>
      </w:r>
      <w:r w:rsidRPr="00E32679">
        <w:t xml:space="preserve">Investments shall be matched to the extent possible with budgeted cash flow requirements. </w:t>
      </w:r>
      <w:r w:rsidRPr="002B57B9">
        <w:t xml:space="preserve">Policy </w:t>
      </w:r>
      <w:r>
        <w:t xml:space="preserve">No. </w:t>
      </w:r>
      <w:r w:rsidRPr="002B57B9">
        <w:t>05-11-02</w:t>
      </w:r>
      <w:r>
        <w:tab/>
      </w:r>
      <w:r w:rsidRPr="002B57B9">
        <w:t>Investment</w:t>
      </w:r>
      <w:r>
        <w:t xml:space="preserve"> </w:t>
      </w:r>
      <w:r w:rsidRPr="002B57B9">
        <w:t>Strategies</w:t>
      </w:r>
      <w:bookmarkEnd w:id="185"/>
    </w:p>
    <w:p w14:paraId="111A0AA5" w14:textId="77777777" w:rsidR="00EE2692" w:rsidRPr="00E32679" w:rsidRDefault="00EE2692" w:rsidP="00EE2692">
      <w:pPr>
        <w:pStyle w:val="0SPMPolicyHdgUnderline"/>
      </w:pPr>
      <w:r w:rsidRPr="00E32679">
        <w:t>Reporting</w:t>
      </w:r>
    </w:p>
    <w:p w14:paraId="2F1718B6" w14:textId="77777777" w:rsidR="00EE2692" w:rsidRDefault="00EE2692" w:rsidP="00EE2692">
      <w:pPr>
        <w:pStyle w:val="0SPMPolicyInd"/>
      </w:pPr>
      <w:r>
        <w:t>A quarterly report shall be prepared by the Finance Committee and submitted to the Executive Committee, which will list the cost and current fair market value of investments held by the Florida Section (GOF). The report shall include a summary of investment earnings and performance results during the period.</w:t>
      </w:r>
    </w:p>
    <w:p w14:paraId="241BBD82" w14:textId="77777777" w:rsidR="00EE2692" w:rsidRPr="00E32679" w:rsidRDefault="00EE2692" w:rsidP="00EE2692">
      <w:pPr>
        <w:pStyle w:val="0SPMPolicyHdgUnderline"/>
      </w:pPr>
      <w:r w:rsidRPr="00E32679">
        <w:t>Conflict of Interest</w:t>
      </w:r>
    </w:p>
    <w:p w14:paraId="5741F154" w14:textId="77777777" w:rsidR="00EE2692" w:rsidRDefault="00EE2692" w:rsidP="00EE2692">
      <w:pPr>
        <w:pStyle w:val="0SPMPolicyInd"/>
      </w:pPr>
      <w:r>
        <w:t xml:space="preserve">It is the Florida Section’s policy to award business based solely on merit and open competition. Finance Committee members and employees may not receive any compensation for investment activity. </w:t>
      </w:r>
    </w:p>
    <w:p w14:paraId="17D3F9D6" w14:textId="77777777" w:rsidR="00EE2692" w:rsidRDefault="00EE2692" w:rsidP="00EE2692">
      <w:pPr>
        <w:pStyle w:val="0SPMPolicyInd"/>
      </w:pPr>
      <w:r>
        <w:t>Finance Committee members and employees and must engage in no activities and have no relationships that might impair their independence of judgment or present a conflict of interest. If they have a personal investment/trading account with any brokers or dealers in common with the GOF, they must notify the Executive Committee for a decision.</w:t>
      </w:r>
    </w:p>
    <w:p w14:paraId="3A2443CF" w14:textId="77777777" w:rsidR="00EE2692" w:rsidRPr="00E32679" w:rsidRDefault="00EE2692" w:rsidP="00EE2692">
      <w:pPr>
        <w:pStyle w:val="0SPMPolicyHdgUnderline"/>
      </w:pPr>
      <w:r w:rsidRPr="00E32679">
        <w:t>Review and Update of Policy</w:t>
      </w:r>
    </w:p>
    <w:p w14:paraId="1C4A3777" w14:textId="77777777" w:rsidR="00EE2692" w:rsidRDefault="00EE2692" w:rsidP="00EE2692">
      <w:pPr>
        <w:pStyle w:val="0SPMPolicyInd"/>
      </w:pPr>
      <w:r>
        <w:t>Given the dynamic characteristics of the capital markets and investment techniques, the Finance Committee will review these policies and guidelines annually in conjunction with the annual spring Finance Committee meeting.</w:t>
      </w:r>
    </w:p>
    <w:p w14:paraId="663E8CD8" w14:textId="77777777" w:rsidR="00EE2692" w:rsidRPr="00E32679" w:rsidRDefault="00EE2692" w:rsidP="00EE2692">
      <w:pPr>
        <w:pStyle w:val="0SPMPolicyHdgUnderline"/>
      </w:pPr>
      <w:r w:rsidRPr="00E32679">
        <w:lastRenderedPageBreak/>
        <w:t>Investment Service Providers</w:t>
      </w:r>
    </w:p>
    <w:p w14:paraId="08AE38A7" w14:textId="77777777" w:rsidR="00EE2692" w:rsidRDefault="00EE2692" w:rsidP="00EE2692">
      <w:pPr>
        <w:pStyle w:val="0SPMPolicyInd"/>
      </w:pPr>
      <w:r>
        <w:t>Any investment service provider, including but not limited to, banks, brokerages, insurance companies, or financial advisor(s), wishing to advise or sell to the Florida Section in relation to its investment portfolio, will be required to acknowledge in writing their understanding of an agreement to adhere to the constraints of this Investment Policy Statement. This signed acknowledgement will serve to protect the Section assets against investments that are not in compliance. Should an investment service provider sell or advise the Association to purchase an investment which does not comply with the policy, the Association has the right to have the non-complying investment bought back by the provider at the original cost within five business days. In addition, the Association will receive any interest income that would have been earned on the principal amount had the funds been invested in a daily liquid money market fund during the period of noncompliance.</w:t>
      </w:r>
      <w:bookmarkStart w:id="186" w:name="_Toc498526991"/>
      <w:bookmarkEnd w:id="186"/>
    </w:p>
    <w:p w14:paraId="1EC00DA6" w14:textId="77777777" w:rsidR="00B577D2" w:rsidRPr="001D453C" w:rsidRDefault="00B577D2" w:rsidP="00EE2692">
      <w:pPr>
        <w:pStyle w:val="0SPMBody00"/>
      </w:pPr>
    </w:p>
    <w:p w14:paraId="48D86EDF" w14:textId="77777777" w:rsidR="00B577D2" w:rsidRDefault="00B577D2" w:rsidP="00D12034">
      <w:pPr>
        <w:pStyle w:val="0SPMHeadingChp2"/>
        <w:sectPr w:rsidR="00B577D2" w:rsidSect="00A9626D">
          <w:headerReference w:type="even" r:id="rId51"/>
          <w:headerReference w:type="default" r:id="rId52"/>
          <w:pgSz w:w="12240" w:h="15840" w:code="1"/>
          <w:pgMar w:top="1440" w:right="1440" w:bottom="1440" w:left="1440" w:header="720" w:footer="720" w:gutter="0"/>
          <w:cols w:space="720"/>
          <w:formProt w:val="0"/>
          <w:titlePg/>
          <w:docGrid w:linePitch="360"/>
        </w:sectPr>
      </w:pPr>
    </w:p>
    <w:p w14:paraId="32224B7C" w14:textId="77777777" w:rsidR="00EE2692" w:rsidRDefault="00EE2692" w:rsidP="00EE2692">
      <w:pPr>
        <w:pStyle w:val="0SPMHeadingChp1No"/>
      </w:pPr>
      <w:bookmarkStart w:id="187" w:name="_Toc498526992"/>
      <w:bookmarkStart w:id="188" w:name="_Toc511563166"/>
      <w:r>
        <w:lastRenderedPageBreak/>
        <w:t>Activities with other Organizations</w:t>
      </w:r>
      <w:bookmarkEnd w:id="187"/>
      <w:bookmarkEnd w:id="188"/>
    </w:p>
    <w:p w14:paraId="68B6B228" w14:textId="77777777" w:rsidR="00EE2692" w:rsidRPr="00DF4CA8" w:rsidRDefault="00EE2692" w:rsidP="00EE2692">
      <w:pPr>
        <w:pStyle w:val="0SPMHeadingChp2"/>
      </w:pPr>
      <w:bookmarkStart w:id="189" w:name="_Toc475708973"/>
      <w:bookmarkStart w:id="190" w:name="_Toc498526993"/>
      <w:bookmarkStart w:id="191" w:name="_Toc511563167"/>
      <w:r w:rsidRPr="00DF4CA8">
        <w:t>Florida Water Resources Conference Corporation</w:t>
      </w:r>
      <w:bookmarkEnd w:id="189"/>
      <w:bookmarkEnd w:id="190"/>
      <w:bookmarkEnd w:id="191"/>
      <w:r w:rsidRPr="00DF4CA8">
        <w:t xml:space="preserve"> </w:t>
      </w:r>
    </w:p>
    <w:p w14:paraId="43DD87C4" w14:textId="77777777" w:rsidR="00EE2692" w:rsidRDefault="00EE2692" w:rsidP="00A52077">
      <w:pPr>
        <w:pStyle w:val="0SPMBody00"/>
      </w:pPr>
      <w:r>
        <w:t>The</w:t>
      </w:r>
      <w:r w:rsidRPr="00597A8E">
        <w:t xml:space="preserve"> Florida Water Resources Conference</w:t>
      </w:r>
      <w:r>
        <w:t xml:space="preserve"> (FWRC) is a non-profit 501(c)3 organization i</w:t>
      </w:r>
      <w:r w:rsidRPr="00597A8E">
        <w:t>nformally known as the Joint Conference</w:t>
      </w:r>
      <w:r>
        <w:t>. T</w:t>
      </w:r>
      <w:r w:rsidRPr="00597A8E">
        <w:t>he FWRC is held annually</w:t>
      </w:r>
      <w:r>
        <w:t>, usually in April or May,</w:t>
      </w:r>
      <w:r w:rsidRPr="00597A8E">
        <w:t xml:space="preserve"> with the Florida Water Environmental Federation</w:t>
      </w:r>
      <w:r>
        <w:t xml:space="preserve"> (FWEA</w:t>
      </w:r>
      <w:r w:rsidRPr="00597A8E">
        <w:t>), and the Florida Water and Pollution Control Operators Association (FW&amp;PCOA.).</w:t>
      </w:r>
      <w:r>
        <w:t xml:space="preserve"> FWRC</w:t>
      </w:r>
      <w:r w:rsidRPr="001E5585">
        <w:t xml:space="preserve"> provides an educational and technical, multi-day conference servicing individuals in the water and wastewater industry. </w:t>
      </w:r>
      <w:r>
        <w:t xml:space="preserve">This Conference </w:t>
      </w:r>
      <w:r w:rsidRPr="00597A8E">
        <w:t>combines business meetings and te</w:t>
      </w:r>
      <w:r>
        <w:t>chnical conferences into a well-</w:t>
      </w:r>
      <w:r w:rsidRPr="00597A8E">
        <w:t xml:space="preserve">organized program </w:t>
      </w:r>
      <w:r>
        <w:t>which</w:t>
      </w:r>
      <w:r w:rsidRPr="00597A8E">
        <w:t xml:space="preserve"> provides for social functions, entertainment, presentation of awards, and </w:t>
      </w:r>
      <w:r>
        <w:t>opportunity to promote</w:t>
      </w:r>
      <w:r w:rsidRPr="00597A8E">
        <w:t xml:space="preserve"> a public awareness of the Section activities.</w:t>
      </w:r>
      <w:r>
        <w:t xml:space="preserve"> </w:t>
      </w:r>
      <w:r w:rsidRPr="00683218">
        <w:rPr>
          <w:i/>
        </w:rPr>
        <w:t>Chapter 7</w:t>
      </w:r>
      <w:r w:rsidRPr="00683218">
        <w:t xml:space="preserve"> of the </w:t>
      </w:r>
      <w:r w:rsidR="00431DBE">
        <w:t>Standard Practices Manual</w:t>
      </w:r>
      <w:r w:rsidRPr="00683218">
        <w:t xml:space="preserve">, </w:t>
      </w:r>
      <w:r w:rsidRPr="00683218">
        <w:rPr>
          <w:i/>
        </w:rPr>
        <w:t>Policy 90-11-02</w:t>
      </w:r>
      <w:r w:rsidRPr="00683218">
        <w:t>, assigns FLORIDA SECTION AWWA members to this Corporation which exists in partnership with FWEA and FWPCOA.</w:t>
      </w:r>
    </w:p>
    <w:p w14:paraId="24AE3EE0" w14:textId="77777777" w:rsidR="00EE2692" w:rsidRPr="00DF4CA8" w:rsidRDefault="00EE2692" w:rsidP="00EE2692">
      <w:pPr>
        <w:pStyle w:val="0SPMHeadingChp2"/>
      </w:pPr>
      <w:bookmarkStart w:id="192" w:name="_Toc475708974"/>
      <w:bookmarkStart w:id="193" w:name="_Toc498526994"/>
      <w:bookmarkStart w:id="194" w:name="_Toc511563168"/>
      <w:r w:rsidRPr="00DF4CA8">
        <w:t>Florida Water Resources Journal Corporation</w:t>
      </w:r>
      <w:bookmarkEnd w:id="192"/>
      <w:bookmarkEnd w:id="193"/>
      <w:bookmarkEnd w:id="194"/>
      <w:r w:rsidRPr="00DF4CA8">
        <w:t xml:space="preserve"> </w:t>
      </w:r>
    </w:p>
    <w:p w14:paraId="4BAED497" w14:textId="77777777" w:rsidR="00EE2692" w:rsidRDefault="00EE2692" w:rsidP="00A52077">
      <w:pPr>
        <w:pStyle w:val="0SPMBody00"/>
      </w:pPr>
      <w:r w:rsidRPr="00597A8E">
        <w:t xml:space="preserve">The Florida </w:t>
      </w:r>
      <w:r>
        <w:t>Water Resources Journal (</w:t>
      </w:r>
      <w:r w:rsidRPr="00597A8E">
        <w:t>FWRJ)</w:t>
      </w:r>
      <w:r>
        <w:t xml:space="preserve"> is owned by and serves as the official publication for FWEA, FWPCOA and FWAWWA. It is a technical publication oriented toward water treatment and distribution, wastewater collection and treatment, and storm water control</w:t>
      </w:r>
      <w:r w:rsidRPr="00683218">
        <w:t xml:space="preserve">. </w:t>
      </w:r>
      <w:r w:rsidRPr="00683218">
        <w:rPr>
          <w:i/>
        </w:rPr>
        <w:t>Chapter 7</w:t>
      </w:r>
      <w:r w:rsidRPr="00683218">
        <w:t xml:space="preserve"> of the </w:t>
      </w:r>
      <w:r w:rsidR="00431DBE">
        <w:t>Standard Practices Manual</w:t>
      </w:r>
      <w:r w:rsidRPr="00683218">
        <w:t xml:space="preserve">, </w:t>
      </w:r>
      <w:r w:rsidRPr="00683218">
        <w:rPr>
          <w:i/>
        </w:rPr>
        <w:t>Policy 90-11-02</w:t>
      </w:r>
      <w:r w:rsidRPr="00597A8E">
        <w:t xml:space="preserve">, assigns </w:t>
      </w:r>
      <w:r>
        <w:t>FSAWWA</w:t>
      </w:r>
      <w:r w:rsidRPr="00597A8E">
        <w:t xml:space="preserve"> members to this </w:t>
      </w:r>
      <w:r>
        <w:t>C</w:t>
      </w:r>
      <w:r w:rsidRPr="00597A8E">
        <w:t>orporation</w:t>
      </w:r>
      <w:r>
        <w:t xml:space="preserve"> which</w:t>
      </w:r>
      <w:r w:rsidRPr="00597A8E">
        <w:t xml:space="preserve"> exists in partnership with FWEA</w:t>
      </w:r>
      <w:r>
        <w:t xml:space="preserve"> and</w:t>
      </w:r>
      <w:r w:rsidRPr="00597A8E">
        <w:t xml:space="preserve"> FWPCOA</w:t>
      </w:r>
      <w:r>
        <w:t>.</w:t>
      </w:r>
    </w:p>
    <w:p w14:paraId="0D1E8E0F" w14:textId="77777777" w:rsidR="00EE2692" w:rsidRDefault="00EE2692" w:rsidP="00A52077">
      <w:pPr>
        <w:pStyle w:val="0SPMBody00"/>
      </w:pPr>
      <w:r>
        <w:t xml:space="preserve">The Section Chair writes </w:t>
      </w:r>
      <w:r w:rsidRPr="00865FD5">
        <w:t>an article monthly for this publication</w:t>
      </w:r>
      <w:r>
        <w:t xml:space="preserve"> and e</w:t>
      </w:r>
      <w:r w:rsidRPr="00865FD5">
        <w:t>ach Council is given the opportunity to prepare an article to highlight specific goals or accomplishments.</w:t>
      </w:r>
      <w:r>
        <w:t xml:space="preserve"> </w:t>
      </w:r>
      <w:r w:rsidRPr="00865FD5">
        <w:t>Legislative and regulatory issues are also considered.</w:t>
      </w:r>
      <w:r>
        <w:t xml:space="preserve"> </w:t>
      </w:r>
    </w:p>
    <w:p w14:paraId="493FD2BD" w14:textId="77777777" w:rsidR="00A52077" w:rsidRDefault="00A52077" w:rsidP="00A52077">
      <w:pPr>
        <w:pStyle w:val="0SPMHeadingChp2"/>
      </w:pPr>
      <w:bookmarkStart w:id="195" w:name="_Toc511563169"/>
      <w:r>
        <w:t>University of Florida TREEO</w:t>
      </w:r>
      <w:bookmarkEnd w:id="195"/>
    </w:p>
    <w:p w14:paraId="30846B7C" w14:textId="77777777" w:rsidR="00A52077" w:rsidRDefault="00A52077" w:rsidP="00A52077">
      <w:pPr>
        <w:pStyle w:val="0SPMBody00"/>
      </w:pPr>
      <w:r w:rsidRPr="00A52077">
        <w:t>The University of Florida Training, Research and Education for Environmental Occupations (UF/TREEO) is the University’s environmental training center providing non-credit continuing education courses and certificate programs to those working i</w:t>
      </w:r>
      <w:r>
        <w:t xml:space="preserve">n environmental professions. Their mission is to enable </w:t>
      </w:r>
      <w:r w:rsidRPr="00A52077">
        <w:t>students to understand federal and state regulations, environmental processes, and best management practices.</w:t>
      </w:r>
    </w:p>
    <w:p w14:paraId="631C512E" w14:textId="77777777" w:rsidR="00EE2692" w:rsidRPr="00DF4CA8" w:rsidRDefault="00EE2692" w:rsidP="00EE2692">
      <w:pPr>
        <w:pStyle w:val="0SPMHeadingChp2"/>
      </w:pPr>
      <w:bookmarkStart w:id="196" w:name="_Toc475708978"/>
      <w:bookmarkStart w:id="197" w:name="_Toc498526998"/>
      <w:bookmarkStart w:id="198" w:name="_Toc511563170"/>
      <w:r w:rsidRPr="00DF4CA8">
        <w:t>Conserve Florida</w:t>
      </w:r>
      <w:bookmarkEnd w:id="196"/>
      <w:bookmarkEnd w:id="197"/>
      <w:bookmarkEnd w:id="198"/>
    </w:p>
    <w:p w14:paraId="50634972" w14:textId="77777777" w:rsidR="00EE2692" w:rsidRDefault="00EE2692" w:rsidP="00A52077">
      <w:pPr>
        <w:pStyle w:val="0SPMBody00"/>
      </w:pPr>
      <w:r>
        <w:t xml:space="preserve">The </w:t>
      </w:r>
      <w:r w:rsidR="00A577EE">
        <w:t>Water Utility Council</w:t>
      </w:r>
      <w:r>
        <w:t xml:space="preserve"> of the FSAWWA, together with the Florida Department of Environmental Protection, the South Florida Water Management District, the St. Johns River Water Management District, the Southwest Florida Water Management District, the Northwest Florida Water Management District, the Su</w:t>
      </w:r>
      <w:r>
        <w:lastRenderedPageBreak/>
        <w:t xml:space="preserve">wannee River Water Management District, the Florida Public Service Commission, the </w:t>
      </w:r>
      <w:r w:rsidR="00A577EE">
        <w:t>Water Utility Council</w:t>
      </w:r>
      <w:r>
        <w:t xml:space="preserve"> of the Florida Water Environment Association, and the Florida Rural Water Association make up the </w:t>
      </w:r>
      <w:r w:rsidRPr="00540A68">
        <w:rPr>
          <w:i/>
        </w:rPr>
        <w:t>Conserve Florida Water Clearinghouse</w:t>
      </w:r>
      <w:r>
        <w:t xml:space="preserve">. </w:t>
      </w:r>
    </w:p>
    <w:p w14:paraId="0C057E4C" w14:textId="77777777" w:rsidR="00EE2692" w:rsidRDefault="00EE2692" w:rsidP="00A52077">
      <w:pPr>
        <w:pStyle w:val="0SPMBody00"/>
      </w:pPr>
      <w:r>
        <w:t>Collectively, these groups endorse the Joint Statement of Commitment regarding the Statewide Comprehensive Water Conservation Program for Public Water Supply:</w:t>
      </w:r>
    </w:p>
    <w:p w14:paraId="49CAE1F5" w14:textId="77777777" w:rsidR="00EE2692" w:rsidRDefault="00EE2692" w:rsidP="00EE2692">
      <w:pPr>
        <w:pStyle w:val="0SPMBodyTextIndent"/>
      </w:pPr>
      <w:r>
        <w:t>To develop collaborative relationships with related programs and to collect, analyze, and make available reliable information and technical assistance to public water supply Utilities and water managers for use in developing effective and efficient water conservation programs.</w:t>
      </w:r>
    </w:p>
    <w:p w14:paraId="074B3E43" w14:textId="77777777" w:rsidR="00EE2692" w:rsidRPr="00DF4CA8" w:rsidRDefault="00EE2692" w:rsidP="00EE2692">
      <w:pPr>
        <w:pStyle w:val="0SPMHeadingChp2"/>
      </w:pPr>
      <w:bookmarkStart w:id="199" w:name="_Toc475708979"/>
      <w:bookmarkStart w:id="200" w:name="_Toc498526999"/>
      <w:bookmarkStart w:id="201" w:name="_Toc511563171"/>
      <w:r w:rsidRPr="00DF4CA8">
        <w:t>Florida WARN</w:t>
      </w:r>
      <w:bookmarkEnd w:id="199"/>
      <w:bookmarkEnd w:id="200"/>
      <w:bookmarkEnd w:id="201"/>
    </w:p>
    <w:p w14:paraId="6CA0440A" w14:textId="77777777" w:rsidR="00EE2692" w:rsidRDefault="00EE2692" w:rsidP="00A52077">
      <w:pPr>
        <w:pStyle w:val="0SPMBody00"/>
      </w:pPr>
      <w:r>
        <w:t xml:space="preserve">Water Utilities are facing new, unprecedented challenges so existing security and preparedness efforts are being improved through innovation. Public infrastructure is at the heart of this process and FlaWARN is leading the way. FlaWarn is the formalized system of Utilities helping Utilities to provided immediate relief for member Utilities during emergency situations be they either man-made or natural disasters. </w:t>
      </w:r>
    </w:p>
    <w:p w14:paraId="5B5F1A35" w14:textId="77777777" w:rsidR="00EE2692" w:rsidRPr="00CF5ACF" w:rsidRDefault="00EE2692" w:rsidP="00A52077">
      <w:pPr>
        <w:pStyle w:val="0SPMBody00"/>
      </w:pPr>
      <w:r>
        <w:t>FlaWarn is made up of Water and Wastewater Utilities across Florida that assisted by regulatory, technical and law enforcement agencies. Currently, in addition to regional Utilities, FlaWarn collaborates with the FDEP, FWPCOA, FWEA, SEDA, UF TREEO, Florida Rural Water Association, Florida Division of Emergency Management, Rural Community Assistance Project and Florida Section AWWA.</w:t>
      </w:r>
    </w:p>
    <w:p w14:paraId="6A7D56B7" w14:textId="77777777" w:rsidR="00EE2692" w:rsidRPr="00DF4CA8" w:rsidRDefault="00EE2692" w:rsidP="00EE2692">
      <w:pPr>
        <w:pStyle w:val="0SPMHeadingChp2"/>
      </w:pPr>
      <w:bookmarkStart w:id="202" w:name="_Toc475708980"/>
      <w:bookmarkStart w:id="203" w:name="_Toc498527000"/>
      <w:bookmarkStart w:id="204" w:name="_Toc511563172"/>
      <w:r w:rsidRPr="00DF4CA8">
        <w:t>Water for People</w:t>
      </w:r>
      <w:bookmarkEnd w:id="202"/>
      <w:bookmarkEnd w:id="203"/>
      <w:bookmarkEnd w:id="204"/>
    </w:p>
    <w:p w14:paraId="6574A729" w14:textId="77777777" w:rsidR="00EE2692" w:rsidRDefault="00EE2692" w:rsidP="00A52077">
      <w:pPr>
        <w:pStyle w:val="0SPMBody00"/>
      </w:pPr>
      <w:r>
        <w:t xml:space="preserve">As a founding supporter of Water for People, AWWA looks to the organization for its outreach to the developing world and for what its members do on a daily basis to bring safe, sufficient drinking water to their own communities. AWWA is the authoritative resource for safe drinking water and the largest organization of water professionals in the world. AWWA advances public health, safety and welfare by uniting the efforts of the full spectrum of the drinking water community. </w:t>
      </w:r>
      <w:r w:rsidRPr="00683218">
        <w:t>AWWA is a global sponsor for Water for People.</w:t>
      </w:r>
      <w:r>
        <w:t xml:space="preserve"> </w:t>
      </w:r>
    </w:p>
    <w:p w14:paraId="473DB353" w14:textId="77777777" w:rsidR="00EE2692" w:rsidRPr="00FA1050" w:rsidRDefault="00EE2692" w:rsidP="00A52077">
      <w:pPr>
        <w:pStyle w:val="0SPMBody00"/>
      </w:pPr>
      <w:r w:rsidRPr="00FA1050">
        <w:t xml:space="preserve">The Florida Section of AWWA is one of four water organizations that formed a charity donor group in 2006 called Florida’s water Associations (FWA). The other organizations are FWEA, FRWA and FWPCOA. The primary mission of FWA has been and continues to be raising funds to support Water for People programs in developing countries. </w:t>
      </w:r>
    </w:p>
    <w:p w14:paraId="2515526B" w14:textId="77777777" w:rsidR="00EE2692" w:rsidRDefault="00EE2692" w:rsidP="00A52077">
      <w:pPr>
        <w:pStyle w:val="0SPMBody00"/>
      </w:pPr>
      <w:r w:rsidRPr="00FA1050">
        <w:t>The Florida Section Water for People Committee is leading the effort to create an additional program outside Water for People called Florida’s Water Lifeline which would be managed be FWA. The purpose of Florida’s Water Lifeline is to participate in worthy water and sanitation programs in developing counties. Young water professionals who are employees of Section members have volunteered to participate in Florida’s Water Lifeline.</w:t>
      </w:r>
    </w:p>
    <w:p w14:paraId="3E078F7D" w14:textId="77777777" w:rsidR="00EE2692" w:rsidRPr="00EE2692" w:rsidRDefault="00EE2692" w:rsidP="00EE2692">
      <w:pPr>
        <w:pStyle w:val="0SPMBody00"/>
      </w:pPr>
    </w:p>
    <w:p w14:paraId="4318863A" w14:textId="77777777" w:rsidR="00A066CA" w:rsidRDefault="00A066CA" w:rsidP="00532AEB">
      <w:pPr>
        <w:pStyle w:val="0SPMBody00"/>
        <w:sectPr w:rsidR="00A066CA" w:rsidSect="007F27B2">
          <w:headerReference w:type="even" r:id="rId53"/>
          <w:headerReference w:type="default" r:id="rId54"/>
          <w:pgSz w:w="12240" w:h="15840" w:code="1"/>
          <w:pgMar w:top="1440" w:right="1440" w:bottom="1440" w:left="1440" w:header="720" w:footer="720" w:gutter="0"/>
          <w:cols w:space="720"/>
          <w:formProt w:val="0"/>
          <w:titlePg/>
          <w:docGrid w:linePitch="360"/>
        </w:sectPr>
      </w:pPr>
    </w:p>
    <w:p w14:paraId="1EE2346A" w14:textId="77777777" w:rsidR="00EE2692" w:rsidRDefault="00EE2692" w:rsidP="00325B72">
      <w:pPr>
        <w:pStyle w:val="0SPMHeadingChp1No"/>
      </w:pPr>
      <w:bookmarkStart w:id="205" w:name="_Toc511563173"/>
      <w:r>
        <w:lastRenderedPageBreak/>
        <w:t>Additional Resources</w:t>
      </w:r>
      <w:bookmarkEnd w:id="205"/>
    </w:p>
    <w:p w14:paraId="67019C13" w14:textId="77777777" w:rsidR="00EE2692" w:rsidRDefault="00EE2692" w:rsidP="00EE2692">
      <w:pPr>
        <w:pStyle w:val="0SPMBody00"/>
      </w:pPr>
      <w:r>
        <w:t>Additional resources located on our website include:</w:t>
      </w:r>
    </w:p>
    <w:p w14:paraId="43CD6F60" w14:textId="77777777" w:rsidR="00EE2692" w:rsidRPr="00FA1050" w:rsidRDefault="00EE2692" w:rsidP="005F4790">
      <w:pPr>
        <w:pStyle w:val="0SPMBullet04Expanded"/>
      </w:pPr>
      <w:r w:rsidRPr="00FA1050">
        <w:t>American Water Works Association (AWWA) Bylaws</w:t>
      </w:r>
    </w:p>
    <w:p w14:paraId="3B3693FC" w14:textId="77777777" w:rsidR="00EE2692" w:rsidRPr="00FA1050" w:rsidRDefault="00EE2692" w:rsidP="005F4790">
      <w:pPr>
        <w:pStyle w:val="0SPMBullet04Expanded"/>
      </w:pPr>
      <w:r w:rsidRPr="00FA1050">
        <w:t>Florida Se</w:t>
      </w:r>
      <w:r>
        <w:t>ction Articles of Incorporation</w:t>
      </w:r>
    </w:p>
    <w:p w14:paraId="37D809C8" w14:textId="77777777" w:rsidR="00EE2692" w:rsidRPr="00FA1050" w:rsidRDefault="00EE2692" w:rsidP="005F4790">
      <w:pPr>
        <w:pStyle w:val="0SPMBullet04Expanded"/>
      </w:pPr>
      <w:r w:rsidRPr="00FA1050">
        <w:t>Strategic Plan</w:t>
      </w:r>
    </w:p>
    <w:p w14:paraId="75FC1252" w14:textId="77777777" w:rsidR="00EE2692" w:rsidRPr="00FA1050" w:rsidRDefault="00EE2692" w:rsidP="005F4790">
      <w:pPr>
        <w:pStyle w:val="0SPMBullet04Expanded"/>
      </w:pPr>
      <w:r w:rsidRPr="00FA1050">
        <w:t>Strategic Business Plan</w:t>
      </w:r>
    </w:p>
    <w:p w14:paraId="6257DDBB" w14:textId="77777777" w:rsidR="00EE2692" w:rsidRDefault="00EE2692" w:rsidP="00EE2692">
      <w:pPr>
        <w:pStyle w:val="0SPMBody00"/>
      </w:pPr>
      <w:r>
        <w:t>The fo</w:t>
      </w:r>
      <w:r w:rsidR="003A10EA">
        <w:t xml:space="preserve">llowing forms are also located </w:t>
      </w:r>
      <w:r>
        <w:t>on our website:</w:t>
      </w:r>
    </w:p>
    <w:p w14:paraId="5FE23835" w14:textId="57FC5A4D" w:rsidR="00EE2692" w:rsidRDefault="00EE2692" w:rsidP="00E00FB5">
      <w:pPr>
        <w:pStyle w:val="0SPMBullet04Expanded"/>
      </w:pPr>
      <w:r w:rsidRPr="00FA1050">
        <w:t xml:space="preserve">Nominating Committee Report </w:t>
      </w:r>
      <w:r w:rsidR="00676298">
        <w:t>(what is this?)</w:t>
      </w:r>
    </w:p>
    <w:p w14:paraId="04932AF7" w14:textId="6FB50671" w:rsidR="00EE2692" w:rsidRDefault="00EE2692" w:rsidP="00E00FB5">
      <w:pPr>
        <w:pStyle w:val="0SPMBullet04Expanded"/>
      </w:pPr>
      <w:r w:rsidRPr="00FA1050">
        <w:t xml:space="preserve">Fuller Award Annual Report </w:t>
      </w:r>
      <w:r w:rsidR="00676298">
        <w:t>(what is this?)</w:t>
      </w:r>
    </w:p>
    <w:p w14:paraId="768AF31C" w14:textId="77777777" w:rsidR="00EE2692" w:rsidRDefault="00EE2692" w:rsidP="00E00FB5">
      <w:pPr>
        <w:pStyle w:val="0SPMBullet04Expanded"/>
      </w:pPr>
      <w:r w:rsidRPr="00FA1050">
        <w:t>Continuing Education Unit Cost Approval Application</w:t>
      </w:r>
    </w:p>
    <w:p w14:paraId="4B9D6345" w14:textId="77777777" w:rsidR="00EE2692" w:rsidRDefault="00EE2692" w:rsidP="00E00FB5">
      <w:pPr>
        <w:pStyle w:val="0SPMBullet04Expanded"/>
      </w:pPr>
      <w:r w:rsidRPr="00FA1050">
        <w:t>Certif</w:t>
      </w:r>
      <w:r>
        <w:t>ication and Training Guidelines</w:t>
      </w:r>
    </w:p>
    <w:p w14:paraId="6FF62FB2" w14:textId="77777777" w:rsidR="00EE2692" w:rsidRPr="00EE2692" w:rsidRDefault="00EE2692" w:rsidP="00E00FB5">
      <w:pPr>
        <w:pStyle w:val="0SPMBullet04Expanded"/>
      </w:pPr>
      <w:r w:rsidRPr="00FA1050">
        <w:t>Florida Section AWWA Distribution System Awards</w:t>
      </w:r>
    </w:p>
    <w:sectPr w:rsidR="00EE2692" w:rsidRPr="00EE2692" w:rsidSect="007F27B2">
      <w:pgSz w:w="12240" w:h="15840" w:code="1"/>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C50D7" w14:textId="77777777" w:rsidR="007F7284" w:rsidRDefault="007F7284">
      <w:r>
        <w:separator/>
      </w:r>
    </w:p>
    <w:p w14:paraId="7D16483B" w14:textId="77777777" w:rsidR="007F7284" w:rsidRDefault="007F7284"/>
    <w:p w14:paraId="5ADDF0A6" w14:textId="77777777" w:rsidR="007F7284" w:rsidRDefault="007F7284"/>
    <w:p w14:paraId="0F65FBD4" w14:textId="77777777" w:rsidR="007F7284" w:rsidRDefault="007F7284"/>
    <w:p w14:paraId="567AC097" w14:textId="77777777" w:rsidR="007F7284" w:rsidRDefault="007F7284"/>
  </w:endnote>
  <w:endnote w:type="continuationSeparator" w:id="0">
    <w:p w14:paraId="04F0A62E" w14:textId="77777777" w:rsidR="007F7284" w:rsidRDefault="007F7284">
      <w:r>
        <w:continuationSeparator/>
      </w:r>
    </w:p>
    <w:p w14:paraId="1F23E4FD" w14:textId="77777777" w:rsidR="007F7284" w:rsidRDefault="007F7284"/>
    <w:p w14:paraId="3F14932E" w14:textId="77777777" w:rsidR="007F7284" w:rsidRDefault="007F7284"/>
    <w:p w14:paraId="135F1A50" w14:textId="77777777" w:rsidR="007F7284" w:rsidRDefault="007F7284"/>
    <w:p w14:paraId="4281374B" w14:textId="77777777" w:rsidR="007F7284" w:rsidRDefault="007F7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Roboto">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03BC9" w14:textId="6A297F17" w:rsidR="00DC30E0" w:rsidRDefault="00DC30E0" w:rsidP="00AB2E62">
    <w:pPr>
      <w:pStyle w:val="SPMFooter"/>
    </w:pPr>
    <w:r w:rsidRPr="00633ACB">
      <w:rPr>
        <w:b/>
        <w:i/>
      </w:rPr>
      <w:fldChar w:fldCharType="begin"/>
    </w:r>
    <w:r w:rsidRPr="00633ACB">
      <w:rPr>
        <w:i/>
      </w:rPr>
      <w:instrText xml:space="preserve"> PAGE </w:instrText>
    </w:r>
    <w:r w:rsidRPr="00633ACB">
      <w:rPr>
        <w:b/>
        <w:i/>
      </w:rPr>
      <w:fldChar w:fldCharType="separate"/>
    </w:r>
    <w:r>
      <w:rPr>
        <w:i/>
        <w:noProof/>
      </w:rPr>
      <w:t>iv</w:t>
    </w:r>
    <w:r w:rsidRPr="00633ACB">
      <w:rPr>
        <w:b/>
        <w:i/>
      </w:rPr>
      <w:fldChar w:fldCharType="end"/>
    </w:r>
    <w:r>
      <w:rPr>
        <w:b/>
      </w:rPr>
      <w:tab/>
    </w:r>
    <w:r>
      <w:t>November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3BD63" w14:textId="63E8AE86" w:rsidR="00DC30E0" w:rsidRPr="0086418D" w:rsidRDefault="00DC30E0" w:rsidP="00E43951">
    <w:pPr>
      <w:pStyle w:val="SPMFooter"/>
    </w:pPr>
    <w:r>
      <w:t>November 2017</w:t>
    </w:r>
    <w:r>
      <w:tab/>
    </w:r>
    <w:r w:rsidRPr="00633ACB">
      <w:rPr>
        <w:b/>
        <w:i/>
      </w:rPr>
      <w:fldChar w:fldCharType="begin"/>
    </w:r>
    <w:r w:rsidRPr="00633ACB">
      <w:rPr>
        <w:i/>
      </w:rPr>
      <w:instrText xml:space="preserve"> PAGE </w:instrText>
    </w:r>
    <w:r w:rsidRPr="00633ACB">
      <w:rPr>
        <w:b/>
        <w:i/>
      </w:rPr>
      <w:fldChar w:fldCharType="separate"/>
    </w:r>
    <w:r>
      <w:rPr>
        <w:i/>
        <w:noProof/>
      </w:rPr>
      <w:t>iii</w:t>
    </w:r>
    <w:r w:rsidRPr="00633ACB">
      <w:rPr>
        <w:b/>
        <w: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5A7AE" w14:textId="50D124D3" w:rsidR="00DC30E0" w:rsidRDefault="00DC30E0" w:rsidP="00C33716">
    <w:pPr>
      <w:pStyle w:val="SPMFooter"/>
    </w:pPr>
    <w:r>
      <w:t>November 2017</w:t>
    </w:r>
    <w:r>
      <w:tab/>
    </w:r>
    <w:r w:rsidRPr="00633ACB">
      <w:rPr>
        <w:b/>
        <w:i/>
      </w:rPr>
      <w:fldChar w:fldCharType="begin"/>
    </w:r>
    <w:r w:rsidRPr="00633ACB">
      <w:rPr>
        <w:i/>
      </w:rPr>
      <w:instrText xml:space="preserve"> PAGE </w:instrText>
    </w:r>
    <w:r w:rsidRPr="00633ACB">
      <w:rPr>
        <w:b/>
        <w:i/>
      </w:rPr>
      <w:fldChar w:fldCharType="separate"/>
    </w:r>
    <w:r>
      <w:rPr>
        <w:i/>
        <w:noProof/>
      </w:rPr>
      <w:t>125</w:t>
    </w:r>
    <w:r w:rsidRPr="00633ACB">
      <w:rPr>
        <w:b/>
        <w: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A38B7" w14:textId="1696B757" w:rsidR="00DC30E0" w:rsidRDefault="00DC30E0" w:rsidP="00AB2E62">
    <w:pPr>
      <w:pStyle w:val="SPMFooter"/>
    </w:pPr>
    <w:r w:rsidRPr="00E2752E">
      <w:rPr>
        <w:b/>
      </w:rPr>
      <w:fldChar w:fldCharType="begin"/>
    </w:r>
    <w:r w:rsidRPr="00E2752E">
      <w:instrText xml:space="preserve"> PAGE </w:instrText>
    </w:r>
    <w:r w:rsidRPr="00E2752E">
      <w:rPr>
        <w:b/>
      </w:rPr>
      <w:fldChar w:fldCharType="separate"/>
    </w:r>
    <w:r>
      <w:rPr>
        <w:noProof/>
      </w:rPr>
      <w:t>124</w:t>
    </w:r>
    <w:r w:rsidRPr="00E2752E">
      <w:rPr>
        <w:b/>
      </w:rPr>
      <w:fldChar w:fldCharType="end"/>
    </w:r>
    <w:r>
      <w:rPr>
        <w:b/>
      </w:rPr>
      <w:tab/>
    </w:r>
    <w:r>
      <w:t>November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A497B" w14:textId="7D8351D6" w:rsidR="00DC30E0" w:rsidRPr="00B7098C" w:rsidRDefault="00DC30E0" w:rsidP="00B7098C">
    <w:pPr>
      <w:pStyle w:val="SPMFooter"/>
    </w:pPr>
    <w:r>
      <w:t>November 2017</w:t>
    </w:r>
    <w:r>
      <w:tab/>
    </w:r>
    <w:r w:rsidRPr="00E2752E">
      <w:rPr>
        <w:b/>
      </w:rPr>
      <w:fldChar w:fldCharType="begin"/>
    </w:r>
    <w:r w:rsidRPr="00E2752E">
      <w:instrText xml:space="preserve"> PAGE </w:instrText>
    </w:r>
    <w:r w:rsidRPr="00E2752E">
      <w:rPr>
        <w:b/>
      </w:rPr>
      <w:fldChar w:fldCharType="separate"/>
    </w:r>
    <w:r>
      <w:rPr>
        <w:noProof/>
      </w:rPr>
      <w:t>123</w:t>
    </w:r>
    <w:r w:rsidRPr="00E2752E">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B3369" w14:textId="77777777" w:rsidR="007F7284" w:rsidRDefault="007F7284">
      <w:r>
        <w:separator/>
      </w:r>
    </w:p>
    <w:p w14:paraId="508FFF76" w14:textId="77777777" w:rsidR="007F7284" w:rsidRDefault="007F7284"/>
    <w:p w14:paraId="3F48342C" w14:textId="77777777" w:rsidR="007F7284" w:rsidRDefault="007F7284"/>
    <w:p w14:paraId="500661D0" w14:textId="77777777" w:rsidR="007F7284" w:rsidRDefault="007F7284"/>
    <w:p w14:paraId="1FE33CA2" w14:textId="77777777" w:rsidR="007F7284" w:rsidRDefault="007F7284"/>
  </w:footnote>
  <w:footnote w:type="continuationSeparator" w:id="0">
    <w:p w14:paraId="09F4E12B" w14:textId="77777777" w:rsidR="007F7284" w:rsidRDefault="007F7284">
      <w:r>
        <w:continuationSeparator/>
      </w:r>
    </w:p>
    <w:p w14:paraId="126EE000" w14:textId="77777777" w:rsidR="007F7284" w:rsidRDefault="007F7284"/>
    <w:p w14:paraId="42942E60" w14:textId="77777777" w:rsidR="007F7284" w:rsidRDefault="007F7284"/>
    <w:p w14:paraId="49C3F290" w14:textId="77777777" w:rsidR="007F7284" w:rsidRDefault="007F7284"/>
    <w:p w14:paraId="7D3D6868" w14:textId="77777777" w:rsidR="007F7284" w:rsidRDefault="007F72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9179B" w14:textId="77777777" w:rsidR="00DC30E0" w:rsidRDefault="00DC30E0" w:rsidP="00AB2E62">
    <w:pPr>
      <w:pStyle w:val="0SPMHeaderP2"/>
      <w:tabs>
        <w:tab w:val="clear" w:pos="4320"/>
      </w:tabs>
    </w:pPr>
    <w:r>
      <w:rPr>
        <w:b w:val="0"/>
      </w:rPr>
      <w:t>Table of Contents</w:t>
    </w:r>
    <w:r>
      <w:rPr>
        <w:b w:val="0"/>
      </w:rPr>
      <w:tab/>
    </w:r>
    <w:r w:rsidRPr="00A247E8">
      <w:rPr>
        <w:b w:val="0"/>
      </w:rPr>
      <w:t>Florida Section AWWA</w:t>
    </w:r>
    <w:r>
      <w:t xml:space="preserve"> </w:t>
    </w:r>
    <w:r w:rsidRPr="00771E07">
      <w:rPr>
        <w:color w:val="1092CE"/>
      </w:rPr>
      <w:t>│</w:t>
    </w:r>
    <w:r w:rsidRPr="002B3291">
      <w:t>Standard Practice Manual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FFDD8" w14:textId="77777777" w:rsidR="00DC30E0" w:rsidRPr="002B3291" w:rsidRDefault="00DC30E0" w:rsidP="00A247E8">
    <w:pPr>
      <w:pStyle w:val="0SPMHeaderP2"/>
    </w:pPr>
    <w:r w:rsidRPr="00A247E8">
      <w:rPr>
        <w:b w:val="0"/>
      </w:rPr>
      <w:t>Florida Section AWWA</w:t>
    </w:r>
    <w:r>
      <w:t xml:space="preserve"> </w:t>
    </w:r>
    <w:r w:rsidRPr="00771E07">
      <w:rPr>
        <w:color w:val="1092CE"/>
      </w:rPr>
      <w:t>│</w:t>
    </w:r>
    <w:r w:rsidRPr="002B3291">
      <w:t>Standard Practice Manual</w:t>
    </w:r>
    <w:r>
      <w:tab/>
      <w:t>Bylaws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BD51D" w14:textId="77777777" w:rsidR="00DC30E0" w:rsidRPr="002B3291" w:rsidRDefault="00DC30E0" w:rsidP="00C33716">
    <w:pPr>
      <w:pStyle w:val="0SPMHeaderP2"/>
      <w:tabs>
        <w:tab w:val="clear" w:pos="4320"/>
      </w:tabs>
    </w:pPr>
    <w:r>
      <w:rPr>
        <w:b w:val="0"/>
      </w:rPr>
      <w:t>Table of Contents</w:t>
    </w:r>
    <w:r>
      <w:rPr>
        <w:b w:val="0"/>
      </w:rPr>
      <w:tab/>
    </w:r>
    <w:r w:rsidRPr="00A247E8">
      <w:rPr>
        <w:b w:val="0"/>
      </w:rPr>
      <w:t>Florida Section AWWA</w:t>
    </w:r>
    <w:r>
      <w:t xml:space="preserve"> </w:t>
    </w:r>
    <w:r w:rsidRPr="00771E07">
      <w:rPr>
        <w:color w:val="1092CE"/>
      </w:rPr>
      <w:t>│</w:t>
    </w:r>
    <w:r w:rsidRPr="002B3291">
      <w:t>Standard Practice Manual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9E60B" w14:textId="77777777" w:rsidR="00DC30E0" w:rsidRPr="00C33716" w:rsidRDefault="00DC30E0" w:rsidP="00646F7A">
    <w:pPr>
      <w:pStyle w:val="0SPMHeader"/>
    </w:pPr>
    <w:r>
      <w:tab/>
    </w:r>
    <w:r w:rsidRPr="00A247E8">
      <w:t>Florida Section AWWA</w:t>
    </w:r>
    <w:r>
      <w:t xml:space="preserve"> </w:t>
    </w:r>
    <w:r w:rsidRPr="00771E07">
      <w:rPr>
        <w:color w:val="1092CE"/>
      </w:rPr>
      <w:t>│</w:t>
    </w:r>
    <w:r w:rsidRPr="00646F7A">
      <w:rPr>
        <w:b/>
      </w:rPr>
      <w:t>Standard Practice Manual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75AC6" w14:textId="77777777" w:rsidR="00DC30E0" w:rsidRDefault="00DC30E0" w:rsidP="00AB2E62">
    <w:pPr>
      <w:pStyle w:val="0SPMHeaderP2"/>
      <w:tabs>
        <w:tab w:val="clear" w:pos="4320"/>
      </w:tabs>
    </w:pPr>
    <w:r>
      <w:rPr>
        <w:b w:val="0"/>
      </w:rPr>
      <w:t>Preface</w:t>
    </w:r>
    <w:r>
      <w:rPr>
        <w:b w:val="0"/>
      </w:rPr>
      <w:tab/>
    </w:r>
    <w:r w:rsidRPr="00A247E8">
      <w:rPr>
        <w:b w:val="0"/>
      </w:rPr>
      <w:t>Florida Section AWWA</w:t>
    </w:r>
    <w:r>
      <w:t xml:space="preserve"> </w:t>
    </w:r>
    <w:r w:rsidRPr="00771E07">
      <w:rPr>
        <w:color w:val="1092CE"/>
      </w:rPr>
      <w:t>│</w:t>
    </w:r>
    <w:r w:rsidRPr="002B3291">
      <w:t>Standard Practice Manual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8D093" w14:textId="77777777" w:rsidR="00DC30E0" w:rsidRPr="002B3291" w:rsidRDefault="00DC30E0" w:rsidP="00646F7A">
    <w:pPr>
      <w:pStyle w:val="0SPMHeader"/>
    </w:pPr>
    <w:r w:rsidRPr="00540EDA">
      <w:rPr>
        <w:color w:val="00B0F0"/>
      </w:rPr>
      <w:t xml:space="preserve">Chapter 1: </w:t>
    </w:r>
    <w:r>
      <w:t>Board of Governors</w:t>
    </w:r>
    <w:r>
      <w:tab/>
    </w:r>
    <w:r w:rsidRPr="00A247E8">
      <w:t>Florida Section AWWA</w:t>
    </w:r>
    <w:r>
      <w:t xml:space="preserve"> </w:t>
    </w:r>
    <w:r w:rsidRPr="00771E07">
      <w:rPr>
        <w:color w:val="1092CE"/>
      </w:rPr>
      <w:t>│</w:t>
    </w:r>
    <w:r w:rsidRPr="00646F7A">
      <w:rPr>
        <w:b/>
      </w:rPr>
      <w:t>Standard Practice Manual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0F6A2" w14:textId="77777777" w:rsidR="00DC30E0" w:rsidRDefault="00DC30E0" w:rsidP="00AB2E62">
    <w:pPr>
      <w:pStyle w:val="0SPMHeaderP2"/>
      <w:tabs>
        <w:tab w:val="clear" w:pos="4320"/>
      </w:tabs>
    </w:pPr>
    <w:r w:rsidRPr="00633ACB">
      <w:rPr>
        <w:b w:val="0"/>
        <w:color w:val="1092CE"/>
      </w:rPr>
      <w:t xml:space="preserve">Chapter 1: </w:t>
    </w:r>
    <w:r>
      <w:rPr>
        <w:b w:val="0"/>
      </w:rPr>
      <w:t>Board of Governors</w:t>
    </w:r>
    <w:r>
      <w:rPr>
        <w:b w:val="0"/>
      </w:rPr>
      <w:tab/>
    </w:r>
    <w:r w:rsidRPr="00A247E8">
      <w:rPr>
        <w:b w:val="0"/>
      </w:rPr>
      <w:t>Florida Section AWWA</w:t>
    </w:r>
    <w:r>
      <w:t xml:space="preserve"> </w:t>
    </w:r>
    <w:r w:rsidRPr="00771E07">
      <w:rPr>
        <w:color w:val="1092CE"/>
      </w:rPr>
      <w:t>│</w:t>
    </w:r>
    <w:r w:rsidRPr="002B3291">
      <w:t>Standard Practice Manual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08AB9" w14:textId="77777777" w:rsidR="00DC30E0" w:rsidRDefault="00DC30E0" w:rsidP="00AB2E62">
    <w:pPr>
      <w:pStyle w:val="0SPMHeaderP2"/>
      <w:tabs>
        <w:tab w:val="clear" w:pos="4320"/>
      </w:tabs>
    </w:pPr>
    <w:r w:rsidRPr="00633ACB">
      <w:rPr>
        <w:b w:val="0"/>
        <w:color w:val="1092CE"/>
      </w:rPr>
      <w:t xml:space="preserve">Chapter 2: </w:t>
    </w:r>
    <w:r w:rsidRPr="00633ACB">
      <w:rPr>
        <w:b w:val="0"/>
        <w:color w:val="auto"/>
      </w:rPr>
      <w:t>Section Staff Supporting the BOG</w:t>
    </w:r>
    <w:r>
      <w:rPr>
        <w:b w:val="0"/>
      </w:rPr>
      <w:tab/>
    </w:r>
    <w:r w:rsidRPr="00A247E8">
      <w:rPr>
        <w:b w:val="0"/>
      </w:rPr>
      <w:t>Florida Section AWWA</w:t>
    </w:r>
    <w:r>
      <w:t xml:space="preserve"> </w:t>
    </w:r>
    <w:r w:rsidRPr="00771E07">
      <w:rPr>
        <w:color w:val="1092CE"/>
      </w:rPr>
      <w:t>│</w:t>
    </w:r>
    <w:r w:rsidRPr="002B3291">
      <w:t>Standard Practice Manual</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296E6" w14:textId="77777777" w:rsidR="00DC30E0" w:rsidRPr="002B3291" w:rsidRDefault="00DC30E0" w:rsidP="00646F7A">
    <w:pPr>
      <w:pStyle w:val="0SPMHeader"/>
    </w:pPr>
    <w:r w:rsidRPr="003D1CFC">
      <w:rPr>
        <w:color w:val="00B0F0"/>
      </w:rPr>
      <w:t xml:space="preserve">Chapter 2: </w:t>
    </w:r>
    <w:r w:rsidRPr="003D1CFC">
      <w:t>Section Staff Supporting the B</w:t>
    </w:r>
    <w:r>
      <w:t>OG</w:t>
    </w:r>
    <w:r>
      <w:tab/>
    </w:r>
    <w:r w:rsidRPr="00A247E8">
      <w:t>Florida Section AWWA</w:t>
    </w:r>
    <w:r>
      <w:t xml:space="preserve"> </w:t>
    </w:r>
    <w:r w:rsidRPr="00771E07">
      <w:rPr>
        <w:color w:val="1092CE"/>
      </w:rPr>
      <w:t>│</w:t>
    </w:r>
    <w:r w:rsidRPr="00646F7A">
      <w:rPr>
        <w:b/>
      </w:rPr>
      <w:t>Standard Practice Manual</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CCD3D" w14:textId="77777777" w:rsidR="00DC30E0" w:rsidRDefault="00DC30E0" w:rsidP="00AB2E62">
    <w:pPr>
      <w:pStyle w:val="0SPMHeaderP2"/>
      <w:tabs>
        <w:tab w:val="clear" w:pos="4320"/>
      </w:tabs>
    </w:pPr>
    <w:r w:rsidRPr="00633ACB">
      <w:rPr>
        <w:b w:val="0"/>
        <w:color w:val="1092CE"/>
      </w:rPr>
      <w:t>C</w:t>
    </w:r>
    <w:r>
      <w:rPr>
        <w:b w:val="0"/>
        <w:color w:val="1092CE"/>
      </w:rPr>
      <w:t>hapter 3</w:t>
    </w:r>
    <w:r w:rsidRPr="00633ACB">
      <w:rPr>
        <w:b w:val="0"/>
        <w:color w:val="1092CE"/>
      </w:rPr>
      <w:t xml:space="preserve">: </w:t>
    </w:r>
    <w:r w:rsidRPr="00633ACB">
      <w:rPr>
        <w:b w:val="0"/>
        <w:color w:val="auto"/>
      </w:rPr>
      <w:t xml:space="preserve">Committees </w:t>
    </w:r>
    <w:r>
      <w:rPr>
        <w:b w:val="0"/>
        <w:color w:val="auto"/>
      </w:rPr>
      <w:t xml:space="preserve">Reporting to the </w:t>
    </w:r>
    <w:r w:rsidRPr="00633ACB">
      <w:rPr>
        <w:b w:val="0"/>
        <w:color w:val="auto"/>
      </w:rPr>
      <w:t>BOG</w:t>
    </w:r>
    <w:r>
      <w:rPr>
        <w:b w:val="0"/>
      </w:rPr>
      <w:tab/>
    </w:r>
    <w:r w:rsidRPr="00A247E8">
      <w:rPr>
        <w:b w:val="0"/>
      </w:rPr>
      <w:t>Florida Section AWWA</w:t>
    </w:r>
    <w:r>
      <w:t xml:space="preserve"> </w:t>
    </w:r>
    <w:r w:rsidRPr="00771E07">
      <w:rPr>
        <w:color w:val="1092CE"/>
      </w:rPr>
      <w:t>│</w:t>
    </w:r>
    <w:r w:rsidRPr="002B3291">
      <w:t>Standard Practice Manual</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D7988" w14:textId="77777777" w:rsidR="00DC30E0" w:rsidRPr="00CF274B" w:rsidRDefault="00DC30E0" w:rsidP="00CF274B">
    <w:pPr>
      <w:pStyle w:val="0SPMHeader"/>
    </w:pPr>
    <w:r w:rsidRPr="003D1CFC">
      <w:rPr>
        <w:color w:val="00B0F0"/>
      </w:rPr>
      <w:t>C</w:t>
    </w:r>
    <w:r>
      <w:rPr>
        <w:color w:val="00B0F0"/>
      </w:rPr>
      <w:t>hapter 3</w:t>
    </w:r>
    <w:r w:rsidRPr="003D1CFC">
      <w:rPr>
        <w:color w:val="00B0F0"/>
      </w:rPr>
      <w:t xml:space="preserve">: </w:t>
    </w:r>
    <w:r>
      <w:t>Committees Reporting to</w:t>
    </w:r>
    <w:r w:rsidRPr="003D1CFC">
      <w:t xml:space="preserve"> the B</w:t>
    </w:r>
    <w:r>
      <w:t>OG</w:t>
    </w:r>
    <w:r>
      <w:tab/>
    </w:r>
    <w:r w:rsidRPr="00A247E8">
      <w:t>Florida Section AWWA</w:t>
    </w:r>
    <w:r>
      <w:t xml:space="preserve"> </w:t>
    </w:r>
    <w:r w:rsidRPr="00771E07">
      <w:rPr>
        <w:color w:val="1092CE"/>
      </w:rPr>
      <w:t>│</w:t>
    </w:r>
    <w:r w:rsidRPr="00646F7A">
      <w:rPr>
        <w:b/>
      </w:rPr>
      <w:t>Standard Practice Manual</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7EC9C" w14:textId="77777777" w:rsidR="00DC30E0" w:rsidRDefault="00DC30E0" w:rsidP="00AB2E62">
    <w:pPr>
      <w:pStyle w:val="0SPMHeaderP2"/>
      <w:tabs>
        <w:tab w:val="clear" w:pos="4320"/>
      </w:tabs>
    </w:pPr>
    <w:r w:rsidRPr="00633ACB">
      <w:rPr>
        <w:b w:val="0"/>
        <w:color w:val="1092CE"/>
      </w:rPr>
      <w:t>C</w:t>
    </w:r>
    <w:r>
      <w:rPr>
        <w:b w:val="0"/>
        <w:color w:val="1092CE"/>
      </w:rPr>
      <w:t>hapter 4</w:t>
    </w:r>
    <w:r w:rsidRPr="00633ACB">
      <w:rPr>
        <w:b w:val="0"/>
        <w:color w:val="1092CE"/>
      </w:rPr>
      <w:t xml:space="preserve">: </w:t>
    </w:r>
    <w:r w:rsidRPr="00633ACB">
      <w:rPr>
        <w:b w:val="0"/>
        <w:color w:val="auto"/>
      </w:rPr>
      <w:t>Co</w:t>
    </w:r>
    <w:r>
      <w:rPr>
        <w:b w:val="0"/>
        <w:color w:val="auto"/>
      </w:rPr>
      <w:t>uncil Guidelines</w:t>
    </w:r>
    <w:r>
      <w:rPr>
        <w:b w:val="0"/>
      </w:rPr>
      <w:tab/>
    </w:r>
    <w:r w:rsidRPr="00A247E8">
      <w:rPr>
        <w:b w:val="0"/>
      </w:rPr>
      <w:t>Florida Section AWWA</w:t>
    </w:r>
    <w:r>
      <w:t xml:space="preserve"> </w:t>
    </w:r>
    <w:r w:rsidRPr="00771E07">
      <w:rPr>
        <w:color w:val="1092CE"/>
      </w:rPr>
      <w:t>│</w:t>
    </w:r>
    <w:r w:rsidRPr="002B3291">
      <w:t>Standard Practice Manual</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ECE28" w14:textId="77777777" w:rsidR="00DC30E0" w:rsidRPr="004962B6" w:rsidRDefault="00DC30E0" w:rsidP="004962B6">
    <w:pPr>
      <w:pStyle w:val="0SPMHeader"/>
    </w:pPr>
    <w:r w:rsidRPr="004962B6">
      <w:rPr>
        <w:color w:val="1092CE"/>
      </w:rPr>
      <w:t xml:space="preserve">Chapter 4: </w:t>
    </w:r>
    <w:r>
      <w:t>Council Guidelines</w:t>
    </w:r>
    <w:r>
      <w:tab/>
    </w:r>
    <w:r w:rsidRPr="00A247E8">
      <w:t>Florida Section AWWA</w:t>
    </w:r>
    <w:r>
      <w:t xml:space="preserve"> </w:t>
    </w:r>
    <w:r w:rsidRPr="00771E07">
      <w:rPr>
        <w:color w:val="1092CE"/>
      </w:rPr>
      <w:t>│</w:t>
    </w:r>
    <w:r w:rsidRPr="00646F7A">
      <w:rPr>
        <w:b/>
      </w:rPr>
      <w:t>Standard Practice Manual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4E906" w14:textId="77777777" w:rsidR="00DC30E0" w:rsidRPr="004962B6" w:rsidRDefault="00DC30E0" w:rsidP="004962B6">
    <w:pPr>
      <w:pStyle w:val="0SPMHeader"/>
    </w:pPr>
    <w:r>
      <w:rPr>
        <w:color w:val="1092CE"/>
      </w:rPr>
      <w:t>Subc</w:t>
    </w:r>
    <w:r w:rsidRPr="004962B6">
      <w:rPr>
        <w:color w:val="1092CE"/>
      </w:rPr>
      <w:t>hapter 4</w:t>
    </w:r>
    <w:r>
      <w:rPr>
        <w:color w:val="1092CE"/>
      </w:rPr>
      <w:t>.1</w:t>
    </w:r>
    <w:r w:rsidRPr="004962B6">
      <w:rPr>
        <w:color w:val="1092CE"/>
      </w:rPr>
      <w:t xml:space="preserve">: </w:t>
    </w:r>
    <w:r>
      <w:t>CC</w:t>
    </w:r>
    <w:r>
      <w:tab/>
    </w:r>
    <w:r w:rsidRPr="00A247E8">
      <w:t>Florida Section AWWA</w:t>
    </w:r>
    <w:r>
      <w:t xml:space="preserve"> </w:t>
    </w:r>
    <w:r w:rsidRPr="00771E07">
      <w:rPr>
        <w:color w:val="1092CE"/>
      </w:rPr>
      <w:t>│</w:t>
    </w:r>
    <w:r w:rsidRPr="00646F7A">
      <w:rPr>
        <w:b/>
      </w:rPr>
      <w:t>Standard Practice Manual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4A609" w14:textId="77777777" w:rsidR="00DC30E0" w:rsidRPr="00C33716" w:rsidRDefault="00DC30E0" w:rsidP="00646F7A">
    <w:pPr>
      <w:pStyle w:val="0SPMHeader"/>
    </w:pPr>
    <w:r w:rsidRPr="00520AFE">
      <w:rPr>
        <w:color w:val="1092CE"/>
      </w:rPr>
      <w:t xml:space="preserve">Chapter 4: </w:t>
    </w:r>
    <w:r>
      <w:t>Council Guidelines</w:t>
    </w:r>
    <w:r>
      <w:tab/>
    </w:r>
    <w:r w:rsidRPr="00A247E8">
      <w:t>Florida Section AWWA</w:t>
    </w:r>
    <w:r>
      <w:t xml:space="preserve"> </w:t>
    </w:r>
    <w:r w:rsidRPr="00771E07">
      <w:rPr>
        <w:color w:val="1092CE"/>
      </w:rPr>
      <w:t>│</w:t>
    </w:r>
    <w:r w:rsidRPr="00646F7A">
      <w:rPr>
        <w:b/>
      </w:rPr>
      <w:t>Standard Practice Manual</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0C91F" w14:textId="77777777" w:rsidR="00DC30E0" w:rsidRDefault="00DC30E0" w:rsidP="00AB2E62">
    <w:pPr>
      <w:pStyle w:val="0SPMHeaderP2"/>
      <w:tabs>
        <w:tab w:val="clear" w:pos="4320"/>
      </w:tabs>
    </w:pPr>
    <w:r>
      <w:rPr>
        <w:b w:val="0"/>
        <w:color w:val="1092CE"/>
      </w:rPr>
      <w:t>Subchapter 4.2</w:t>
    </w:r>
    <w:r w:rsidRPr="00633ACB">
      <w:rPr>
        <w:b w:val="0"/>
        <w:color w:val="1092CE"/>
      </w:rPr>
      <w:t xml:space="preserve">: </w:t>
    </w:r>
    <w:r>
      <w:rPr>
        <w:b w:val="0"/>
        <w:color w:val="auto"/>
      </w:rPr>
      <w:t>MAC</w:t>
    </w:r>
    <w:r>
      <w:rPr>
        <w:b w:val="0"/>
      </w:rPr>
      <w:tab/>
    </w:r>
    <w:r w:rsidRPr="00A247E8">
      <w:rPr>
        <w:b w:val="0"/>
      </w:rPr>
      <w:t>Florida Section AWWA</w:t>
    </w:r>
    <w:r>
      <w:t xml:space="preserve"> </w:t>
    </w:r>
    <w:r w:rsidRPr="00771E07">
      <w:rPr>
        <w:color w:val="1092CE"/>
      </w:rPr>
      <w:t>│</w:t>
    </w:r>
    <w:r w:rsidRPr="002B3291">
      <w:t>Standard Practice Manual</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BB059" w14:textId="77777777" w:rsidR="00DC30E0" w:rsidRPr="004962B6" w:rsidRDefault="00DC30E0" w:rsidP="004962B6">
    <w:pPr>
      <w:pStyle w:val="0SPMHeader"/>
    </w:pPr>
    <w:r>
      <w:rPr>
        <w:color w:val="1092CE"/>
      </w:rPr>
      <w:t>Subc</w:t>
    </w:r>
    <w:r w:rsidRPr="004962B6">
      <w:rPr>
        <w:color w:val="1092CE"/>
      </w:rPr>
      <w:t>hapter 4</w:t>
    </w:r>
    <w:r>
      <w:rPr>
        <w:color w:val="1092CE"/>
      </w:rPr>
      <w:t>.2</w:t>
    </w:r>
    <w:r w:rsidRPr="004962B6">
      <w:rPr>
        <w:color w:val="1092CE"/>
      </w:rPr>
      <w:t xml:space="preserve">: </w:t>
    </w:r>
    <w:r>
      <w:t>MAC</w:t>
    </w:r>
    <w:r>
      <w:tab/>
    </w:r>
    <w:r w:rsidRPr="00A247E8">
      <w:t>Florida Section AWWA</w:t>
    </w:r>
    <w:r>
      <w:t xml:space="preserve"> </w:t>
    </w:r>
    <w:r w:rsidRPr="00771E07">
      <w:rPr>
        <w:color w:val="1092CE"/>
      </w:rPr>
      <w:t>│</w:t>
    </w:r>
    <w:r w:rsidRPr="00646F7A">
      <w:rPr>
        <w:b/>
      </w:rPr>
      <w:t>Standard Practice Manual</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6FA15" w14:textId="77777777" w:rsidR="00DC30E0" w:rsidRPr="00C33716" w:rsidRDefault="00DC30E0" w:rsidP="00646F7A">
    <w:pPr>
      <w:pStyle w:val="0SPMHeader"/>
    </w:pPr>
    <w:r w:rsidRPr="00520AFE">
      <w:rPr>
        <w:color w:val="1092CE"/>
      </w:rPr>
      <w:t xml:space="preserve">Chapter 4: </w:t>
    </w:r>
    <w:r>
      <w:t>Council Guidelines</w:t>
    </w:r>
    <w:r>
      <w:tab/>
    </w:r>
    <w:r w:rsidRPr="00A247E8">
      <w:t>Florida Section AWWA</w:t>
    </w:r>
    <w:r>
      <w:t xml:space="preserve"> </w:t>
    </w:r>
    <w:r w:rsidRPr="00771E07">
      <w:rPr>
        <w:color w:val="1092CE"/>
      </w:rPr>
      <w:t>│</w:t>
    </w:r>
    <w:r w:rsidRPr="00646F7A">
      <w:rPr>
        <w:b/>
      </w:rPr>
      <w:t>Standard Practice Manual</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572B5" w14:textId="77777777" w:rsidR="00DC30E0" w:rsidRDefault="00DC30E0" w:rsidP="00AB2E62">
    <w:pPr>
      <w:pStyle w:val="0SPMHeaderP2"/>
      <w:tabs>
        <w:tab w:val="clear" w:pos="4320"/>
      </w:tabs>
    </w:pPr>
    <w:r>
      <w:rPr>
        <w:b w:val="0"/>
        <w:color w:val="1092CE"/>
      </w:rPr>
      <w:t>Subchapter 4.3</w:t>
    </w:r>
    <w:r w:rsidRPr="00633ACB">
      <w:rPr>
        <w:b w:val="0"/>
        <w:color w:val="1092CE"/>
      </w:rPr>
      <w:t xml:space="preserve">: </w:t>
    </w:r>
    <w:r>
      <w:rPr>
        <w:b w:val="0"/>
        <w:color w:val="auto"/>
      </w:rPr>
      <w:t>MEDC</w:t>
    </w:r>
    <w:r>
      <w:rPr>
        <w:b w:val="0"/>
      </w:rPr>
      <w:tab/>
    </w:r>
    <w:r w:rsidRPr="00A247E8">
      <w:rPr>
        <w:b w:val="0"/>
      </w:rPr>
      <w:t>Florida Section AWWA</w:t>
    </w:r>
    <w:r>
      <w:t xml:space="preserve"> </w:t>
    </w:r>
    <w:r w:rsidRPr="00771E07">
      <w:rPr>
        <w:color w:val="1092CE"/>
      </w:rPr>
      <w:t>│</w:t>
    </w:r>
    <w:r w:rsidRPr="002B3291">
      <w:t>Standard Practice Manual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EBC91" w14:textId="77777777" w:rsidR="00DC30E0" w:rsidRPr="004962B6" w:rsidRDefault="00DC30E0" w:rsidP="004962B6">
    <w:pPr>
      <w:pStyle w:val="0SPMHeader"/>
    </w:pPr>
    <w:r>
      <w:rPr>
        <w:color w:val="1092CE"/>
      </w:rPr>
      <w:t>Subc</w:t>
    </w:r>
    <w:r w:rsidRPr="004962B6">
      <w:rPr>
        <w:color w:val="1092CE"/>
      </w:rPr>
      <w:t>hapter 4</w:t>
    </w:r>
    <w:r>
      <w:rPr>
        <w:color w:val="1092CE"/>
      </w:rPr>
      <w:t>.3</w:t>
    </w:r>
    <w:r w:rsidRPr="004962B6">
      <w:rPr>
        <w:color w:val="1092CE"/>
      </w:rPr>
      <w:t xml:space="preserve">: </w:t>
    </w:r>
    <w:r>
      <w:t>MEDC</w:t>
    </w:r>
    <w:r>
      <w:tab/>
    </w:r>
    <w:r w:rsidRPr="00A247E8">
      <w:t>Florida Section AWWA</w:t>
    </w:r>
    <w:r>
      <w:t xml:space="preserve"> </w:t>
    </w:r>
    <w:r w:rsidRPr="00771E07">
      <w:rPr>
        <w:color w:val="1092CE"/>
      </w:rPr>
      <w:t>│</w:t>
    </w:r>
    <w:r w:rsidRPr="00646F7A">
      <w:rPr>
        <w:b/>
      </w:rPr>
      <w:t>Standard Practice Manual</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955E0" w14:textId="77777777" w:rsidR="00DC30E0" w:rsidRDefault="00DC30E0" w:rsidP="00AB2E62">
    <w:pPr>
      <w:pStyle w:val="0SPMHeaderP2"/>
      <w:tabs>
        <w:tab w:val="clear" w:pos="4320"/>
      </w:tabs>
    </w:pPr>
    <w:r w:rsidRPr="00633ACB">
      <w:rPr>
        <w:b w:val="0"/>
        <w:color w:val="1092CE"/>
      </w:rPr>
      <w:t>S</w:t>
    </w:r>
    <w:r>
      <w:rPr>
        <w:b w:val="0"/>
        <w:color w:val="1092CE"/>
      </w:rPr>
      <w:t>ubchapter 4.4</w:t>
    </w:r>
    <w:r w:rsidRPr="00633ACB">
      <w:rPr>
        <w:b w:val="0"/>
        <w:color w:val="1092CE"/>
      </w:rPr>
      <w:t xml:space="preserve">: </w:t>
    </w:r>
    <w:r>
      <w:rPr>
        <w:b w:val="0"/>
      </w:rPr>
      <w:t>OMC</w:t>
    </w:r>
    <w:r>
      <w:rPr>
        <w:b w:val="0"/>
      </w:rPr>
      <w:tab/>
    </w:r>
    <w:r w:rsidRPr="00A247E8">
      <w:rPr>
        <w:b w:val="0"/>
      </w:rPr>
      <w:t>Florida Section AWWA</w:t>
    </w:r>
    <w:r>
      <w:t xml:space="preserve"> </w:t>
    </w:r>
    <w:r w:rsidRPr="00771E07">
      <w:rPr>
        <w:color w:val="1092CE"/>
      </w:rPr>
      <w:t>│</w:t>
    </w:r>
    <w:r w:rsidRPr="002B3291">
      <w:t>Standard Practice Manual</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DD410" w14:textId="77777777" w:rsidR="00DC30E0" w:rsidRPr="004962B6" w:rsidRDefault="00DC30E0" w:rsidP="004962B6">
    <w:pPr>
      <w:pStyle w:val="0SPMHeader"/>
    </w:pPr>
    <w:r>
      <w:rPr>
        <w:color w:val="1092CE"/>
      </w:rPr>
      <w:t>Subc</w:t>
    </w:r>
    <w:r w:rsidRPr="004962B6">
      <w:rPr>
        <w:color w:val="1092CE"/>
      </w:rPr>
      <w:t>hapter 4</w:t>
    </w:r>
    <w:r>
      <w:rPr>
        <w:color w:val="1092CE"/>
      </w:rPr>
      <w:t>.4</w:t>
    </w:r>
    <w:r w:rsidRPr="004962B6">
      <w:rPr>
        <w:color w:val="1092CE"/>
      </w:rPr>
      <w:t xml:space="preserve">: </w:t>
    </w:r>
    <w:r>
      <w:t>OMC</w:t>
    </w:r>
    <w:r>
      <w:tab/>
    </w:r>
    <w:r w:rsidRPr="00A247E8">
      <w:t>Florida Section AWWA</w:t>
    </w:r>
    <w:r>
      <w:t xml:space="preserve"> </w:t>
    </w:r>
    <w:r w:rsidRPr="00771E07">
      <w:rPr>
        <w:color w:val="1092CE"/>
      </w:rPr>
      <w:t>│</w:t>
    </w:r>
    <w:r w:rsidRPr="00646F7A">
      <w:rPr>
        <w:b/>
      </w:rPr>
      <w:t>Standard Practice Manual</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E537F" w14:textId="77777777" w:rsidR="00DC30E0" w:rsidRDefault="00DC30E0" w:rsidP="00AB2E62">
    <w:pPr>
      <w:pStyle w:val="0SPMHeaderP2"/>
      <w:tabs>
        <w:tab w:val="clear" w:pos="4320"/>
      </w:tabs>
    </w:pPr>
    <w:r w:rsidRPr="00633ACB">
      <w:rPr>
        <w:b w:val="0"/>
        <w:color w:val="1092CE"/>
      </w:rPr>
      <w:t>S</w:t>
    </w:r>
    <w:r>
      <w:rPr>
        <w:b w:val="0"/>
        <w:color w:val="1092CE"/>
      </w:rPr>
      <w:t>ubchapter 4.5</w:t>
    </w:r>
    <w:r w:rsidRPr="00633ACB">
      <w:rPr>
        <w:b w:val="0"/>
        <w:color w:val="1092CE"/>
      </w:rPr>
      <w:t xml:space="preserve">: </w:t>
    </w:r>
    <w:r>
      <w:rPr>
        <w:b w:val="0"/>
      </w:rPr>
      <w:t>PA</w:t>
    </w:r>
    <w:r w:rsidRPr="00633ACB">
      <w:rPr>
        <w:b w:val="0"/>
      </w:rPr>
      <w:t>C</w:t>
    </w:r>
    <w:r>
      <w:rPr>
        <w:b w:val="0"/>
      </w:rPr>
      <w:tab/>
    </w:r>
    <w:r w:rsidRPr="00A247E8">
      <w:rPr>
        <w:b w:val="0"/>
      </w:rPr>
      <w:t>Florida Section AWWA</w:t>
    </w:r>
    <w:r>
      <w:t xml:space="preserve"> </w:t>
    </w:r>
    <w:r w:rsidRPr="00771E07">
      <w:rPr>
        <w:color w:val="1092CE"/>
      </w:rPr>
      <w:t>│</w:t>
    </w:r>
    <w:r w:rsidRPr="002B3291">
      <w:t>Standard Practice Manual</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8CADF" w14:textId="77777777" w:rsidR="00DC30E0" w:rsidRPr="004962B6" w:rsidRDefault="00DC30E0" w:rsidP="004962B6">
    <w:pPr>
      <w:pStyle w:val="0SPMHeader"/>
    </w:pPr>
    <w:r>
      <w:rPr>
        <w:color w:val="1092CE"/>
      </w:rPr>
      <w:t>Subc</w:t>
    </w:r>
    <w:r w:rsidRPr="004962B6">
      <w:rPr>
        <w:color w:val="1092CE"/>
      </w:rPr>
      <w:t>hapter 4</w:t>
    </w:r>
    <w:r>
      <w:rPr>
        <w:color w:val="1092CE"/>
      </w:rPr>
      <w:t>.5</w:t>
    </w:r>
    <w:r w:rsidRPr="004962B6">
      <w:rPr>
        <w:color w:val="1092CE"/>
      </w:rPr>
      <w:t xml:space="preserve">: </w:t>
    </w:r>
    <w:r>
      <w:t>PAC</w:t>
    </w:r>
    <w:r>
      <w:tab/>
    </w:r>
    <w:r w:rsidRPr="00A247E8">
      <w:t>Florida Section AWWA</w:t>
    </w:r>
    <w:r>
      <w:t xml:space="preserve"> </w:t>
    </w:r>
    <w:r w:rsidRPr="00771E07">
      <w:rPr>
        <w:color w:val="1092CE"/>
      </w:rPr>
      <w:t>│</w:t>
    </w:r>
    <w:r w:rsidRPr="00646F7A">
      <w:rPr>
        <w:b/>
      </w:rPr>
      <w:t>Standard Practice Manual</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CCF31" w14:textId="77777777" w:rsidR="00DC30E0" w:rsidRDefault="00DC30E0" w:rsidP="00AB2E62">
    <w:pPr>
      <w:pStyle w:val="0SPMHeaderP2"/>
      <w:tabs>
        <w:tab w:val="clear" w:pos="4320"/>
      </w:tabs>
    </w:pPr>
    <w:r w:rsidRPr="00633ACB">
      <w:rPr>
        <w:b w:val="0"/>
        <w:color w:val="1092CE"/>
      </w:rPr>
      <w:t>S</w:t>
    </w:r>
    <w:r>
      <w:rPr>
        <w:b w:val="0"/>
        <w:color w:val="1092CE"/>
      </w:rPr>
      <w:t>ubchapter 4.6</w:t>
    </w:r>
    <w:r w:rsidRPr="00633ACB">
      <w:rPr>
        <w:b w:val="0"/>
        <w:color w:val="1092CE"/>
      </w:rPr>
      <w:t xml:space="preserve">: </w:t>
    </w:r>
    <w:r>
      <w:rPr>
        <w:b w:val="0"/>
      </w:rPr>
      <w:t>TE</w:t>
    </w:r>
    <w:r w:rsidRPr="00633ACB">
      <w:rPr>
        <w:b w:val="0"/>
      </w:rPr>
      <w:t>C</w:t>
    </w:r>
    <w:r>
      <w:rPr>
        <w:b w:val="0"/>
      </w:rPr>
      <w:tab/>
    </w:r>
    <w:r w:rsidRPr="00A247E8">
      <w:rPr>
        <w:b w:val="0"/>
      </w:rPr>
      <w:t>Florida Section AWWA</w:t>
    </w:r>
    <w:r>
      <w:t xml:space="preserve"> </w:t>
    </w:r>
    <w:r w:rsidRPr="00771E07">
      <w:rPr>
        <w:color w:val="1092CE"/>
      </w:rPr>
      <w:t>│</w:t>
    </w:r>
    <w:r w:rsidRPr="002B3291">
      <w:t>Standard Practice Manual</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1D54C" w14:textId="77777777" w:rsidR="00DC30E0" w:rsidRPr="004962B6" w:rsidRDefault="00DC30E0" w:rsidP="004962B6">
    <w:pPr>
      <w:pStyle w:val="0SPMHeader"/>
    </w:pPr>
    <w:r>
      <w:rPr>
        <w:color w:val="1092CE"/>
      </w:rPr>
      <w:t>Subc</w:t>
    </w:r>
    <w:r w:rsidRPr="004962B6">
      <w:rPr>
        <w:color w:val="1092CE"/>
      </w:rPr>
      <w:t>hapter 4</w:t>
    </w:r>
    <w:r>
      <w:rPr>
        <w:color w:val="1092CE"/>
      </w:rPr>
      <w:t>.6</w:t>
    </w:r>
    <w:r w:rsidRPr="004962B6">
      <w:rPr>
        <w:color w:val="1092CE"/>
      </w:rPr>
      <w:t xml:space="preserve">: </w:t>
    </w:r>
    <w:r>
      <w:t>TEC</w:t>
    </w:r>
    <w:r>
      <w:tab/>
    </w:r>
    <w:r w:rsidRPr="00A247E8">
      <w:t>Florida Section AWWA</w:t>
    </w:r>
    <w:r>
      <w:t xml:space="preserve"> </w:t>
    </w:r>
    <w:r w:rsidRPr="00771E07">
      <w:rPr>
        <w:color w:val="1092CE"/>
      </w:rPr>
      <w:t>│</w:t>
    </w:r>
    <w:r w:rsidRPr="00646F7A">
      <w:rPr>
        <w:b/>
      </w:rPr>
      <w:t>Standard Practice Manual</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36B2B" w14:textId="77777777" w:rsidR="00DC30E0" w:rsidRDefault="00DC30E0" w:rsidP="00AB2E62">
    <w:pPr>
      <w:pStyle w:val="0SPMHeaderP2"/>
      <w:tabs>
        <w:tab w:val="clear" w:pos="4320"/>
      </w:tabs>
    </w:pPr>
    <w:r w:rsidRPr="00633ACB">
      <w:rPr>
        <w:b w:val="0"/>
        <w:color w:val="1092CE"/>
      </w:rPr>
      <w:t>S</w:t>
    </w:r>
    <w:r>
      <w:rPr>
        <w:b w:val="0"/>
        <w:color w:val="1092CE"/>
      </w:rPr>
      <w:t>ubchapter 4.7</w:t>
    </w:r>
    <w:r w:rsidRPr="00633ACB">
      <w:rPr>
        <w:b w:val="0"/>
        <w:color w:val="1092CE"/>
      </w:rPr>
      <w:t xml:space="preserve">: </w:t>
    </w:r>
    <w:r>
      <w:rPr>
        <w:b w:val="0"/>
      </w:rPr>
      <w:t>WUC</w:t>
    </w:r>
    <w:r>
      <w:rPr>
        <w:b w:val="0"/>
      </w:rPr>
      <w:tab/>
    </w:r>
    <w:r w:rsidRPr="00A247E8">
      <w:rPr>
        <w:b w:val="0"/>
      </w:rPr>
      <w:t>Florida Section AWWA</w:t>
    </w:r>
    <w:r>
      <w:t xml:space="preserve"> </w:t>
    </w:r>
    <w:r w:rsidRPr="00771E07">
      <w:rPr>
        <w:color w:val="1092CE"/>
      </w:rPr>
      <w:t>│</w:t>
    </w:r>
    <w:r w:rsidRPr="002B3291">
      <w:t>Standard Practice Manual</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738E5" w14:textId="77777777" w:rsidR="00DC30E0" w:rsidRPr="004962B6" w:rsidRDefault="00DC30E0" w:rsidP="004962B6">
    <w:pPr>
      <w:pStyle w:val="0SPMHeader"/>
    </w:pPr>
    <w:r>
      <w:rPr>
        <w:color w:val="1092CE"/>
      </w:rPr>
      <w:t>Subc</w:t>
    </w:r>
    <w:r w:rsidRPr="004962B6">
      <w:rPr>
        <w:color w:val="1092CE"/>
      </w:rPr>
      <w:t>hapter 4</w:t>
    </w:r>
    <w:r>
      <w:rPr>
        <w:color w:val="1092CE"/>
      </w:rPr>
      <w:t>.7</w:t>
    </w:r>
    <w:r w:rsidRPr="004962B6">
      <w:rPr>
        <w:color w:val="1092CE"/>
      </w:rPr>
      <w:t xml:space="preserve">: </w:t>
    </w:r>
    <w:r>
      <w:t>WUC</w:t>
    </w:r>
    <w:r>
      <w:tab/>
    </w:r>
    <w:r w:rsidRPr="00A247E8">
      <w:t>Florida Section AWWA</w:t>
    </w:r>
    <w:r>
      <w:t xml:space="preserve"> </w:t>
    </w:r>
    <w:r w:rsidRPr="00771E07">
      <w:rPr>
        <w:color w:val="1092CE"/>
      </w:rPr>
      <w:t>│</w:t>
    </w:r>
    <w:r w:rsidRPr="00646F7A">
      <w:rPr>
        <w:b/>
      </w:rPr>
      <w:t>Standard Practice Manual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C3D60" w14:textId="77777777" w:rsidR="00DC30E0" w:rsidRDefault="00DC30E0" w:rsidP="00AB2E62">
    <w:pPr>
      <w:pStyle w:val="0SPMHeaderP2"/>
      <w:tabs>
        <w:tab w:val="clear" w:pos="4320"/>
      </w:tabs>
    </w:pPr>
    <w:r>
      <w:rPr>
        <w:b w:val="0"/>
        <w:color w:val="1092CE"/>
      </w:rPr>
      <w:t>Chapter 5</w:t>
    </w:r>
    <w:r w:rsidRPr="00633ACB">
      <w:rPr>
        <w:b w:val="0"/>
        <w:color w:val="1092CE"/>
      </w:rPr>
      <w:t xml:space="preserve">: </w:t>
    </w:r>
    <w:r>
      <w:rPr>
        <w:b w:val="0"/>
        <w:color w:val="auto"/>
      </w:rPr>
      <w:t>Regions</w:t>
    </w:r>
    <w:r>
      <w:rPr>
        <w:b w:val="0"/>
      </w:rPr>
      <w:tab/>
    </w:r>
    <w:r w:rsidRPr="00A247E8">
      <w:rPr>
        <w:b w:val="0"/>
      </w:rPr>
      <w:t>Florida Section AWWA</w:t>
    </w:r>
    <w:r>
      <w:t xml:space="preserve"> </w:t>
    </w:r>
    <w:r w:rsidRPr="00771E07">
      <w:rPr>
        <w:color w:val="1092CE"/>
      </w:rPr>
      <w:t>│</w:t>
    </w:r>
    <w:r w:rsidRPr="002B3291">
      <w:t>Standard Practice Manual</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EBC4A" w14:textId="77777777" w:rsidR="00DC30E0" w:rsidRPr="0000399A" w:rsidRDefault="00DC30E0" w:rsidP="0000399A">
    <w:pPr>
      <w:pStyle w:val="0SPMHeader"/>
    </w:pPr>
    <w:r>
      <w:rPr>
        <w:color w:val="1092CE"/>
      </w:rPr>
      <w:t>Chapter 5</w:t>
    </w:r>
    <w:r w:rsidRPr="004962B6">
      <w:rPr>
        <w:color w:val="1092CE"/>
      </w:rPr>
      <w:t xml:space="preserve">: </w:t>
    </w:r>
    <w:r>
      <w:t>Regions</w:t>
    </w:r>
    <w:r>
      <w:tab/>
    </w:r>
    <w:r w:rsidRPr="00A247E8">
      <w:t>Florida Section AWWA</w:t>
    </w:r>
    <w:r>
      <w:t xml:space="preserve"> </w:t>
    </w:r>
    <w:r w:rsidRPr="00771E07">
      <w:rPr>
        <w:color w:val="1092CE"/>
      </w:rPr>
      <w:t>│</w:t>
    </w:r>
    <w:r w:rsidRPr="00646F7A">
      <w:rPr>
        <w:b/>
      </w:rPr>
      <w:t>Standard Practice Manual</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8D969" w14:textId="77777777" w:rsidR="00DC30E0" w:rsidRPr="00C33716" w:rsidRDefault="00DC30E0" w:rsidP="00646F7A">
    <w:pPr>
      <w:pStyle w:val="0SPMHeader"/>
    </w:pPr>
    <w:r>
      <w:tab/>
    </w:r>
    <w:r w:rsidRPr="00A247E8">
      <w:t>Florida Section AWWA</w:t>
    </w:r>
    <w:r>
      <w:t xml:space="preserve"> </w:t>
    </w:r>
    <w:r w:rsidRPr="00771E07">
      <w:rPr>
        <w:color w:val="1092CE"/>
      </w:rPr>
      <w:t>│</w:t>
    </w:r>
    <w:r w:rsidRPr="00646F7A">
      <w:rPr>
        <w:b/>
      </w:rPr>
      <w:t>Standard Practice Manual</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44D13" w14:textId="77777777" w:rsidR="00DC30E0" w:rsidRPr="00B97B5C" w:rsidRDefault="00DC30E0" w:rsidP="00B97B5C">
    <w:pPr>
      <w:pStyle w:val="0SPMHeader"/>
    </w:pPr>
    <w:r>
      <w:rPr>
        <w:color w:val="1092CE"/>
      </w:rPr>
      <w:t>Chapter 6</w:t>
    </w:r>
    <w:r w:rsidRPr="004962B6">
      <w:rPr>
        <w:color w:val="1092CE"/>
      </w:rPr>
      <w:t>:</w:t>
    </w:r>
    <w:r w:rsidRPr="00B97B5C">
      <w:rPr>
        <w:color w:val="auto"/>
      </w:rPr>
      <w:t xml:space="preserve"> Section Meetings</w:t>
    </w:r>
    <w:r>
      <w:tab/>
    </w:r>
    <w:r w:rsidRPr="00A247E8">
      <w:t>Florida Section AWWA</w:t>
    </w:r>
    <w:r>
      <w:t xml:space="preserve"> </w:t>
    </w:r>
    <w:r w:rsidRPr="00771E07">
      <w:rPr>
        <w:color w:val="1092CE"/>
      </w:rPr>
      <w:t>│</w:t>
    </w:r>
    <w:r w:rsidRPr="00646F7A">
      <w:rPr>
        <w:b/>
      </w:rPr>
      <w:t>Standard Practice Manual</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44042" w14:textId="77777777" w:rsidR="00DC30E0" w:rsidRDefault="00DC30E0" w:rsidP="00AB2E62">
    <w:pPr>
      <w:pStyle w:val="0SPMHeaderP2"/>
      <w:tabs>
        <w:tab w:val="clear" w:pos="4320"/>
      </w:tabs>
    </w:pPr>
    <w:r>
      <w:rPr>
        <w:b w:val="0"/>
        <w:color w:val="1092CE"/>
      </w:rPr>
      <w:t>Chapter 7</w:t>
    </w:r>
    <w:r w:rsidRPr="00633ACB">
      <w:rPr>
        <w:b w:val="0"/>
        <w:color w:val="1092CE"/>
      </w:rPr>
      <w:t xml:space="preserve">: </w:t>
    </w:r>
    <w:r>
      <w:rPr>
        <w:b w:val="0"/>
        <w:color w:val="auto"/>
      </w:rPr>
      <w:t>Policies</w:t>
    </w:r>
    <w:r>
      <w:rPr>
        <w:b w:val="0"/>
      </w:rPr>
      <w:tab/>
    </w:r>
    <w:r w:rsidRPr="00A247E8">
      <w:rPr>
        <w:b w:val="0"/>
      </w:rPr>
      <w:t>Florida Section AWWA</w:t>
    </w:r>
    <w:r>
      <w:t xml:space="preserve"> </w:t>
    </w:r>
    <w:r w:rsidRPr="00771E07">
      <w:rPr>
        <w:color w:val="1092CE"/>
      </w:rPr>
      <w:t>│</w:t>
    </w:r>
    <w:r w:rsidRPr="002B3291">
      <w:t>Standard Practice Manual</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AE51C" w14:textId="77777777" w:rsidR="00DC30E0" w:rsidRPr="00C33716" w:rsidRDefault="00DC30E0" w:rsidP="00683218">
    <w:pPr>
      <w:pStyle w:val="0SPMHeader"/>
    </w:pPr>
    <w:r w:rsidRPr="00683218">
      <w:rPr>
        <w:color w:val="1092CE"/>
      </w:rPr>
      <w:t xml:space="preserve">Chapter 7: </w:t>
    </w:r>
    <w:r>
      <w:t>Policies</w:t>
    </w:r>
    <w:r>
      <w:tab/>
    </w:r>
    <w:r w:rsidRPr="00A247E8">
      <w:t>Florida Section AWWA</w:t>
    </w:r>
    <w:r>
      <w:t xml:space="preserve"> </w:t>
    </w:r>
    <w:r w:rsidRPr="00771E07">
      <w:rPr>
        <w:color w:val="1092CE"/>
      </w:rPr>
      <w:t>│</w:t>
    </w:r>
    <w:r w:rsidRPr="00646F7A">
      <w:rPr>
        <w:b/>
      </w:rPr>
      <w:t>Standard Practice Manual</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09014" w14:textId="77777777" w:rsidR="00DC30E0" w:rsidRDefault="00DC30E0" w:rsidP="00AB2E62">
    <w:pPr>
      <w:pStyle w:val="0SPMHeaderP2"/>
      <w:tabs>
        <w:tab w:val="clear" w:pos="4320"/>
      </w:tabs>
    </w:pPr>
    <w:r w:rsidRPr="0089709C">
      <w:rPr>
        <w:b w:val="0"/>
        <w:color w:val="1092CE"/>
      </w:rPr>
      <w:t xml:space="preserve">Chapter 8: </w:t>
    </w:r>
    <w:r w:rsidRPr="0089709C">
      <w:rPr>
        <w:b w:val="0"/>
        <w:color w:val="auto"/>
      </w:rPr>
      <w:t>Activities with other Organizations</w:t>
    </w:r>
    <w:r>
      <w:rPr>
        <w:b w:val="0"/>
      </w:rPr>
      <w:tab/>
    </w:r>
    <w:r w:rsidRPr="00A247E8">
      <w:rPr>
        <w:b w:val="0"/>
      </w:rPr>
      <w:t>Florida Section AWWA</w:t>
    </w:r>
    <w:r>
      <w:t xml:space="preserve"> </w:t>
    </w:r>
    <w:r w:rsidRPr="00771E07">
      <w:rPr>
        <w:color w:val="1092CE"/>
      </w:rPr>
      <w:t>│</w:t>
    </w:r>
    <w:r w:rsidRPr="002B3291">
      <w:t>Standard Practice Manual</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73561" w14:textId="77777777" w:rsidR="00DC30E0" w:rsidRPr="00633ACB" w:rsidRDefault="00DC30E0" w:rsidP="00633ACB">
    <w:pPr>
      <w:pStyle w:val="0SPMHeader"/>
    </w:pPr>
    <w:r w:rsidRPr="00683218">
      <w:rPr>
        <w:color w:val="1092CE"/>
      </w:rPr>
      <w:t>C</w:t>
    </w:r>
    <w:r>
      <w:rPr>
        <w:color w:val="1092CE"/>
      </w:rPr>
      <w:t>hapter 8</w:t>
    </w:r>
    <w:r w:rsidRPr="00683218">
      <w:rPr>
        <w:color w:val="1092CE"/>
      </w:rPr>
      <w:t xml:space="preserve">: </w:t>
    </w:r>
    <w:r>
      <w:t>Activities with other Organizations</w:t>
    </w:r>
    <w:r>
      <w:tab/>
    </w:r>
    <w:r w:rsidRPr="00A247E8">
      <w:t>Florida Section AWWA</w:t>
    </w:r>
    <w:r>
      <w:t xml:space="preserve"> </w:t>
    </w:r>
    <w:r w:rsidRPr="00771E07">
      <w:rPr>
        <w:color w:val="1092CE"/>
      </w:rPr>
      <w:t>│</w:t>
    </w:r>
    <w:r w:rsidRPr="00646F7A">
      <w:rPr>
        <w:b/>
      </w:rPr>
      <w:t>Standard Practice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1206F"/>
    <w:multiLevelType w:val="multilevel"/>
    <w:tmpl w:val="E4FA07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D2B64F4"/>
    <w:multiLevelType w:val="hybridMultilevel"/>
    <w:tmpl w:val="CBE807C4"/>
    <w:lvl w:ilvl="0" w:tplc="BE18419C">
      <w:start w:val="1"/>
      <w:numFmt w:val="decimal"/>
      <w:pStyle w:val="0New"/>
      <w:lvlText w:val="%1)"/>
      <w:lvlJc w:val="left"/>
      <w:pPr>
        <w:ind w:left="1656" w:hanging="360"/>
      </w:pPr>
      <w:rPr>
        <w:rFonts w:hint="default"/>
        <w:b w:val="0"/>
        <w:bCs w:val="0"/>
        <w:i w:val="0"/>
        <w:color w:val="auto"/>
        <w:u w:val="none"/>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 w15:restartNumberingAfterBreak="0">
    <w:nsid w:val="17973D04"/>
    <w:multiLevelType w:val="multilevel"/>
    <w:tmpl w:val="65B2C782"/>
    <w:styleLink w:val="SPMPolicyList"/>
    <w:lvl w:ilvl="0">
      <w:start w:val="1"/>
      <w:numFmt w:val="decimal"/>
      <w:lvlText w:val="%1)"/>
      <w:lvlJc w:val="left"/>
      <w:pPr>
        <w:ind w:left="1944"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 w15:restartNumberingAfterBreak="0">
    <w:nsid w:val="293165F6"/>
    <w:multiLevelType w:val="hybridMultilevel"/>
    <w:tmpl w:val="38C68DCA"/>
    <w:lvl w:ilvl="0" w:tplc="EB9C83D8">
      <w:start w:val="1"/>
      <w:numFmt w:val="bullet"/>
      <w:pStyle w:val="0SPMBullet1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C91482"/>
    <w:multiLevelType w:val="multilevel"/>
    <w:tmpl w:val="015C8608"/>
    <w:lvl w:ilvl="0">
      <w:start w:val="1"/>
      <w:numFmt w:val="upperRoman"/>
      <w:pStyle w:val="0SPMHdg5I"/>
      <w:lvlText w:val="%1."/>
      <w:lvlJc w:val="left"/>
      <w:pPr>
        <w:tabs>
          <w:tab w:val="num" w:pos="576"/>
        </w:tabs>
        <w:ind w:left="576" w:hanging="576"/>
      </w:pPr>
      <w:rPr>
        <w:rFonts w:hint="default"/>
        <w:color w:val="1092CE"/>
      </w:rPr>
    </w:lvl>
    <w:lvl w:ilvl="1">
      <w:start w:val="1"/>
      <w:numFmt w:val="upperLetter"/>
      <w:pStyle w:val="0SPMHdg6A"/>
      <w:lvlText w:val="%2."/>
      <w:lvlJc w:val="left"/>
      <w:pPr>
        <w:tabs>
          <w:tab w:val="num" w:pos="1152"/>
        </w:tabs>
        <w:ind w:left="1152" w:hanging="576"/>
      </w:pPr>
      <w:rPr>
        <w:rFonts w:hint="default"/>
        <w:color w:val="1092CE"/>
      </w:rPr>
    </w:lvl>
    <w:lvl w:ilvl="2">
      <w:start w:val="1"/>
      <w:numFmt w:val="decimal"/>
      <w:pStyle w:val="0SPMHdg71"/>
      <w:lvlText w:val="(%3)"/>
      <w:lvlJc w:val="left"/>
      <w:pPr>
        <w:tabs>
          <w:tab w:val="num" w:pos="1728"/>
        </w:tabs>
        <w:ind w:left="1728" w:hanging="576"/>
      </w:pPr>
      <w:rPr>
        <w:rFont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C160E02"/>
    <w:multiLevelType w:val="multilevel"/>
    <w:tmpl w:val="F05445D0"/>
    <w:lvl w:ilvl="0">
      <w:start w:val="1"/>
      <w:numFmt w:val="decimal"/>
      <w:pStyle w:val="0SPMList1Ind14"/>
      <w:lvlText w:val="%1)"/>
      <w:lvlJc w:val="left"/>
      <w:pPr>
        <w:tabs>
          <w:tab w:val="num" w:pos="1152"/>
        </w:tabs>
        <w:ind w:left="1152" w:hanging="576"/>
      </w:pPr>
      <w:rPr>
        <w:rFonts w:hint="default"/>
        <w:b w:val="0"/>
        <w:bCs w:val="0"/>
        <w:i w:val="0"/>
        <w:color w:val="auto"/>
        <w:u w:val="none"/>
      </w:rPr>
    </w:lvl>
    <w:lvl w:ilvl="1">
      <w:start w:val="1"/>
      <w:numFmt w:val="lowerLetter"/>
      <w:lvlText w:val="%2."/>
      <w:lvlJc w:val="left"/>
      <w:pPr>
        <w:ind w:left="1980" w:hanging="36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58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6" w15:restartNumberingAfterBreak="0">
    <w:nsid w:val="2DF831B7"/>
    <w:multiLevelType w:val="multilevel"/>
    <w:tmpl w:val="B98CB9E0"/>
    <w:styleLink w:val="SPMPolicyList1"/>
    <w:lvl w:ilvl="0">
      <w:start w:val="1"/>
      <w:numFmt w:val="decimal"/>
      <w:lvlText w:val="%1)"/>
      <w:lvlJc w:val="left"/>
      <w:pPr>
        <w:ind w:left="1944"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7" w15:restartNumberingAfterBreak="0">
    <w:nsid w:val="34C52874"/>
    <w:multiLevelType w:val="multilevel"/>
    <w:tmpl w:val="014287D2"/>
    <w:lvl w:ilvl="0">
      <w:start w:val="1"/>
      <w:numFmt w:val="upperLetter"/>
      <w:pStyle w:val="0SPMListA04"/>
      <w:lvlText w:val="%1."/>
      <w:lvlJc w:val="left"/>
      <w:pPr>
        <w:tabs>
          <w:tab w:val="num" w:pos="1152"/>
        </w:tabs>
        <w:ind w:left="1152" w:hanging="576"/>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1A27480"/>
    <w:multiLevelType w:val="multilevel"/>
    <w:tmpl w:val="5066DFA8"/>
    <w:lvl w:ilvl="0">
      <w:start w:val="1"/>
      <w:numFmt w:val="decimal"/>
      <w:pStyle w:val="0SPMList1"/>
      <w:lvlText w:val="%1)"/>
      <w:lvlJc w:val="left"/>
      <w:pPr>
        <w:ind w:left="360" w:hanging="360"/>
      </w:pPr>
      <w:rPr>
        <w:rFonts w:hint="default"/>
        <w:b w:val="0"/>
        <w:bCs w:val="0"/>
        <w:i w:val="0"/>
        <w:color w:val="auto"/>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9" w15:restartNumberingAfterBreak="0">
    <w:nsid w:val="599C748F"/>
    <w:multiLevelType w:val="multilevel"/>
    <w:tmpl w:val="8640C756"/>
    <w:lvl w:ilvl="0">
      <w:start w:val="1"/>
      <w:numFmt w:val="decimal"/>
      <w:pStyle w:val="0SPMHeadingChp1No"/>
      <w:suff w:val="space"/>
      <w:lvlText w:val="Chapter %1:"/>
      <w:lvlJc w:val="left"/>
      <w:pPr>
        <w:ind w:left="0" w:firstLine="0"/>
      </w:pPr>
      <w:rPr>
        <w:rFonts w:ascii="Georgia" w:hAnsi="Georgia" w:hint="default"/>
        <w:b w:val="0"/>
        <w:i w:val="0"/>
        <w:caps w:val="0"/>
        <w:strike w:val="0"/>
        <w:dstrike w:val="0"/>
        <w:vanish w:val="0"/>
        <w:color w:val="1092CE"/>
        <w:sz w:val="32"/>
        <w:u w:color="1092CE"/>
        <w:vertAlign w:val="baseline"/>
      </w:rPr>
    </w:lvl>
    <w:lvl w:ilvl="1">
      <w:start w:val="1"/>
      <w:numFmt w:val="decimal"/>
      <w:pStyle w:val="0SPMHeadingSubchap1"/>
      <w:suff w:val="space"/>
      <w:lvlText w:val="Subchapter %1.%2:"/>
      <w:lvlJc w:val="left"/>
      <w:pPr>
        <w:ind w:left="0" w:firstLine="0"/>
      </w:pPr>
      <w:rPr>
        <w:rFonts w:ascii="Georgia" w:hAnsi="Georgia" w:hint="default"/>
        <w:b w:val="0"/>
        <w:i w:val="0"/>
        <w:caps w:val="0"/>
        <w:strike w:val="0"/>
        <w:dstrike w:val="0"/>
        <w:vanish w:val="0"/>
        <w:color w:val="00B0F0"/>
        <w:sz w:val="28"/>
        <w:vertAlign w:val="baseline"/>
      </w:rPr>
    </w:lvl>
    <w:lvl w:ilvl="2">
      <w:start w:val="1"/>
      <w:numFmt w:val="decimal"/>
      <w:pStyle w:val="0SPMHeadingSubchap2"/>
      <w:suff w:val="space"/>
      <w:lvlText w:val="%1.%2.%3"/>
      <w:lvlJc w:val="left"/>
      <w:pPr>
        <w:ind w:left="0" w:firstLine="0"/>
      </w:pPr>
      <w:rPr>
        <w:rFonts w:ascii="Georgia" w:hAnsi="Georgia" w:hint="default"/>
        <w:b w:val="0"/>
        <w:i w:val="0"/>
        <w:color w:val="00B0F0"/>
        <w:sz w:val="24"/>
      </w:rPr>
    </w:lvl>
    <w:lvl w:ilvl="3">
      <w:start w:val="1"/>
      <w:numFmt w:val="decimal"/>
      <w:lvlRestart w:val="2"/>
      <w:pStyle w:val="0SPMHeadingChp2"/>
      <w:suff w:val="space"/>
      <w:lvlText w:val="Section %1.%4"/>
      <w:lvlJc w:val="left"/>
      <w:pPr>
        <w:ind w:left="0" w:firstLine="0"/>
      </w:pPr>
      <w:rPr>
        <w:rFonts w:hint="default"/>
        <w:color w:val="00B0F0"/>
        <w:sz w:val="24"/>
      </w:rPr>
    </w:lvl>
    <w:lvl w:ilvl="4">
      <w:start w:val="1"/>
      <w:numFmt w:val="decimal"/>
      <w:pStyle w:val="0SPMHeadingChp3"/>
      <w:suff w:val="space"/>
      <w:lvlText w:val="%1.%5:"/>
      <w:lvlJc w:val="left"/>
      <w:pPr>
        <w:ind w:left="270" w:firstLine="0"/>
      </w:pPr>
      <w:rPr>
        <w:rFonts w:hint="default"/>
        <w:b w:val="0"/>
        <w:i w:val="0"/>
        <w:color w:val="00B0F0"/>
        <w:sz w:val="28"/>
      </w:rPr>
    </w:lvl>
    <w:lvl w:ilvl="5">
      <w:start w:val="1"/>
      <w:numFmt w:val="lowerRoman"/>
      <w:pStyle w:val="0SPMHeadingSubchap3"/>
      <w:lvlText w:val="(%6)"/>
      <w:lvlJc w:val="left"/>
      <w:pPr>
        <w:ind w:left="2430" w:hanging="360"/>
      </w:pPr>
      <w:rPr>
        <w:rFonts w:hint="default"/>
      </w:rPr>
    </w:lvl>
    <w:lvl w:ilvl="6">
      <w:start w:val="1"/>
      <w:numFmt w:val="decimal"/>
      <w:suff w:val="space"/>
      <w:lvlText w:val="%1.%3.%5-%7:"/>
      <w:lvlJc w:val="left"/>
      <w:pPr>
        <w:ind w:left="270" w:firstLine="0"/>
      </w:pPr>
      <w:rPr>
        <w:rFonts w:hint="default"/>
        <w:b w:val="0"/>
        <w:i w:val="0"/>
        <w:sz w:val="26"/>
      </w:rPr>
    </w:lvl>
    <w:lvl w:ilvl="7">
      <w:start w:val="1"/>
      <w:numFmt w:val="lowerLetter"/>
      <w:lvlText w:val="%8."/>
      <w:lvlJc w:val="left"/>
      <w:pPr>
        <w:ind w:left="3150" w:hanging="360"/>
      </w:pPr>
      <w:rPr>
        <w:rFonts w:hint="default"/>
      </w:rPr>
    </w:lvl>
    <w:lvl w:ilvl="8">
      <w:start w:val="1"/>
      <w:numFmt w:val="lowerRoman"/>
      <w:lvlText w:val="%9."/>
      <w:lvlJc w:val="left"/>
      <w:pPr>
        <w:ind w:left="3510" w:hanging="360"/>
      </w:pPr>
      <w:rPr>
        <w:rFonts w:hint="default"/>
      </w:rPr>
    </w:lvl>
  </w:abstractNum>
  <w:abstractNum w:abstractNumId="10" w15:restartNumberingAfterBreak="0">
    <w:nsid w:val="5BE64B34"/>
    <w:multiLevelType w:val="singleLevel"/>
    <w:tmpl w:val="D4BA930E"/>
    <w:lvl w:ilvl="0">
      <w:start w:val="1"/>
      <w:numFmt w:val="decimal"/>
      <w:pStyle w:val="0SPMPolicyList1"/>
      <w:lvlText w:val="%1)"/>
      <w:lvlJc w:val="left"/>
      <w:pPr>
        <w:ind w:left="1944" w:hanging="360"/>
      </w:pPr>
      <w:rPr>
        <w:rFonts w:ascii="Georgia" w:hAnsi="Georgia" w:hint="default"/>
        <w:b w:val="0"/>
        <w:bCs w:val="0"/>
        <w:i w:val="0"/>
        <w:color w:val="auto"/>
        <w:sz w:val="20"/>
        <w:u w:val="none"/>
      </w:rPr>
    </w:lvl>
  </w:abstractNum>
  <w:abstractNum w:abstractNumId="11" w15:restartNumberingAfterBreak="0">
    <w:nsid w:val="5FCD1423"/>
    <w:multiLevelType w:val="hybridMultilevel"/>
    <w:tmpl w:val="1B224E42"/>
    <w:lvl w:ilvl="0" w:tplc="BE6CD5F0">
      <w:start w:val="1"/>
      <w:numFmt w:val="bullet"/>
      <w:pStyle w:val="0SPMBullet1SS"/>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629F424B"/>
    <w:multiLevelType w:val="multilevel"/>
    <w:tmpl w:val="1AF236C2"/>
    <w:lvl w:ilvl="0">
      <w:start w:val="1"/>
      <w:numFmt w:val="decimal"/>
      <w:pStyle w:val="0SPMList1ind04"/>
      <w:lvlText w:val="%1)"/>
      <w:lvlJc w:val="left"/>
      <w:pPr>
        <w:tabs>
          <w:tab w:val="num" w:pos="1152"/>
        </w:tabs>
        <w:ind w:left="1152" w:hanging="576"/>
      </w:pPr>
      <w:rPr>
        <w:rFonts w:hint="default"/>
      </w:rPr>
    </w:lvl>
    <w:lvl w:ilvl="1">
      <w:start w:val="1"/>
      <w:numFmt w:val="lowerLetter"/>
      <w:lvlText w:val="%2."/>
      <w:lvlJc w:val="left"/>
      <w:pPr>
        <w:ind w:left="2016" w:hanging="360"/>
      </w:pPr>
      <w:rPr>
        <w:rFonts w:hint="default"/>
      </w:rPr>
    </w:lvl>
    <w:lvl w:ilvl="2">
      <w:start w:val="1"/>
      <w:numFmt w:val="lowerRoman"/>
      <w:lvlText w:val="%3."/>
      <w:lvlJc w:val="right"/>
      <w:pPr>
        <w:ind w:left="2736" w:hanging="180"/>
      </w:pPr>
      <w:rPr>
        <w:rFonts w:hint="default"/>
      </w:rPr>
    </w:lvl>
    <w:lvl w:ilvl="3">
      <w:start w:val="1"/>
      <w:numFmt w:val="decimal"/>
      <w:lvlText w:val="%4."/>
      <w:lvlJc w:val="left"/>
      <w:pPr>
        <w:ind w:left="3456" w:hanging="360"/>
      </w:pPr>
      <w:rPr>
        <w:rFonts w:hint="default"/>
      </w:rPr>
    </w:lvl>
    <w:lvl w:ilvl="4">
      <w:start w:val="1"/>
      <w:numFmt w:val="lowerLetter"/>
      <w:lvlText w:val="%5."/>
      <w:lvlJc w:val="left"/>
      <w:pPr>
        <w:ind w:left="4176" w:hanging="360"/>
      </w:pPr>
      <w:rPr>
        <w:rFonts w:hint="default"/>
      </w:rPr>
    </w:lvl>
    <w:lvl w:ilvl="5">
      <w:start w:val="1"/>
      <w:numFmt w:val="lowerRoman"/>
      <w:lvlText w:val="%6."/>
      <w:lvlJc w:val="right"/>
      <w:pPr>
        <w:ind w:left="4896" w:hanging="180"/>
      </w:pPr>
      <w:rPr>
        <w:rFonts w:hint="default"/>
      </w:rPr>
    </w:lvl>
    <w:lvl w:ilvl="6">
      <w:start w:val="1"/>
      <w:numFmt w:val="decimal"/>
      <w:lvlText w:val="%7."/>
      <w:lvlJc w:val="left"/>
      <w:pPr>
        <w:ind w:left="5616" w:hanging="360"/>
      </w:pPr>
      <w:rPr>
        <w:rFonts w:hint="default"/>
      </w:rPr>
    </w:lvl>
    <w:lvl w:ilvl="7">
      <w:start w:val="1"/>
      <w:numFmt w:val="lowerLetter"/>
      <w:lvlText w:val="%8."/>
      <w:lvlJc w:val="left"/>
      <w:pPr>
        <w:ind w:left="6336" w:hanging="360"/>
      </w:pPr>
      <w:rPr>
        <w:rFonts w:hint="default"/>
      </w:rPr>
    </w:lvl>
    <w:lvl w:ilvl="8">
      <w:start w:val="1"/>
      <w:numFmt w:val="lowerRoman"/>
      <w:lvlText w:val="%9."/>
      <w:lvlJc w:val="right"/>
      <w:pPr>
        <w:ind w:left="7056" w:hanging="180"/>
      </w:pPr>
      <w:rPr>
        <w:rFonts w:hint="default"/>
      </w:rPr>
    </w:lvl>
  </w:abstractNum>
  <w:abstractNum w:abstractNumId="13" w15:restartNumberingAfterBreak="0">
    <w:nsid w:val="6D825F7F"/>
    <w:multiLevelType w:val="hybridMultilevel"/>
    <w:tmpl w:val="F5E853B6"/>
    <w:lvl w:ilvl="0" w:tplc="B9B8468C">
      <w:start w:val="1"/>
      <w:numFmt w:val="decimal"/>
      <w:pStyle w:val="Style2"/>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281615"/>
    <w:multiLevelType w:val="hybridMultilevel"/>
    <w:tmpl w:val="636ED3BC"/>
    <w:lvl w:ilvl="0" w:tplc="A2145F5C">
      <w:start w:val="1"/>
      <w:numFmt w:val="upperRoman"/>
      <w:pStyle w:val="0SPMHdg8"/>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DFA2712"/>
    <w:multiLevelType w:val="multilevel"/>
    <w:tmpl w:val="DAEC1FF2"/>
    <w:lvl w:ilvl="0">
      <w:start w:val="1"/>
      <w:numFmt w:val="decimal"/>
      <w:pStyle w:val="0SPMList1ind12"/>
      <w:lvlText w:val="%1)"/>
      <w:lvlJc w:val="left"/>
      <w:pPr>
        <w:tabs>
          <w:tab w:val="num" w:pos="2304"/>
        </w:tabs>
        <w:ind w:left="2304" w:hanging="576"/>
      </w:pPr>
      <w:rPr>
        <w:rFonts w:hint="default"/>
      </w:rPr>
    </w:lvl>
    <w:lvl w:ilvl="1">
      <w:start w:val="1"/>
      <w:numFmt w:val="lowerLetter"/>
      <w:lvlText w:val="%2."/>
      <w:lvlJc w:val="left"/>
      <w:pPr>
        <w:ind w:left="2016" w:hanging="360"/>
      </w:pPr>
      <w:rPr>
        <w:rFonts w:hint="default"/>
      </w:rPr>
    </w:lvl>
    <w:lvl w:ilvl="2">
      <w:start w:val="1"/>
      <w:numFmt w:val="lowerRoman"/>
      <w:lvlText w:val="%3."/>
      <w:lvlJc w:val="right"/>
      <w:pPr>
        <w:ind w:left="2736" w:hanging="180"/>
      </w:pPr>
      <w:rPr>
        <w:rFonts w:hint="default"/>
      </w:rPr>
    </w:lvl>
    <w:lvl w:ilvl="3">
      <w:start w:val="1"/>
      <w:numFmt w:val="decimal"/>
      <w:lvlText w:val="%4."/>
      <w:lvlJc w:val="left"/>
      <w:pPr>
        <w:ind w:left="3456" w:hanging="360"/>
      </w:pPr>
      <w:rPr>
        <w:rFonts w:hint="default"/>
      </w:rPr>
    </w:lvl>
    <w:lvl w:ilvl="4">
      <w:start w:val="1"/>
      <w:numFmt w:val="lowerLetter"/>
      <w:lvlText w:val="%5."/>
      <w:lvlJc w:val="left"/>
      <w:pPr>
        <w:ind w:left="4176" w:hanging="360"/>
      </w:pPr>
      <w:rPr>
        <w:rFonts w:hint="default"/>
      </w:rPr>
    </w:lvl>
    <w:lvl w:ilvl="5">
      <w:start w:val="1"/>
      <w:numFmt w:val="lowerRoman"/>
      <w:lvlText w:val="%6."/>
      <w:lvlJc w:val="right"/>
      <w:pPr>
        <w:ind w:left="4896" w:hanging="180"/>
      </w:pPr>
      <w:rPr>
        <w:rFonts w:hint="default"/>
      </w:rPr>
    </w:lvl>
    <w:lvl w:ilvl="6">
      <w:start w:val="1"/>
      <w:numFmt w:val="decimal"/>
      <w:lvlText w:val="%7."/>
      <w:lvlJc w:val="left"/>
      <w:pPr>
        <w:ind w:left="5616" w:hanging="360"/>
      </w:pPr>
      <w:rPr>
        <w:rFonts w:hint="default"/>
      </w:rPr>
    </w:lvl>
    <w:lvl w:ilvl="7">
      <w:start w:val="1"/>
      <w:numFmt w:val="lowerLetter"/>
      <w:lvlText w:val="%8."/>
      <w:lvlJc w:val="left"/>
      <w:pPr>
        <w:ind w:left="6336" w:hanging="360"/>
      </w:pPr>
      <w:rPr>
        <w:rFonts w:hint="default"/>
      </w:rPr>
    </w:lvl>
    <w:lvl w:ilvl="8">
      <w:start w:val="1"/>
      <w:numFmt w:val="lowerRoman"/>
      <w:lvlText w:val="%9."/>
      <w:lvlJc w:val="right"/>
      <w:pPr>
        <w:ind w:left="7056" w:hanging="180"/>
      </w:pPr>
      <w:rPr>
        <w:rFonts w:hint="default"/>
      </w:rPr>
    </w:lvl>
  </w:abstractNum>
  <w:num w:numId="1">
    <w:abstractNumId w:val="6"/>
  </w:num>
  <w:num w:numId="2">
    <w:abstractNumId w:val="2"/>
  </w:num>
  <w:num w:numId="3">
    <w:abstractNumId w:val="10"/>
    <w:lvlOverride w:ilvl="0">
      <w:startOverride w:val="1"/>
    </w:lvlOverride>
  </w:num>
  <w:num w:numId="4">
    <w:abstractNumId w:val="4"/>
    <w:lvlOverride w:ilvl="0">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
    <w:lvlOverride w:ilvl="0">
      <w:startOverride w:val="1"/>
    </w:lvlOverride>
  </w:num>
  <w:num w:numId="98">
    <w:abstractNumId w:val="10"/>
    <w:lvlOverride w:ilvl="0">
      <w:startOverride w:val="1"/>
    </w:lvlOverride>
  </w:num>
  <w:num w:numId="99">
    <w:abstractNumId w:val="10"/>
    <w:lvlOverride w:ilvl="0">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
  </w:num>
  <w:num w:numId="105">
    <w:abstractNumId w:val="11"/>
  </w:num>
  <w:num w:numId="106">
    <w:abstractNumId w:val="3"/>
  </w:num>
  <w:num w:numId="107">
    <w:abstractNumId w:val="4"/>
  </w:num>
  <w:num w:numId="108">
    <w:abstractNumId w:val="14"/>
  </w:num>
  <w:num w:numId="109">
    <w:abstractNumId w:val="7"/>
  </w:num>
  <w:num w:numId="110">
    <w:abstractNumId w:val="15"/>
  </w:num>
  <w:num w:numId="111">
    <w:abstractNumId w:val="5"/>
  </w:num>
  <w:num w:numId="112">
    <w:abstractNumId w:val="10"/>
  </w:num>
  <w:num w:numId="113">
    <w:abstractNumId w:val="8"/>
  </w:num>
  <w:num w:numId="114">
    <w:abstractNumId w:val="13"/>
  </w:num>
  <w:num w:numId="1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
  </w:num>
  <w:num w:numId="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9"/>
  </w:num>
  <w:num w:numId="128">
    <w:abstractNumId w:val="9"/>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0"/>
  </w:num>
  <w:num w:numId="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17QIsMJkREK/evalwzimwMA0Dlm527tVuEv2zk176JPmrIJKMHOwLEUFoa+OKcRCZ45ZNzJb0kPiYnQ4xh+OOQ==" w:salt="/hfAnipI82t9w7HrLjpbzw=="/>
  <w:defaultTabStop w:val="720"/>
  <w:autoHyphenation/>
  <w:hyphenationZone w:val="425"/>
  <w:evenAndOddHeaders/>
  <w:characterSpacingControl w:val="doNotCompress"/>
  <w:hdrShapeDefaults>
    <o:shapedefaults v:ext="edit" spidmax="2049" fillcolor="#c9c9c9" strokecolor="#a5a5a5">
      <v:fill color="#c9c9c9" color2="#a5a5a5" focus="50%" type="gradient"/>
      <v:stroke color="#a5a5a5" weight="1pt"/>
      <v:shadow on="t" type="perspective" color="#525252" offset="1pt" offset2="-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C7E"/>
    <w:rsid w:val="00000A93"/>
    <w:rsid w:val="00002D22"/>
    <w:rsid w:val="00002F70"/>
    <w:rsid w:val="0000399A"/>
    <w:rsid w:val="0001244C"/>
    <w:rsid w:val="00014892"/>
    <w:rsid w:val="00015FE8"/>
    <w:rsid w:val="00016272"/>
    <w:rsid w:val="00021357"/>
    <w:rsid w:val="0002402D"/>
    <w:rsid w:val="000240EA"/>
    <w:rsid w:val="00024F8A"/>
    <w:rsid w:val="00026BAC"/>
    <w:rsid w:val="00026DD8"/>
    <w:rsid w:val="0003148C"/>
    <w:rsid w:val="0003606A"/>
    <w:rsid w:val="00040199"/>
    <w:rsid w:val="00042690"/>
    <w:rsid w:val="00044DF7"/>
    <w:rsid w:val="00045A59"/>
    <w:rsid w:val="000478FE"/>
    <w:rsid w:val="00047946"/>
    <w:rsid w:val="00050009"/>
    <w:rsid w:val="00052325"/>
    <w:rsid w:val="000529A5"/>
    <w:rsid w:val="00053A20"/>
    <w:rsid w:val="00055A58"/>
    <w:rsid w:val="0005764C"/>
    <w:rsid w:val="00057906"/>
    <w:rsid w:val="00067A60"/>
    <w:rsid w:val="0007002D"/>
    <w:rsid w:val="00072727"/>
    <w:rsid w:val="00074817"/>
    <w:rsid w:val="00074CA9"/>
    <w:rsid w:val="00074FE6"/>
    <w:rsid w:val="000761DD"/>
    <w:rsid w:val="0007643E"/>
    <w:rsid w:val="000766EF"/>
    <w:rsid w:val="000775E5"/>
    <w:rsid w:val="00080269"/>
    <w:rsid w:val="00080C7D"/>
    <w:rsid w:val="0008158F"/>
    <w:rsid w:val="00083915"/>
    <w:rsid w:val="00091166"/>
    <w:rsid w:val="000913C6"/>
    <w:rsid w:val="00091F05"/>
    <w:rsid w:val="000932CD"/>
    <w:rsid w:val="000A16A7"/>
    <w:rsid w:val="000A176F"/>
    <w:rsid w:val="000A21B5"/>
    <w:rsid w:val="000A3249"/>
    <w:rsid w:val="000A32FF"/>
    <w:rsid w:val="000A4C7C"/>
    <w:rsid w:val="000A7287"/>
    <w:rsid w:val="000B09A5"/>
    <w:rsid w:val="000B159C"/>
    <w:rsid w:val="000B2D16"/>
    <w:rsid w:val="000B32FF"/>
    <w:rsid w:val="000B3729"/>
    <w:rsid w:val="000B576B"/>
    <w:rsid w:val="000B5EB8"/>
    <w:rsid w:val="000B6625"/>
    <w:rsid w:val="000C15F9"/>
    <w:rsid w:val="000C21D9"/>
    <w:rsid w:val="000C34C3"/>
    <w:rsid w:val="000C7D40"/>
    <w:rsid w:val="000C7DF4"/>
    <w:rsid w:val="000D0F21"/>
    <w:rsid w:val="000D2436"/>
    <w:rsid w:val="000D4503"/>
    <w:rsid w:val="000D4EE6"/>
    <w:rsid w:val="000D7062"/>
    <w:rsid w:val="000D72F1"/>
    <w:rsid w:val="000E1CD3"/>
    <w:rsid w:val="000E2366"/>
    <w:rsid w:val="000E7A11"/>
    <w:rsid w:val="000F06FC"/>
    <w:rsid w:val="000F24A0"/>
    <w:rsid w:val="000F679C"/>
    <w:rsid w:val="000F6969"/>
    <w:rsid w:val="000F6FD7"/>
    <w:rsid w:val="000F723E"/>
    <w:rsid w:val="000F7265"/>
    <w:rsid w:val="000F73ED"/>
    <w:rsid w:val="00104A02"/>
    <w:rsid w:val="00105829"/>
    <w:rsid w:val="00107578"/>
    <w:rsid w:val="00110CF9"/>
    <w:rsid w:val="0011223E"/>
    <w:rsid w:val="001126CA"/>
    <w:rsid w:val="00113E66"/>
    <w:rsid w:val="00115208"/>
    <w:rsid w:val="00123F7D"/>
    <w:rsid w:val="001249B8"/>
    <w:rsid w:val="001249D8"/>
    <w:rsid w:val="0012737A"/>
    <w:rsid w:val="0013060E"/>
    <w:rsid w:val="00131718"/>
    <w:rsid w:val="00133A7A"/>
    <w:rsid w:val="0013586E"/>
    <w:rsid w:val="00136167"/>
    <w:rsid w:val="00136594"/>
    <w:rsid w:val="001369E4"/>
    <w:rsid w:val="001424CA"/>
    <w:rsid w:val="001434A9"/>
    <w:rsid w:val="0014396E"/>
    <w:rsid w:val="00144B28"/>
    <w:rsid w:val="00147F79"/>
    <w:rsid w:val="00150FE0"/>
    <w:rsid w:val="001554D1"/>
    <w:rsid w:val="00156217"/>
    <w:rsid w:val="00156325"/>
    <w:rsid w:val="001638E8"/>
    <w:rsid w:val="00166588"/>
    <w:rsid w:val="0017009E"/>
    <w:rsid w:val="00173B42"/>
    <w:rsid w:val="001747DC"/>
    <w:rsid w:val="001752A1"/>
    <w:rsid w:val="001764FA"/>
    <w:rsid w:val="00176CFE"/>
    <w:rsid w:val="00176E6D"/>
    <w:rsid w:val="00180F8F"/>
    <w:rsid w:val="001813E6"/>
    <w:rsid w:val="00181972"/>
    <w:rsid w:val="00181CFB"/>
    <w:rsid w:val="0018282B"/>
    <w:rsid w:val="0018394C"/>
    <w:rsid w:val="00183A76"/>
    <w:rsid w:val="00183D6D"/>
    <w:rsid w:val="0018548D"/>
    <w:rsid w:val="001904EC"/>
    <w:rsid w:val="0019744D"/>
    <w:rsid w:val="001A3EE0"/>
    <w:rsid w:val="001A7CEC"/>
    <w:rsid w:val="001B475B"/>
    <w:rsid w:val="001B4D64"/>
    <w:rsid w:val="001B5714"/>
    <w:rsid w:val="001B67E3"/>
    <w:rsid w:val="001B7939"/>
    <w:rsid w:val="001C0235"/>
    <w:rsid w:val="001C0476"/>
    <w:rsid w:val="001C13AD"/>
    <w:rsid w:val="001C3AE9"/>
    <w:rsid w:val="001C5DFA"/>
    <w:rsid w:val="001D2024"/>
    <w:rsid w:val="001D453C"/>
    <w:rsid w:val="001D68C2"/>
    <w:rsid w:val="001E03F1"/>
    <w:rsid w:val="001E1D16"/>
    <w:rsid w:val="001E2D4F"/>
    <w:rsid w:val="001E32DC"/>
    <w:rsid w:val="001E532A"/>
    <w:rsid w:val="001E5690"/>
    <w:rsid w:val="001E6280"/>
    <w:rsid w:val="001E69A6"/>
    <w:rsid w:val="001F7C03"/>
    <w:rsid w:val="00201029"/>
    <w:rsid w:val="00202D52"/>
    <w:rsid w:val="00204987"/>
    <w:rsid w:val="00206C07"/>
    <w:rsid w:val="00206FA5"/>
    <w:rsid w:val="00211DA2"/>
    <w:rsid w:val="00213C0D"/>
    <w:rsid w:val="00215808"/>
    <w:rsid w:val="00215D14"/>
    <w:rsid w:val="00215F9E"/>
    <w:rsid w:val="002163AE"/>
    <w:rsid w:val="002207B7"/>
    <w:rsid w:val="00221913"/>
    <w:rsid w:val="00221CCA"/>
    <w:rsid w:val="00221F33"/>
    <w:rsid w:val="002222F9"/>
    <w:rsid w:val="0022266A"/>
    <w:rsid w:val="0022652C"/>
    <w:rsid w:val="00227383"/>
    <w:rsid w:val="0023004E"/>
    <w:rsid w:val="0023483B"/>
    <w:rsid w:val="002362B1"/>
    <w:rsid w:val="002365C4"/>
    <w:rsid w:val="00237206"/>
    <w:rsid w:val="00237FD9"/>
    <w:rsid w:val="00243497"/>
    <w:rsid w:val="00247FE2"/>
    <w:rsid w:val="0025083B"/>
    <w:rsid w:val="00250982"/>
    <w:rsid w:val="00251715"/>
    <w:rsid w:val="00257AA2"/>
    <w:rsid w:val="00257BE4"/>
    <w:rsid w:val="00262316"/>
    <w:rsid w:val="00262DB4"/>
    <w:rsid w:val="00263088"/>
    <w:rsid w:val="002666FE"/>
    <w:rsid w:val="002667A6"/>
    <w:rsid w:val="00271434"/>
    <w:rsid w:val="00272949"/>
    <w:rsid w:val="00281877"/>
    <w:rsid w:val="00283364"/>
    <w:rsid w:val="0028517A"/>
    <w:rsid w:val="00286717"/>
    <w:rsid w:val="0028710F"/>
    <w:rsid w:val="002873BA"/>
    <w:rsid w:val="00291B02"/>
    <w:rsid w:val="002922D3"/>
    <w:rsid w:val="002929B8"/>
    <w:rsid w:val="00292EB5"/>
    <w:rsid w:val="00294526"/>
    <w:rsid w:val="002952D9"/>
    <w:rsid w:val="00296111"/>
    <w:rsid w:val="002969D9"/>
    <w:rsid w:val="002A073B"/>
    <w:rsid w:val="002A7921"/>
    <w:rsid w:val="002B1C29"/>
    <w:rsid w:val="002B2252"/>
    <w:rsid w:val="002B24CD"/>
    <w:rsid w:val="002B3291"/>
    <w:rsid w:val="002B4418"/>
    <w:rsid w:val="002B4B9D"/>
    <w:rsid w:val="002B74E5"/>
    <w:rsid w:val="002B7F1B"/>
    <w:rsid w:val="002C1E80"/>
    <w:rsid w:val="002C3317"/>
    <w:rsid w:val="002C59BE"/>
    <w:rsid w:val="002C5E62"/>
    <w:rsid w:val="002C64E9"/>
    <w:rsid w:val="002C738B"/>
    <w:rsid w:val="002D733C"/>
    <w:rsid w:val="002E12B6"/>
    <w:rsid w:val="002E14E8"/>
    <w:rsid w:val="002E1D7C"/>
    <w:rsid w:val="002E3586"/>
    <w:rsid w:val="002E548B"/>
    <w:rsid w:val="002E5B12"/>
    <w:rsid w:val="002E6A7E"/>
    <w:rsid w:val="002F066E"/>
    <w:rsid w:val="002F37AB"/>
    <w:rsid w:val="002F3A57"/>
    <w:rsid w:val="002F5FA8"/>
    <w:rsid w:val="00300505"/>
    <w:rsid w:val="00304597"/>
    <w:rsid w:val="00304A0B"/>
    <w:rsid w:val="0030513E"/>
    <w:rsid w:val="00311B00"/>
    <w:rsid w:val="00316836"/>
    <w:rsid w:val="00322776"/>
    <w:rsid w:val="003227DC"/>
    <w:rsid w:val="00322FA3"/>
    <w:rsid w:val="00324162"/>
    <w:rsid w:val="00324906"/>
    <w:rsid w:val="00325B72"/>
    <w:rsid w:val="00331725"/>
    <w:rsid w:val="00333DA4"/>
    <w:rsid w:val="00334916"/>
    <w:rsid w:val="00336D63"/>
    <w:rsid w:val="003413C6"/>
    <w:rsid w:val="003469E2"/>
    <w:rsid w:val="003545E3"/>
    <w:rsid w:val="00355E2F"/>
    <w:rsid w:val="00357756"/>
    <w:rsid w:val="00357808"/>
    <w:rsid w:val="00362168"/>
    <w:rsid w:val="003625DD"/>
    <w:rsid w:val="00362603"/>
    <w:rsid w:val="00366C7E"/>
    <w:rsid w:val="00367173"/>
    <w:rsid w:val="00370585"/>
    <w:rsid w:val="003717D4"/>
    <w:rsid w:val="003741F8"/>
    <w:rsid w:val="00376D5E"/>
    <w:rsid w:val="0038035E"/>
    <w:rsid w:val="00380BC8"/>
    <w:rsid w:val="0038134B"/>
    <w:rsid w:val="003822FA"/>
    <w:rsid w:val="00386491"/>
    <w:rsid w:val="0038657E"/>
    <w:rsid w:val="0038770E"/>
    <w:rsid w:val="003877E0"/>
    <w:rsid w:val="00390AAC"/>
    <w:rsid w:val="003A10EA"/>
    <w:rsid w:val="003A3C9D"/>
    <w:rsid w:val="003A6A1A"/>
    <w:rsid w:val="003A7081"/>
    <w:rsid w:val="003A769A"/>
    <w:rsid w:val="003B0C78"/>
    <w:rsid w:val="003B10E9"/>
    <w:rsid w:val="003B29CB"/>
    <w:rsid w:val="003B7A5D"/>
    <w:rsid w:val="003C09E3"/>
    <w:rsid w:val="003C27F5"/>
    <w:rsid w:val="003C3160"/>
    <w:rsid w:val="003C59F5"/>
    <w:rsid w:val="003C5C77"/>
    <w:rsid w:val="003C6876"/>
    <w:rsid w:val="003C736D"/>
    <w:rsid w:val="003D1CFC"/>
    <w:rsid w:val="003D2498"/>
    <w:rsid w:val="003D38C8"/>
    <w:rsid w:val="003D38E1"/>
    <w:rsid w:val="003D3AFC"/>
    <w:rsid w:val="003D4602"/>
    <w:rsid w:val="003D653D"/>
    <w:rsid w:val="003D682A"/>
    <w:rsid w:val="003D75D8"/>
    <w:rsid w:val="003E1F7D"/>
    <w:rsid w:val="003E24AD"/>
    <w:rsid w:val="003E5E66"/>
    <w:rsid w:val="003E69FD"/>
    <w:rsid w:val="003E6B6F"/>
    <w:rsid w:val="003E7AD9"/>
    <w:rsid w:val="003F0C25"/>
    <w:rsid w:val="003F44A4"/>
    <w:rsid w:val="003F4E64"/>
    <w:rsid w:val="003F58FC"/>
    <w:rsid w:val="003F799D"/>
    <w:rsid w:val="004002F3"/>
    <w:rsid w:val="00400342"/>
    <w:rsid w:val="004011D0"/>
    <w:rsid w:val="00404765"/>
    <w:rsid w:val="004060BC"/>
    <w:rsid w:val="004061ED"/>
    <w:rsid w:val="00410F2A"/>
    <w:rsid w:val="00415220"/>
    <w:rsid w:val="0041782F"/>
    <w:rsid w:val="004179DE"/>
    <w:rsid w:val="00420E86"/>
    <w:rsid w:val="004227ED"/>
    <w:rsid w:val="004228D9"/>
    <w:rsid w:val="004241E4"/>
    <w:rsid w:val="00425173"/>
    <w:rsid w:val="00425E26"/>
    <w:rsid w:val="00427020"/>
    <w:rsid w:val="00430395"/>
    <w:rsid w:val="00430F0E"/>
    <w:rsid w:val="00430F6B"/>
    <w:rsid w:val="00431065"/>
    <w:rsid w:val="00431DBE"/>
    <w:rsid w:val="00432A18"/>
    <w:rsid w:val="004331EB"/>
    <w:rsid w:val="00437298"/>
    <w:rsid w:val="00440BDF"/>
    <w:rsid w:val="00443FF6"/>
    <w:rsid w:val="004455C5"/>
    <w:rsid w:val="00445906"/>
    <w:rsid w:val="0044784D"/>
    <w:rsid w:val="00450879"/>
    <w:rsid w:val="0045146C"/>
    <w:rsid w:val="0045155E"/>
    <w:rsid w:val="0045359B"/>
    <w:rsid w:val="004572DF"/>
    <w:rsid w:val="0046099D"/>
    <w:rsid w:val="00462CED"/>
    <w:rsid w:val="00463C19"/>
    <w:rsid w:val="0047360E"/>
    <w:rsid w:val="004742C7"/>
    <w:rsid w:val="00482C87"/>
    <w:rsid w:val="00483B2B"/>
    <w:rsid w:val="004847F6"/>
    <w:rsid w:val="00485E70"/>
    <w:rsid w:val="004863DE"/>
    <w:rsid w:val="004865A5"/>
    <w:rsid w:val="00490609"/>
    <w:rsid w:val="00491559"/>
    <w:rsid w:val="00491E60"/>
    <w:rsid w:val="00493F23"/>
    <w:rsid w:val="00494C40"/>
    <w:rsid w:val="004956A4"/>
    <w:rsid w:val="004959DB"/>
    <w:rsid w:val="004962B6"/>
    <w:rsid w:val="0049698A"/>
    <w:rsid w:val="00496DCF"/>
    <w:rsid w:val="004A118D"/>
    <w:rsid w:val="004A1CCC"/>
    <w:rsid w:val="004A1D7A"/>
    <w:rsid w:val="004A2C9F"/>
    <w:rsid w:val="004A7DCB"/>
    <w:rsid w:val="004B0AC8"/>
    <w:rsid w:val="004B16D1"/>
    <w:rsid w:val="004B2C97"/>
    <w:rsid w:val="004B3934"/>
    <w:rsid w:val="004B403E"/>
    <w:rsid w:val="004B5960"/>
    <w:rsid w:val="004B5E5A"/>
    <w:rsid w:val="004C2A0E"/>
    <w:rsid w:val="004C3BA1"/>
    <w:rsid w:val="004C4644"/>
    <w:rsid w:val="004C7FB0"/>
    <w:rsid w:val="004D0BB2"/>
    <w:rsid w:val="004D1CDE"/>
    <w:rsid w:val="004D4D9B"/>
    <w:rsid w:val="004D69B3"/>
    <w:rsid w:val="004D7F49"/>
    <w:rsid w:val="004E0787"/>
    <w:rsid w:val="004E2BA5"/>
    <w:rsid w:val="004E3215"/>
    <w:rsid w:val="004E3A6E"/>
    <w:rsid w:val="004E4E20"/>
    <w:rsid w:val="004E51F8"/>
    <w:rsid w:val="004F077F"/>
    <w:rsid w:val="004F1ACD"/>
    <w:rsid w:val="004F4758"/>
    <w:rsid w:val="004F6A6C"/>
    <w:rsid w:val="004F78EB"/>
    <w:rsid w:val="005004A6"/>
    <w:rsid w:val="005004BC"/>
    <w:rsid w:val="005016F7"/>
    <w:rsid w:val="00501950"/>
    <w:rsid w:val="00503D8A"/>
    <w:rsid w:val="005058F7"/>
    <w:rsid w:val="0050677B"/>
    <w:rsid w:val="00507E64"/>
    <w:rsid w:val="00511AFF"/>
    <w:rsid w:val="00516FAD"/>
    <w:rsid w:val="005201D1"/>
    <w:rsid w:val="00520AFE"/>
    <w:rsid w:val="00521E47"/>
    <w:rsid w:val="00526C52"/>
    <w:rsid w:val="00527C54"/>
    <w:rsid w:val="00530940"/>
    <w:rsid w:val="00531056"/>
    <w:rsid w:val="00532AEB"/>
    <w:rsid w:val="00537492"/>
    <w:rsid w:val="00540148"/>
    <w:rsid w:val="005402B6"/>
    <w:rsid w:val="00540AE7"/>
    <w:rsid w:val="00540C08"/>
    <w:rsid w:val="00540EDA"/>
    <w:rsid w:val="00541151"/>
    <w:rsid w:val="0054316F"/>
    <w:rsid w:val="00545A09"/>
    <w:rsid w:val="005463F4"/>
    <w:rsid w:val="005474F0"/>
    <w:rsid w:val="0054776D"/>
    <w:rsid w:val="00547A49"/>
    <w:rsid w:val="00550222"/>
    <w:rsid w:val="005502CD"/>
    <w:rsid w:val="00551289"/>
    <w:rsid w:val="00551C5C"/>
    <w:rsid w:val="00553CB2"/>
    <w:rsid w:val="0055514C"/>
    <w:rsid w:val="0055713A"/>
    <w:rsid w:val="00560B9E"/>
    <w:rsid w:val="00561BC1"/>
    <w:rsid w:val="005647FB"/>
    <w:rsid w:val="00566897"/>
    <w:rsid w:val="00567486"/>
    <w:rsid w:val="0057046D"/>
    <w:rsid w:val="00571B93"/>
    <w:rsid w:val="005720A0"/>
    <w:rsid w:val="00572C8F"/>
    <w:rsid w:val="005754B6"/>
    <w:rsid w:val="00577419"/>
    <w:rsid w:val="00580228"/>
    <w:rsid w:val="00582090"/>
    <w:rsid w:val="00582165"/>
    <w:rsid w:val="0058283C"/>
    <w:rsid w:val="00583885"/>
    <w:rsid w:val="00584632"/>
    <w:rsid w:val="0058652A"/>
    <w:rsid w:val="00586670"/>
    <w:rsid w:val="00587E53"/>
    <w:rsid w:val="00590D79"/>
    <w:rsid w:val="005942F8"/>
    <w:rsid w:val="005946DF"/>
    <w:rsid w:val="00595837"/>
    <w:rsid w:val="00597B5B"/>
    <w:rsid w:val="005A022A"/>
    <w:rsid w:val="005A0F1F"/>
    <w:rsid w:val="005A13C5"/>
    <w:rsid w:val="005A30BB"/>
    <w:rsid w:val="005A3D09"/>
    <w:rsid w:val="005A6651"/>
    <w:rsid w:val="005A6822"/>
    <w:rsid w:val="005A6EFF"/>
    <w:rsid w:val="005B08A0"/>
    <w:rsid w:val="005B3569"/>
    <w:rsid w:val="005B42BC"/>
    <w:rsid w:val="005C0658"/>
    <w:rsid w:val="005C1AEA"/>
    <w:rsid w:val="005C7509"/>
    <w:rsid w:val="005D3F66"/>
    <w:rsid w:val="005D4391"/>
    <w:rsid w:val="005D7469"/>
    <w:rsid w:val="005E0A3E"/>
    <w:rsid w:val="005E42C9"/>
    <w:rsid w:val="005E4648"/>
    <w:rsid w:val="005E4D58"/>
    <w:rsid w:val="005E5147"/>
    <w:rsid w:val="005E52DE"/>
    <w:rsid w:val="005E7530"/>
    <w:rsid w:val="005F047D"/>
    <w:rsid w:val="005F2654"/>
    <w:rsid w:val="005F2D11"/>
    <w:rsid w:val="005F2D45"/>
    <w:rsid w:val="005F4790"/>
    <w:rsid w:val="005F4C14"/>
    <w:rsid w:val="005F51A5"/>
    <w:rsid w:val="005F53FB"/>
    <w:rsid w:val="005F5E54"/>
    <w:rsid w:val="005F6BE1"/>
    <w:rsid w:val="005F798A"/>
    <w:rsid w:val="00603C37"/>
    <w:rsid w:val="0060610B"/>
    <w:rsid w:val="00606A07"/>
    <w:rsid w:val="0060715D"/>
    <w:rsid w:val="006106A4"/>
    <w:rsid w:val="0061330F"/>
    <w:rsid w:val="006155A7"/>
    <w:rsid w:val="00623262"/>
    <w:rsid w:val="00625C90"/>
    <w:rsid w:val="006267D6"/>
    <w:rsid w:val="006300AC"/>
    <w:rsid w:val="00630BE2"/>
    <w:rsid w:val="00630EF1"/>
    <w:rsid w:val="006316EF"/>
    <w:rsid w:val="006326A9"/>
    <w:rsid w:val="00633ACB"/>
    <w:rsid w:val="00640A1E"/>
    <w:rsid w:val="0064148A"/>
    <w:rsid w:val="006432B2"/>
    <w:rsid w:val="00646A78"/>
    <w:rsid w:val="00646F7A"/>
    <w:rsid w:val="00647DD0"/>
    <w:rsid w:val="00653288"/>
    <w:rsid w:val="0065348F"/>
    <w:rsid w:val="006554BF"/>
    <w:rsid w:val="00657F6F"/>
    <w:rsid w:val="00661477"/>
    <w:rsid w:val="00662B39"/>
    <w:rsid w:val="006642F0"/>
    <w:rsid w:val="0066588F"/>
    <w:rsid w:val="00666739"/>
    <w:rsid w:val="00667687"/>
    <w:rsid w:val="00671228"/>
    <w:rsid w:val="00671CD5"/>
    <w:rsid w:val="0067245E"/>
    <w:rsid w:val="00672A4F"/>
    <w:rsid w:val="0067506E"/>
    <w:rsid w:val="006750AD"/>
    <w:rsid w:val="00675995"/>
    <w:rsid w:val="00676298"/>
    <w:rsid w:val="00677979"/>
    <w:rsid w:val="00680B17"/>
    <w:rsid w:val="0068205E"/>
    <w:rsid w:val="00682A22"/>
    <w:rsid w:val="00683218"/>
    <w:rsid w:val="006833E4"/>
    <w:rsid w:val="00687177"/>
    <w:rsid w:val="006922F7"/>
    <w:rsid w:val="0069412C"/>
    <w:rsid w:val="006A3951"/>
    <w:rsid w:val="006A79D2"/>
    <w:rsid w:val="006B15CB"/>
    <w:rsid w:val="006B2284"/>
    <w:rsid w:val="006B29D2"/>
    <w:rsid w:val="006B34A2"/>
    <w:rsid w:val="006C2198"/>
    <w:rsid w:val="006C2296"/>
    <w:rsid w:val="006C5FD0"/>
    <w:rsid w:val="006C701B"/>
    <w:rsid w:val="006D0AB7"/>
    <w:rsid w:val="006D3B7F"/>
    <w:rsid w:val="006D4D11"/>
    <w:rsid w:val="006D7940"/>
    <w:rsid w:val="006E6D8F"/>
    <w:rsid w:val="006E6E48"/>
    <w:rsid w:val="006F234F"/>
    <w:rsid w:val="006F4D02"/>
    <w:rsid w:val="006F5175"/>
    <w:rsid w:val="006F59A9"/>
    <w:rsid w:val="006F6564"/>
    <w:rsid w:val="006F6816"/>
    <w:rsid w:val="00701386"/>
    <w:rsid w:val="007016FD"/>
    <w:rsid w:val="00705E36"/>
    <w:rsid w:val="00706082"/>
    <w:rsid w:val="007060DB"/>
    <w:rsid w:val="00706B16"/>
    <w:rsid w:val="0070731E"/>
    <w:rsid w:val="00711187"/>
    <w:rsid w:val="0071207D"/>
    <w:rsid w:val="00712396"/>
    <w:rsid w:val="007167BE"/>
    <w:rsid w:val="00717C3E"/>
    <w:rsid w:val="007208E7"/>
    <w:rsid w:val="007227E7"/>
    <w:rsid w:val="00724D7D"/>
    <w:rsid w:val="007262F0"/>
    <w:rsid w:val="007313E4"/>
    <w:rsid w:val="00732F58"/>
    <w:rsid w:val="00741996"/>
    <w:rsid w:val="007421ED"/>
    <w:rsid w:val="00745F92"/>
    <w:rsid w:val="0075022F"/>
    <w:rsid w:val="0075159F"/>
    <w:rsid w:val="007521F4"/>
    <w:rsid w:val="00753B02"/>
    <w:rsid w:val="00754ACA"/>
    <w:rsid w:val="00754B61"/>
    <w:rsid w:val="0075750D"/>
    <w:rsid w:val="00771E07"/>
    <w:rsid w:val="00774079"/>
    <w:rsid w:val="00775048"/>
    <w:rsid w:val="00775729"/>
    <w:rsid w:val="00776B8C"/>
    <w:rsid w:val="00776C50"/>
    <w:rsid w:val="00776E2D"/>
    <w:rsid w:val="0077791E"/>
    <w:rsid w:val="00780ADE"/>
    <w:rsid w:val="00781552"/>
    <w:rsid w:val="0078385E"/>
    <w:rsid w:val="00785E30"/>
    <w:rsid w:val="0079076C"/>
    <w:rsid w:val="00791746"/>
    <w:rsid w:val="00794484"/>
    <w:rsid w:val="007A02F8"/>
    <w:rsid w:val="007A1389"/>
    <w:rsid w:val="007A15EE"/>
    <w:rsid w:val="007A1724"/>
    <w:rsid w:val="007A304D"/>
    <w:rsid w:val="007A3722"/>
    <w:rsid w:val="007A3C1D"/>
    <w:rsid w:val="007A7B8E"/>
    <w:rsid w:val="007B2B27"/>
    <w:rsid w:val="007B4754"/>
    <w:rsid w:val="007B4AE8"/>
    <w:rsid w:val="007C2A08"/>
    <w:rsid w:val="007C650F"/>
    <w:rsid w:val="007C72E5"/>
    <w:rsid w:val="007D0B6D"/>
    <w:rsid w:val="007D15CE"/>
    <w:rsid w:val="007D3D0B"/>
    <w:rsid w:val="007D4A3D"/>
    <w:rsid w:val="007E09AD"/>
    <w:rsid w:val="007E255B"/>
    <w:rsid w:val="007E284A"/>
    <w:rsid w:val="007E34ED"/>
    <w:rsid w:val="007E4387"/>
    <w:rsid w:val="007E6166"/>
    <w:rsid w:val="007E7598"/>
    <w:rsid w:val="007E7C7E"/>
    <w:rsid w:val="007F1D50"/>
    <w:rsid w:val="007F1E03"/>
    <w:rsid w:val="007F27B2"/>
    <w:rsid w:val="007F6C25"/>
    <w:rsid w:val="007F7284"/>
    <w:rsid w:val="007F775B"/>
    <w:rsid w:val="008002B3"/>
    <w:rsid w:val="00800373"/>
    <w:rsid w:val="00803C52"/>
    <w:rsid w:val="00804A0C"/>
    <w:rsid w:val="00804C72"/>
    <w:rsid w:val="0080566C"/>
    <w:rsid w:val="0080593D"/>
    <w:rsid w:val="00806AD8"/>
    <w:rsid w:val="00807E26"/>
    <w:rsid w:val="008104E3"/>
    <w:rsid w:val="00812677"/>
    <w:rsid w:val="008159EB"/>
    <w:rsid w:val="00817965"/>
    <w:rsid w:val="00821ADA"/>
    <w:rsid w:val="00821D40"/>
    <w:rsid w:val="00821F4B"/>
    <w:rsid w:val="0082211E"/>
    <w:rsid w:val="008255D1"/>
    <w:rsid w:val="00826F9C"/>
    <w:rsid w:val="0082717D"/>
    <w:rsid w:val="00827900"/>
    <w:rsid w:val="00831060"/>
    <w:rsid w:val="008323EE"/>
    <w:rsid w:val="00832F8F"/>
    <w:rsid w:val="00833AD5"/>
    <w:rsid w:val="008345E5"/>
    <w:rsid w:val="00835074"/>
    <w:rsid w:val="008401D7"/>
    <w:rsid w:val="00840644"/>
    <w:rsid w:val="008444C5"/>
    <w:rsid w:val="00844883"/>
    <w:rsid w:val="0084569E"/>
    <w:rsid w:val="00845A75"/>
    <w:rsid w:val="00847D4B"/>
    <w:rsid w:val="00851444"/>
    <w:rsid w:val="008536A2"/>
    <w:rsid w:val="00853AE6"/>
    <w:rsid w:val="00856254"/>
    <w:rsid w:val="00856354"/>
    <w:rsid w:val="00860C3D"/>
    <w:rsid w:val="00863FE9"/>
    <w:rsid w:val="0086418D"/>
    <w:rsid w:val="00865D6A"/>
    <w:rsid w:val="00866086"/>
    <w:rsid w:val="00866951"/>
    <w:rsid w:val="00867C69"/>
    <w:rsid w:val="008702EA"/>
    <w:rsid w:val="00871527"/>
    <w:rsid w:val="00874421"/>
    <w:rsid w:val="00874E94"/>
    <w:rsid w:val="008769D1"/>
    <w:rsid w:val="0088053F"/>
    <w:rsid w:val="0088073C"/>
    <w:rsid w:val="00881BE3"/>
    <w:rsid w:val="00885239"/>
    <w:rsid w:val="008903A1"/>
    <w:rsid w:val="00892173"/>
    <w:rsid w:val="008927CF"/>
    <w:rsid w:val="0089709C"/>
    <w:rsid w:val="008975DA"/>
    <w:rsid w:val="008A2E59"/>
    <w:rsid w:val="008A3D72"/>
    <w:rsid w:val="008A6DCF"/>
    <w:rsid w:val="008B1C7B"/>
    <w:rsid w:val="008B33E2"/>
    <w:rsid w:val="008B3613"/>
    <w:rsid w:val="008B4645"/>
    <w:rsid w:val="008B4A04"/>
    <w:rsid w:val="008C259C"/>
    <w:rsid w:val="008C726B"/>
    <w:rsid w:val="008D2961"/>
    <w:rsid w:val="008D2EC3"/>
    <w:rsid w:val="008D4646"/>
    <w:rsid w:val="008E1EC2"/>
    <w:rsid w:val="008E2CD8"/>
    <w:rsid w:val="008E2F9D"/>
    <w:rsid w:val="008E3AB7"/>
    <w:rsid w:val="008E3D63"/>
    <w:rsid w:val="008E6CFB"/>
    <w:rsid w:val="008E6E64"/>
    <w:rsid w:val="008F0D81"/>
    <w:rsid w:val="008F117D"/>
    <w:rsid w:val="008F365C"/>
    <w:rsid w:val="008F622F"/>
    <w:rsid w:val="008F6C93"/>
    <w:rsid w:val="008F6D5D"/>
    <w:rsid w:val="008F7FE0"/>
    <w:rsid w:val="00903BA4"/>
    <w:rsid w:val="0091165A"/>
    <w:rsid w:val="00913953"/>
    <w:rsid w:val="00915FA4"/>
    <w:rsid w:val="00917C35"/>
    <w:rsid w:val="009208F1"/>
    <w:rsid w:val="00922DAA"/>
    <w:rsid w:val="009240F5"/>
    <w:rsid w:val="00926B41"/>
    <w:rsid w:val="0092734A"/>
    <w:rsid w:val="00931C77"/>
    <w:rsid w:val="009342C6"/>
    <w:rsid w:val="00936327"/>
    <w:rsid w:val="00940441"/>
    <w:rsid w:val="009405BB"/>
    <w:rsid w:val="009418DF"/>
    <w:rsid w:val="0094219F"/>
    <w:rsid w:val="00945F6C"/>
    <w:rsid w:val="0094629E"/>
    <w:rsid w:val="00946BAB"/>
    <w:rsid w:val="009507CE"/>
    <w:rsid w:val="00951108"/>
    <w:rsid w:val="00952288"/>
    <w:rsid w:val="00953924"/>
    <w:rsid w:val="009553D7"/>
    <w:rsid w:val="00955B7D"/>
    <w:rsid w:val="00955CC8"/>
    <w:rsid w:val="0096278E"/>
    <w:rsid w:val="0096355A"/>
    <w:rsid w:val="00964D66"/>
    <w:rsid w:val="0096507C"/>
    <w:rsid w:val="0096537E"/>
    <w:rsid w:val="00971B24"/>
    <w:rsid w:val="009731CB"/>
    <w:rsid w:val="00973E9F"/>
    <w:rsid w:val="009756A9"/>
    <w:rsid w:val="00977E13"/>
    <w:rsid w:val="009826D0"/>
    <w:rsid w:val="0098320E"/>
    <w:rsid w:val="0098376D"/>
    <w:rsid w:val="00986639"/>
    <w:rsid w:val="00986C27"/>
    <w:rsid w:val="00987910"/>
    <w:rsid w:val="0099175F"/>
    <w:rsid w:val="00993284"/>
    <w:rsid w:val="00995E28"/>
    <w:rsid w:val="00997230"/>
    <w:rsid w:val="009A0FB5"/>
    <w:rsid w:val="009A2108"/>
    <w:rsid w:val="009A2B8F"/>
    <w:rsid w:val="009A7C34"/>
    <w:rsid w:val="009B0BBE"/>
    <w:rsid w:val="009B5545"/>
    <w:rsid w:val="009B7A41"/>
    <w:rsid w:val="009B7C04"/>
    <w:rsid w:val="009C1324"/>
    <w:rsid w:val="009C1B1A"/>
    <w:rsid w:val="009C2821"/>
    <w:rsid w:val="009C2D57"/>
    <w:rsid w:val="009C3405"/>
    <w:rsid w:val="009C3571"/>
    <w:rsid w:val="009C4146"/>
    <w:rsid w:val="009C5B0E"/>
    <w:rsid w:val="009C64B1"/>
    <w:rsid w:val="009C6CB8"/>
    <w:rsid w:val="009D13D9"/>
    <w:rsid w:val="009D2F60"/>
    <w:rsid w:val="009D3217"/>
    <w:rsid w:val="009D5504"/>
    <w:rsid w:val="009D7602"/>
    <w:rsid w:val="009E13EA"/>
    <w:rsid w:val="009E18FD"/>
    <w:rsid w:val="009E28EB"/>
    <w:rsid w:val="009E3004"/>
    <w:rsid w:val="009E3D83"/>
    <w:rsid w:val="009E4240"/>
    <w:rsid w:val="009E4618"/>
    <w:rsid w:val="009E6F15"/>
    <w:rsid w:val="009E7440"/>
    <w:rsid w:val="009F161C"/>
    <w:rsid w:val="009F6720"/>
    <w:rsid w:val="009F7AF0"/>
    <w:rsid w:val="009F7E3C"/>
    <w:rsid w:val="00A04097"/>
    <w:rsid w:val="00A066CA"/>
    <w:rsid w:val="00A1045E"/>
    <w:rsid w:val="00A10E85"/>
    <w:rsid w:val="00A12099"/>
    <w:rsid w:val="00A12F29"/>
    <w:rsid w:val="00A17D45"/>
    <w:rsid w:val="00A247E8"/>
    <w:rsid w:val="00A25C6A"/>
    <w:rsid w:val="00A32C08"/>
    <w:rsid w:val="00A32C65"/>
    <w:rsid w:val="00A338D0"/>
    <w:rsid w:val="00A3475B"/>
    <w:rsid w:val="00A36D19"/>
    <w:rsid w:val="00A375E2"/>
    <w:rsid w:val="00A42F6D"/>
    <w:rsid w:val="00A42F75"/>
    <w:rsid w:val="00A51535"/>
    <w:rsid w:val="00A52077"/>
    <w:rsid w:val="00A56EEF"/>
    <w:rsid w:val="00A577EE"/>
    <w:rsid w:val="00A57AE1"/>
    <w:rsid w:val="00A6160A"/>
    <w:rsid w:val="00A6478F"/>
    <w:rsid w:val="00A656F1"/>
    <w:rsid w:val="00A731C0"/>
    <w:rsid w:val="00A76257"/>
    <w:rsid w:val="00A81412"/>
    <w:rsid w:val="00A83CE3"/>
    <w:rsid w:val="00A85B5B"/>
    <w:rsid w:val="00A868A8"/>
    <w:rsid w:val="00A86C59"/>
    <w:rsid w:val="00A87830"/>
    <w:rsid w:val="00A922EA"/>
    <w:rsid w:val="00A931B3"/>
    <w:rsid w:val="00A95552"/>
    <w:rsid w:val="00A9626D"/>
    <w:rsid w:val="00A9634D"/>
    <w:rsid w:val="00A9691C"/>
    <w:rsid w:val="00A9776E"/>
    <w:rsid w:val="00AA0397"/>
    <w:rsid w:val="00AA09D1"/>
    <w:rsid w:val="00AA1569"/>
    <w:rsid w:val="00AA17D4"/>
    <w:rsid w:val="00AA2601"/>
    <w:rsid w:val="00AA3F37"/>
    <w:rsid w:val="00AA4803"/>
    <w:rsid w:val="00AA4C2E"/>
    <w:rsid w:val="00AA554B"/>
    <w:rsid w:val="00AA56E1"/>
    <w:rsid w:val="00AA6C72"/>
    <w:rsid w:val="00AB23F2"/>
    <w:rsid w:val="00AB2D0E"/>
    <w:rsid w:val="00AB2E62"/>
    <w:rsid w:val="00AB3FE7"/>
    <w:rsid w:val="00AB4301"/>
    <w:rsid w:val="00AB5A16"/>
    <w:rsid w:val="00AB5B0C"/>
    <w:rsid w:val="00AB5FFA"/>
    <w:rsid w:val="00AB63C3"/>
    <w:rsid w:val="00AB6FC7"/>
    <w:rsid w:val="00AB77A6"/>
    <w:rsid w:val="00AC014E"/>
    <w:rsid w:val="00AC2263"/>
    <w:rsid w:val="00AC30BA"/>
    <w:rsid w:val="00AC5E7E"/>
    <w:rsid w:val="00AD1FDB"/>
    <w:rsid w:val="00AD44F8"/>
    <w:rsid w:val="00AE1521"/>
    <w:rsid w:val="00AE24F4"/>
    <w:rsid w:val="00AE382C"/>
    <w:rsid w:val="00AE5937"/>
    <w:rsid w:val="00AE6494"/>
    <w:rsid w:val="00AE7702"/>
    <w:rsid w:val="00AE7991"/>
    <w:rsid w:val="00AF00EE"/>
    <w:rsid w:val="00AF244F"/>
    <w:rsid w:val="00AF2C5F"/>
    <w:rsid w:val="00AF32CD"/>
    <w:rsid w:val="00AF411C"/>
    <w:rsid w:val="00AF4B1A"/>
    <w:rsid w:val="00AF60AF"/>
    <w:rsid w:val="00B0299F"/>
    <w:rsid w:val="00B05627"/>
    <w:rsid w:val="00B06720"/>
    <w:rsid w:val="00B125ED"/>
    <w:rsid w:val="00B1335E"/>
    <w:rsid w:val="00B1428D"/>
    <w:rsid w:val="00B145CC"/>
    <w:rsid w:val="00B1503A"/>
    <w:rsid w:val="00B16817"/>
    <w:rsid w:val="00B214D6"/>
    <w:rsid w:val="00B21AFA"/>
    <w:rsid w:val="00B237BD"/>
    <w:rsid w:val="00B23E6F"/>
    <w:rsid w:val="00B2646C"/>
    <w:rsid w:val="00B3026E"/>
    <w:rsid w:val="00B30579"/>
    <w:rsid w:val="00B30B34"/>
    <w:rsid w:val="00B322F8"/>
    <w:rsid w:val="00B32709"/>
    <w:rsid w:val="00B330F5"/>
    <w:rsid w:val="00B36E70"/>
    <w:rsid w:val="00B3767B"/>
    <w:rsid w:val="00B40CAA"/>
    <w:rsid w:val="00B413E1"/>
    <w:rsid w:val="00B41C73"/>
    <w:rsid w:val="00B41DEE"/>
    <w:rsid w:val="00B41EC3"/>
    <w:rsid w:val="00B46B56"/>
    <w:rsid w:val="00B46F42"/>
    <w:rsid w:val="00B47042"/>
    <w:rsid w:val="00B505E6"/>
    <w:rsid w:val="00B5204C"/>
    <w:rsid w:val="00B5334E"/>
    <w:rsid w:val="00B533A5"/>
    <w:rsid w:val="00B53CA0"/>
    <w:rsid w:val="00B57721"/>
    <w:rsid w:val="00B577D2"/>
    <w:rsid w:val="00B60514"/>
    <w:rsid w:val="00B6070E"/>
    <w:rsid w:val="00B61E1E"/>
    <w:rsid w:val="00B632A3"/>
    <w:rsid w:val="00B6584A"/>
    <w:rsid w:val="00B66263"/>
    <w:rsid w:val="00B7098C"/>
    <w:rsid w:val="00B76968"/>
    <w:rsid w:val="00B83271"/>
    <w:rsid w:val="00B835EF"/>
    <w:rsid w:val="00B83AC1"/>
    <w:rsid w:val="00B83B17"/>
    <w:rsid w:val="00B84C44"/>
    <w:rsid w:val="00B87B23"/>
    <w:rsid w:val="00B90FDF"/>
    <w:rsid w:val="00B916F3"/>
    <w:rsid w:val="00B933EB"/>
    <w:rsid w:val="00B934F9"/>
    <w:rsid w:val="00B9533B"/>
    <w:rsid w:val="00B9687D"/>
    <w:rsid w:val="00B9776E"/>
    <w:rsid w:val="00B97B5C"/>
    <w:rsid w:val="00BA1772"/>
    <w:rsid w:val="00BA3AD5"/>
    <w:rsid w:val="00BA4D0D"/>
    <w:rsid w:val="00BA75E9"/>
    <w:rsid w:val="00BB286B"/>
    <w:rsid w:val="00BB6C68"/>
    <w:rsid w:val="00BB6E5B"/>
    <w:rsid w:val="00BB6E79"/>
    <w:rsid w:val="00BB71A3"/>
    <w:rsid w:val="00BC5AA6"/>
    <w:rsid w:val="00BC5BCA"/>
    <w:rsid w:val="00BC6DAC"/>
    <w:rsid w:val="00BC737F"/>
    <w:rsid w:val="00BD0302"/>
    <w:rsid w:val="00BD0560"/>
    <w:rsid w:val="00BD74FE"/>
    <w:rsid w:val="00BE260A"/>
    <w:rsid w:val="00BE380B"/>
    <w:rsid w:val="00BE59EE"/>
    <w:rsid w:val="00BE5B4D"/>
    <w:rsid w:val="00BE6DD4"/>
    <w:rsid w:val="00BF1243"/>
    <w:rsid w:val="00BF1C6D"/>
    <w:rsid w:val="00C00203"/>
    <w:rsid w:val="00C024A2"/>
    <w:rsid w:val="00C027E1"/>
    <w:rsid w:val="00C03751"/>
    <w:rsid w:val="00C04AFD"/>
    <w:rsid w:val="00C07A84"/>
    <w:rsid w:val="00C07F14"/>
    <w:rsid w:val="00C10EEB"/>
    <w:rsid w:val="00C11061"/>
    <w:rsid w:val="00C11E1C"/>
    <w:rsid w:val="00C11E3F"/>
    <w:rsid w:val="00C1376E"/>
    <w:rsid w:val="00C13C52"/>
    <w:rsid w:val="00C14B66"/>
    <w:rsid w:val="00C202EB"/>
    <w:rsid w:val="00C2261A"/>
    <w:rsid w:val="00C2307B"/>
    <w:rsid w:val="00C23260"/>
    <w:rsid w:val="00C300AA"/>
    <w:rsid w:val="00C32C9B"/>
    <w:rsid w:val="00C32F62"/>
    <w:rsid w:val="00C33716"/>
    <w:rsid w:val="00C355EF"/>
    <w:rsid w:val="00C367FC"/>
    <w:rsid w:val="00C40456"/>
    <w:rsid w:val="00C405E1"/>
    <w:rsid w:val="00C4201F"/>
    <w:rsid w:val="00C435FE"/>
    <w:rsid w:val="00C438F8"/>
    <w:rsid w:val="00C44CCB"/>
    <w:rsid w:val="00C47833"/>
    <w:rsid w:val="00C47ACD"/>
    <w:rsid w:val="00C51430"/>
    <w:rsid w:val="00C517A3"/>
    <w:rsid w:val="00C54506"/>
    <w:rsid w:val="00C62972"/>
    <w:rsid w:val="00C70EAC"/>
    <w:rsid w:val="00C7557B"/>
    <w:rsid w:val="00C768E4"/>
    <w:rsid w:val="00C80399"/>
    <w:rsid w:val="00C82228"/>
    <w:rsid w:val="00C830E1"/>
    <w:rsid w:val="00C84A62"/>
    <w:rsid w:val="00C85543"/>
    <w:rsid w:val="00C87854"/>
    <w:rsid w:val="00C87AD9"/>
    <w:rsid w:val="00C87F50"/>
    <w:rsid w:val="00C9288B"/>
    <w:rsid w:val="00C92C58"/>
    <w:rsid w:val="00C93206"/>
    <w:rsid w:val="00C94105"/>
    <w:rsid w:val="00C94397"/>
    <w:rsid w:val="00C94C14"/>
    <w:rsid w:val="00C94CC7"/>
    <w:rsid w:val="00C95E4B"/>
    <w:rsid w:val="00C971CE"/>
    <w:rsid w:val="00C978C9"/>
    <w:rsid w:val="00C97A1A"/>
    <w:rsid w:val="00CA0B63"/>
    <w:rsid w:val="00CA609C"/>
    <w:rsid w:val="00CA70C9"/>
    <w:rsid w:val="00CB3BFE"/>
    <w:rsid w:val="00CB63D6"/>
    <w:rsid w:val="00CB7B7F"/>
    <w:rsid w:val="00CC0308"/>
    <w:rsid w:val="00CC556F"/>
    <w:rsid w:val="00CC5C60"/>
    <w:rsid w:val="00CD0B03"/>
    <w:rsid w:val="00CD1163"/>
    <w:rsid w:val="00CD15DA"/>
    <w:rsid w:val="00CD2D17"/>
    <w:rsid w:val="00CD36A6"/>
    <w:rsid w:val="00CE0283"/>
    <w:rsid w:val="00CE1170"/>
    <w:rsid w:val="00CE5C3A"/>
    <w:rsid w:val="00CF1A0F"/>
    <w:rsid w:val="00CF274B"/>
    <w:rsid w:val="00CF5F30"/>
    <w:rsid w:val="00CF7E05"/>
    <w:rsid w:val="00D015D7"/>
    <w:rsid w:val="00D10BF0"/>
    <w:rsid w:val="00D113DE"/>
    <w:rsid w:val="00D1178A"/>
    <w:rsid w:val="00D11893"/>
    <w:rsid w:val="00D12034"/>
    <w:rsid w:val="00D1488B"/>
    <w:rsid w:val="00D149F9"/>
    <w:rsid w:val="00D14AC2"/>
    <w:rsid w:val="00D1650F"/>
    <w:rsid w:val="00D16D48"/>
    <w:rsid w:val="00D226CE"/>
    <w:rsid w:val="00D2470A"/>
    <w:rsid w:val="00D24E31"/>
    <w:rsid w:val="00D25D46"/>
    <w:rsid w:val="00D2762E"/>
    <w:rsid w:val="00D34391"/>
    <w:rsid w:val="00D351B4"/>
    <w:rsid w:val="00D3644E"/>
    <w:rsid w:val="00D378CC"/>
    <w:rsid w:val="00D43A41"/>
    <w:rsid w:val="00D44088"/>
    <w:rsid w:val="00D478C8"/>
    <w:rsid w:val="00D51855"/>
    <w:rsid w:val="00D537D5"/>
    <w:rsid w:val="00D5388D"/>
    <w:rsid w:val="00D53CC8"/>
    <w:rsid w:val="00D574B6"/>
    <w:rsid w:val="00D61DE9"/>
    <w:rsid w:val="00D652D9"/>
    <w:rsid w:val="00D66408"/>
    <w:rsid w:val="00D667AD"/>
    <w:rsid w:val="00D71665"/>
    <w:rsid w:val="00D71927"/>
    <w:rsid w:val="00D72D51"/>
    <w:rsid w:val="00D734D0"/>
    <w:rsid w:val="00D75041"/>
    <w:rsid w:val="00D7524A"/>
    <w:rsid w:val="00D92E31"/>
    <w:rsid w:val="00D935AF"/>
    <w:rsid w:val="00D963F8"/>
    <w:rsid w:val="00DA13B4"/>
    <w:rsid w:val="00DA334C"/>
    <w:rsid w:val="00DA4CA7"/>
    <w:rsid w:val="00DA5B84"/>
    <w:rsid w:val="00DB6749"/>
    <w:rsid w:val="00DC1933"/>
    <w:rsid w:val="00DC1EF2"/>
    <w:rsid w:val="00DC22C2"/>
    <w:rsid w:val="00DC30E0"/>
    <w:rsid w:val="00DC5686"/>
    <w:rsid w:val="00DC5738"/>
    <w:rsid w:val="00DC6409"/>
    <w:rsid w:val="00DD1693"/>
    <w:rsid w:val="00DD23AA"/>
    <w:rsid w:val="00DD4CF2"/>
    <w:rsid w:val="00DD52AB"/>
    <w:rsid w:val="00DD55C1"/>
    <w:rsid w:val="00DD5B84"/>
    <w:rsid w:val="00DD6790"/>
    <w:rsid w:val="00DD75AE"/>
    <w:rsid w:val="00DE117A"/>
    <w:rsid w:val="00DE244A"/>
    <w:rsid w:val="00DE3F2A"/>
    <w:rsid w:val="00DE5F3D"/>
    <w:rsid w:val="00DE74CA"/>
    <w:rsid w:val="00DF22CE"/>
    <w:rsid w:val="00DF23B5"/>
    <w:rsid w:val="00DF30A0"/>
    <w:rsid w:val="00DF3D75"/>
    <w:rsid w:val="00E00007"/>
    <w:rsid w:val="00E00FB5"/>
    <w:rsid w:val="00E01FD5"/>
    <w:rsid w:val="00E051FA"/>
    <w:rsid w:val="00E05425"/>
    <w:rsid w:val="00E05FF0"/>
    <w:rsid w:val="00E074A3"/>
    <w:rsid w:val="00E103BA"/>
    <w:rsid w:val="00E11009"/>
    <w:rsid w:val="00E11191"/>
    <w:rsid w:val="00E1213C"/>
    <w:rsid w:val="00E13185"/>
    <w:rsid w:val="00E15DB4"/>
    <w:rsid w:val="00E166D5"/>
    <w:rsid w:val="00E24DA9"/>
    <w:rsid w:val="00E2714D"/>
    <w:rsid w:val="00E2752E"/>
    <w:rsid w:val="00E30C21"/>
    <w:rsid w:val="00E3350C"/>
    <w:rsid w:val="00E341A7"/>
    <w:rsid w:val="00E41E0D"/>
    <w:rsid w:val="00E42E6F"/>
    <w:rsid w:val="00E4330C"/>
    <w:rsid w:val="00E43951"/>
    <w:rsid w:val="00E44D28"/>
    <w:rsid w:val="00E52571"/>
    <w:rsid w:val="00E63F57"/>
    <w:rsid w:val="00E6494D"/>
    <w:rsid w:val="00E64BA2"/>
    <w:rsid w:val="00E64C63"/>
    <w:rsid w:val="00E65C61"/>
    <w:rsid w:val="00E66DFC"/>
    <w:rsid w:val="00E671E2"/>
    <w:rsid w:val="00E67285"/>
    <w:rsid w:val="00E705C3"/>
    <w:rsid w:val="00E70EB0"/>
    <w:rsid w:val="00E72356"/>
    <w:rsid w:val="00E72893"/>
    <w:rsid w:val="00E770A8"/>
    <w:rsid w:val="00E77503"/>
    <w:rsid w:val="00E81A08"/>
    <w:rsid w:val="00E81CC1"/>
    <w:rsid w:val="00E82201"/>
    <w:rsid w:val="00E82775"/>
    <w:rsid w:val="00E91C3E"/>
    <w:rsid w:val="00E92AFD"/>
    <w:rsid w:val="00E93947"/>
    <w:rsid w:val="00E93DA8"/>
    <w:rsid w:val="00E973B9"/>
    <w:rsid w:val="00EA31AF"/>
    <w:rsid w:val="00EA3233"/>
    <w:rsid w:val="00EA34AE"/>
    <w:rsid w:val="00EA5DDB"/>
    <w:rsid w:val="00EA7733"/>
    <w:rsid w:val="00EB07D8"/>
    <w:rsid w:val="00EB270F"/>
    <w:rsid w:val="00EB78C0"/>
    <w:rsid w:val="00EC091D"/>
    <w:rsid w:val="00EC0AEB"/>
    <w:rsid w:val="00EC159E"/>
    <w:rsid w:val="00EC2279"/>
    <w:rsid w:val="00EC34CA"/>
    <w:rsid w:val="00EC4131"/>
    <w:rsid w:val="00EC456C"/>
    <w:rsid w:val="00EC46CD"/>
    <w:rsid w:val="00EC49EC"/>
    <w:rsid w:val="00EC4C08"/>
    <w:rsid w:val="00EC621A"/>
    <w:rsid w:val="00ED04D4"/>
    <w:rsid w:val="00ED5C99"/>
    <w:rsid w:val="00ED688F"/>
    <w:rsid w:val="00EE095F"/>
    <w:rsid w:val="00EE2692"/>
    <w:rsid w:val="00EE2CB1"/>
    <w:rsid w:val="00EE5B50"/>
    <w:rsid w:val="00EE6953"/>
    <w:rsid w:val="00EF015E"/>
    <w:rsid w:val="00EF0B9B"/>
    <w:rsid w:val="00EF4105"/>
    <w:rsid w:val="00EF48DD"/>
    <w:rsid w:val="00EF7702"/>
    <w:rsid w:val="00F0198A"/>
    <w:rsid w:val="00F0220F"/>
    <w:rsid w:val="00F04AA1"/>
    <w:rsid w:val="00F04D85"/>
    <w:rsid w:val="00F05FA6"/>
    <w:rsid w:val="00F1516D"/>
    <w:rsid w:val="00F1734A"/>
    <w:rsid w:val="00F21C08"/>
    <w:rsid w:val="00F251A2"/>
    <w:rsid w:val="00F25EEC"/>
    <w:rsid w:val="00F26AF8"/>
    <w:rsid w:val="00F27B11"/>
    <w:rsid w:val="00F32387"/>
    <w:rsid w:val="00F33367"/>
    <w:rsid w:val="00F343F8"/>
    <w:rsid w:val="00F4342A"/>
    <w:rsid w:val="00F44CD3"/>
    <w:rsid w:val="00F45153"/>
    <w:rsid w:val="00F45E84"/>
    <w:rsid w:val="00F510E9"/>
    <w:rsid w:val="00F5363E"/>
    <w:rsid w:val="00F53AA5"/>
    <w:rsid w:val="00F53C27"/>
    <w:rsid w:val="00F55BE2"/>
    <w:rsid w:val="00F5610C"/>
    <w:rsid w:val="00F60721"/>
    <w:rsid w:val="00F61C6E"/>
    <w:rsid w:val="00F62809"/>
    <w:rsid w:val="00F63612"/>
    <w:rsid w:val="00F64C1B"/>
    <w:rsid w:val="00F70110"/>
    <w:rsid w:val="00F7259E"/>
    <w:rsid w:val="00F73801"/>
    <w:rsid w:val="00F73AA5"/>
    <w:rsid w:val="00F7433C"/>
    <w:rsid w:val="00F74514"/>
    <w:rsid w:val="00F754EA"/>
    <w:rsid w:val="00F773C1"/>
    <w:rsid w:val="00F77F5C"/>
    <w:rsid w:val="00F800AD"/>
    <w:rsid w:val="00F80872"/>
    <w:rsid w:val="00F80F0B"/>
    <w:rsid w:val="00F81AD4"/>
    <w:rsid w:val="00F827FE"/>
    <w:rsid w:val="00F918F5"/>
    <w:rsid w:val="00F9257F"/>
    <w:rsid w:val="00F940B2"/>
    <w:rsid w:val="00F94962"/>
    <w:rsid w:val="00F95D0A"/>
    <w:rsid w:val="00F964FE"/>
    <w:rsid w:val="00FA1050"/>
    <w:rsid w:val="00FA25DB"/>
    <w:rsid w:val="00FA3112"/>
    <w:rsid w:val="00FA60C4"/>
    <w:rsid w:val="00FB0A85"/>
    <w:rsid w:val="00FB0E18"/>
    <w:rsid w:val="00FB220E"/>
    <w:rsid w:val="00FB3804"/>
    <w:rsid w:val="00FB38EA"/>
    <w:rsid w:val="00FB39B1"/>
    <w:rsid w:val="00FB5D5C"/>
    <w:rsid w:val="00FB6D37"/>
    <w:rsid w:val="00FB7203"/>
    <w:rsid w:val="00FB7A47"/>
    <w:rsid w:val="00FB7C63"/>
    <w:rsid w:val="00FC10DF"/>
    <w:rsid w:val="00FC2699"/>
    <w:rsid w:val="00FC400A"/>
    <w:rsid w:val="00FC73FD"/>
    <w:rsid w:val="00FC75A5"/>
    <w:rsid w:val="00FD03B0"/>
    <w:rsid w:val="00FD0D4C"/>
    <w:rsid w:val="00FD11AB"/>
    <w:rsid w:val="00FD22B5"/>
    <w:rsid w:val="00FD5AE1"/>
    <w:rsid w:val="00FD5AE5"/>
    <w:rsid w:val="00FD6000"/>
    <w:rsid w:val="00FD698E"/>
    <w:rsid w:val="00FD6C6D"/>
    <w:rsid w:val="00FE7759"/>
    <w:rsid w:val="00FF1B4C"/>
    <w:rsid w:val="00FF3626"/>
    <w:rsid w:val="00FF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c9c9c9" strokecolor="#a5a5a5">
      <v:fill color="#c9c9c9" color2="#a5a5a5" focus="50%" type="gradient"/>
      <v:stroke color="#a5a5a5" weight="1pt"/>
      <v:shadow on="t" type="perspective" color="#525252" offset="1pt" offset2="-3pt"/>
    </o:shapedefaults>
    <o:shapelayout v:ext="edit">
      <o:idmap v:ext="edit" data="1"/>
    </o:shapelayout>
  </w:shapeDefaults>
  <w:decimalSymbol w:val="."/>
  <w:listSeparator w:val=","/>
  <w14:docId w14:val="4A6166E6"/>
  <w15:chartTrackingRefBased/>
  <w15:docId w15:val="{92EBBED8-A4C3-4EA4-B530-6157282B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E244A"/>
    <w:pPr>
      <w:spacing w:after="160" w:line="288" w:lineRule="auto"/>
      <w:ind w:left="2160"/>
    </w:pPr>
    <w:rPr>
      <w:rFonts w:ascii="Calibri" w:hAnsi="Calibri"/>
      <w:color w:val="5A5A5A"/>
      <w:lang w:bidi="en-US"/>
    </w:rPr>
  </w:style>
  <w:style w:type="paragraph" w:styleId="Heading1">
    <w:name w:val="heading 1"/>
    <w:basedOn w:val="Normal"/>
    <w:next w:val="Normal"/>
    <w:link w:val="Heading1Char"/>
    <w:qFormat/>
    <w:rsid w:val="00DE24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DE24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DE24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DE244A"/>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Heading5">
    <w:name w:val="heading 5"/>
    <w:basedOn w:val="Normal"/>
    <w:next w:val="Normal"/>
    <w:link w:val="Heading5Char"/>
    <w:qFormat/>
    <w:rsid w:val="00DE244A"/>
    <w:pPr>
      <w:keepNext/>
      <w:tabs>
        <w:tab w:val="left" w:pos="144"/>
        <w:tab w:val="left" w:pos="864"/>
      </w:tabs>
      <w:spacing w:after="0" w:line="240" w:lineRule="auto"/>
      <w:ind w:left="144"/>
      <w:jc w:val="both"/>
      <w:outlineLvl w:val="4"/>
    </w:pPr>
    <w:rPr>
      <w:rFonts w:ascii="Arial" w:hAnsi="Arial" w:cs="Arial"/>
      <w:b/>
      <w:color w:val="auto"/>
      <w:lang w:bidi="ar-SA"/>
    </w:rPr>
  </w:style>
  <w:style w:type="paragraph" w:styleId="Heading6">
    <w:name w:val="heading 6"/>
    <w:basedOn w:val="Normal"/>
    <w:next w:val="Normal"/>
    <w:link w:val="Heading6Char"/>
    <w:semiHidden/>
    <w:unhideWhenUsed/>
    <w:qFormat/>
    <w:rsid w:val="00DE244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semiHidden/>
    <w:unhideWhenUsed/>
    <w:qFormat/>
    <w:rsid w:val="00DE244A"/>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SPMTableHead">
    <w:name w:val="0_SPM Table Head"/>
    <w:qFormat/>
    <w:rsid w:val="005004A6"/>
    <w:pPr>
      <w:spacing w:before="320" w:line="320" w:lineRule="exact"/>
    </w:pPr>
    <w:rPr>
      <w:rFonts w:ascii="Arial" w:hAnsi="Arial" w:cs="Arial"/>
      <w:sz w:val="18"/>
      <w:lang w:bidi="en-US"/>
    </w:rPr>
  </w:style>
  <w:style w:type="character" w:customStyle="1" w:styleId="Heading4Char">
    <w:name w:val="Heading 4 Char"/>
    <w:link w:val="Heading4"/>
    <w:rsid w:val="00DE244A"/>
    <w:rPr>
      <w:rFonts w:ascii="Cambria" w:hAnsi="Cambria"/>
      <w:b/>
      <w:bCs/>
      <w:smallCaps/>
      <w:color w:val="3071C3"/>
      <w:spacing w:val="20"/>
      <w:lang w:bidi="en-US"/>
    </w:rPr>
  </w:style>
  <w:style w:type="paragraph" w:styleId="BalloonText">
    <w:name w:val="Balloon Text"/>
    <w:basedOn w:val="Normal"/>
    <w:link w:val="BalloonTextChar"/>
    <w:semiHidden/>
    <w:rsid w:val="00DE244A"/>
    <w:rPr>
      <w:rFonts w:ascii="Tahoma" w:hAnsi="Tahoma" w:cs="Tahoma"/>
      <w:sz w:val="16"/>
      <w:szCs w:val="16"/>
    </w:rPr>
  </w:style>
  <w:style w:type="character" w:customStyle="1" w:styleId="Heading5Char">
    <w:name w:val="Heading 5 Char"/>
    <w:link w:val="Heading5"/>
    <w:rsid w:val="00DE244A"/>
    <w:rPr>
      <w:rFonts w:ascii="Arial" w:hAnsi="Arial" w:cs="Arial"/>
      <w:b/>
    </w:rPr>
  </w:style>
  <w:style w:type="table" w:styleId="TableGrid">
    <w:name w:val="Table Grid"/>
    <w:basedOn w:val="TableNormal"/>
    <w:uiPriority w:val="39"/>
    <w:rsid w:val="00DE244A"/>
    <w:tblPr>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Pr>
  </w:style>
  <w:style w:type="character" w:customStyle="1" w:styleId="Heading8Char">
    <w:name w:val="Heading 8 Char"/>
    <w:link w:val="Heading8"/>
    <w:semiHidden/>
    <w:rsid w:val="00DE244A"/>
    <w:rPr>
      <w:rFonts w:ascii="Calibri" w:hAnsi="Calibri"/>
      <w:i/>
      <w:iCs/>
      <w:color w:val="5A5A5A"/>
      <w:sz w:val="24"/>
      <w:szCs w:val="24"/>
      <w:lang w:bidi="en-US"/>
    </w:rPr>
  </w:style>
  <w:style w:type="paragraph" w:customStyle="1" w:styleId="0SPMTableWhite">
    <w:name w:val="0_SPM Table White"/>
    <w:basedOn w:val="0SPMBody00"/>
    <w:qFormat/>
    <w:rsid w:val="009A2B8F"/>
    <w:pPr>
      <w:spacing w:before="20" w:after="20"/>
      <w:jc w:val="left"/>
    </w:pPr>
    <w:rPr>
      <w:rFonts w:ascii="Arial" w:hAnsi="Arial"/>
      <w:color w:val="FFFFFF" w:themeColor="background1"/>
      <w:sz w:val="18"/>
    </w:rPr>
  </w:style>
  <w:style w:type="character" w:customStyle="1" w:styleId="BalloonTextChar">
    <w:name w:val="Balloon Text Char"/>
    <w:link w:val="BalloonText"/>
    <w:semiHidden/>
    <w:rsid w:val="00DE244A"/>
    <w:rPr>
      <w:rFonts w:ascii="Tahoma" w:hAnsi="Tahoma" w:cs="Tahoma"/>
      <w:color w:val="5A5A5A"/>
      <w:sz w:val="16"/>
      <w:szCs w:val="16"/>
      <w:lang w:bidi="en-US"/>
    </w:rPr>
  </w:style>
  <w:style w:type="character" w:styleId="CommentReference">
    <w:name w:val="annotation reference"/>
    <w:unhideWhenUsed/>
    <w:rsid w:val="00DE244A"/>
    <w:rPr>
      <w:sz w:val="16"/>
      <w:szCs w:val="16"/>
    </w:rPr>
  </w:style>
  <w:style w:type="paragraph" w:styleId="CommentText">
    <w:name w:val="annotation text"/>
    <w:basedOn w:val="Normal"/>
    <w:link w:val="CommentTextChar"/>
    <w:unhideWhenUsed/>
    <w:rsid w:val="00DE244A"/>
    <w:pPr>
      <w:spacing w:after="0" w:line="240" w:lineRule="auto"/>
      <w:ind w:left="0"/>
      <w:jc w:val="both"/>
    </w:pPr>
    <w:rPr>
      <w:rFonts w:ascii="Arial" w:hAnsi="Arial"/>
      <w:color w:val="auto"/>
      <w:lang w:bidi="ar-SA"/>
    </w:rPr>
  </w:style>
  <w:style w:type="character" w:customStyle="1" w:styleId="CommentTextChar">
    <w:name w:val="Comment Text Char"/>
    <w:link w:val="CommentText"/>
    <w:rsid w:val="00DE244A"/>
    <w:rPr>
      <w:rFonts w:ascii="Arial" w:hAnsi="Arial"/>
    </w:rPr>
  </w:style>
  <w:style w:type="paragraph" w:customStyle="1" w:styleId="0SPMHeadingChp1No">
    <w:name w:val="0_SPM Heading Chp1 No"/>
    <w:basedOn w:val="Normal"/>
    <w:next w:val="0SPMBody00"/>
    <w:qFormat/>
    <w:rsid w:val="00DE244A"/>
    <w:pPr>
      <w:pageBreakBefore/>
      <w:numPr>
        <w:numId w:val="127"/>
      </w:numPr>
      <w:pBdr>
        <w:bottom w:val="double" w:sz="6" w:space="1" w:color="00B0F0"/>
      </w:pBdr>
      <w:tabs>
        <w:tab w:val="center" w:pos="4320"/>
        <w:tab w:val="right" w:pos="8640"/>
      </w:tabs>
      <w:spacing w:before="480" w:after="480" w:line="240" w:lineRule="auto"/>
    </w:pPr>
    <w:rPr>
      <w:rFonts w:ascii="Georgia" w:hAnsi="Georgia"/>
      <w:color w:val="auto"/>
      <w:sz w:val="32"/>
      <w:szCs w:val="40"/>
    </w:rPr>
  </w:style>
  <w:style w:type="paragraph" w:customStyle="1" w:styleId="SPMHang0SB">
    <w:name w:val="*SPM Hang 0 SB"/>
    <w:basedOn w:val="Normal"/>
    <w:qFormat/>
    <w:rsid w:val="00DE244A"/>
    <w:pPr>
      <w:tabs>
        <w:tab w:val="left" w:pos="720"/>
      </w:tabs>
      <w:spacing w:before="280" w:after="0" w:line="280" w:lineRule="exact"/>
      <w:ind w:left="720" w:hanging="720"/>
      <w:jc w:val="both"/>
    </w:pPr>
    <w:rPr>
      <w:rFonts w:ascii="Georgia" w:hAnsi="Georgia" w:cs="Arial"/>
      <w:color w:val="auto"/>
      <w:szCs w:val="22"/>
    </w:rPr>
  </w:style>
  <w:style w:type="paragraph" w:customStyle="1" w:styleId="SPMFooter">
    <w:name w:val="*SPM Footer"/>
    <w:basedOn w:val="Normal"/>
    <w:qFormat/>
    <w:rsid w:val="00DE244A"/>
    <w:pPr>
      <w:pBdr>
        <w:top w:val="single" w:sz="4" w:space="4" w:color="0070C0"/>
      </w:pBdr>
      <w:tabs>
        <w:tab w:val="right" w:pos="9360"/>
      </w:tabs>
      <w:spacing w:after="0" w:line="280" w:lineRule="exact"/>
      <w:ind w:left="0"/>
    </w:pPr>
    <w:rPr>
      <w:rFonts w:ascii="Georgia" w:hAnsi="Georgia"/>
      <w:color w:val="auto"/>
      <w:sz w:val="18"/>
    </w:rPr>
  </w:style>
  <w:style w:type="paragraph" w:customStyle="1" w:styleId="SPMTableText">
    <w:name w:val="*SPM Table Text"/>
    <w:basedOn w:val="Normal"/>
    <w:qFormat/>
    <w:rsid w:val="00DE244A"/>
    <w:pPr>
      <w:tabs>
        <w:tab w:val="left" w:pos="702"/>
      </w:tabs>
      <w:spacing w:before="20" w:after="20" w:line="240" w:lineRule="exact"/>
      <w:ind w:left="0"/>
      <w:jc w:val="both"/>
    </w:pPr>
    <w:rPr>
      <w:rFonts w:ascii="Georgia" w:hAnsi="Georgia" w:cs="Arial"/>
      <w:color w:val="231F20"/>
      <w:sz w:val="18"/>
    </w:rPr>
  </w:style>
  <w:style w:type="paragraph" w:customStyle="1" w:styleId="0SPMTableHeadPB">
    <w:name w:val="0_SPM Table Head PB"/>
    <w:basedOn w:val="0SPMTableHead"/>
    <w:qFormat/>
    <w:rsid w:val="00DE244A"/>
    <w:pPr>
      <w:pageBreakBefore/>
      <w:spacing w:before="0"/>
    </w:pPr>
  </w:style>
  <w:style w:type="paragraph" w:customStyle="1" w:styleId="0SPMBullet1SS">
    <w:name w:val="0_SPM Bullet 1 SS"/>
    <w:basedOn w:val="Normal"/>
    <w:qFormat/>
    <w:rsid w:val="00DE244A"/>
    <w:pPr>
      <w:numPr>
        <w:numId w:val="105"/>
      </w:numPr>
      <w:spacing w:after="0" w:line="280" w:lineRule="exact"/>
      <w:contextualSpacing/>
      <w:jc w:val="both"/>
    </w:pPr>
    <w:rPr>
      <w:rFonts w:ascii="Georgia" w:hAnsi="Georgia"/>
      <w:color w:val="auto"/>
      <w:szCs w:val="22"/>
    </w:rPr>
  </w:style>
  <w:style w:type="paragraph" w:customStyle="1" w:styleId="0SPMHdg8">
    <w:name w:val="0_SPM Hdg8"/>
    <w:next w:val="0SPMBody00"/>
    <w:qFormat/>
    <w:rsid w:val="00DE244A"/>
    <w:pPr>
      <w:numPr>
        <w:numId w:val="108"/>
      </w:numPr>
      <w:tabs>
        <w:tab w:val="num" w:pos="2160"/>
      </w:tabs>
      <w:spacing w:before="320" w:line="320" w:lineRule="exact"/>
      <w:contextualSpacing/>
    </w:pPr>
    <w:rPr>
      <w:rFonts w:ascii="Georgia" w:hAnsi="Georgia"/>
      <w:b/>
      <w:color w:val="000000" w:themeColor="text1"/>
      <w:szCs w:val="22"/>
      <w:lang w:bidi="en-US"/>
    </w:rPr>
  </w:style>
  <w:style w:type="paragraph" w:customStyle="1" w:styleId="0SPMBodyText14">
    <w:name w:val="0_SPM Body Text 1.4"/>
    <w:basedOn w:val="0SPMBody00"/>
    <w:qFormat/>
    <w:rsid w:val="00DE244A"/>
    <w:pPr>
      <w:ind w:left="2016"/>
    </w:pPr>
  </w:style>
  <w:style w:type="paragraph" w:customStyle="1" w:styleId="0SPMList1">
    <w:name w:val="0_SPM List 1)"/>
    <w:qFormat/>
    <w:rsid w:val="00DE244A"/>
    <w:pPr>
      <w:numPr>
        <w:numId w:val="113"/>
      </w:numPr>
      <w:tabs>
        <w:tab w:val="left" w:pos="900"/>
      </w:tabs>
      <w:suppressAutoHyphens/>
      <w:spacing w:before="320" w:line="320" w:lineRule="exact"/>
      <w:contextualSpacing/>
      <w:jc w:val="both"/>
    </w:pPr>
    <w:rPr>
      <w:rFonts w:ascii="Georgia" w:hAnsi="Georgia" w:cs="Arial"/>
      <w:szCs w:val="22"/>
      <w:lang w:bidi="en-US"/>
    </w:rPr>
  </w:style>
  <w:style w:type="paragraph" w:customStyle="1" w:styleId="0SPMHeadingChp2">
    <w:name w:val="0_SPM Heading Chp2"/>
    <w:basedOn w:val="Normal"/>
    <w:qFormat/>
    <w:rsid w:val="0011223E"/>
    <w:pPr>
      <w:keepNext/>
      <w:numPr>
        <w:ilvl w:val="3"/>
        <w:numId w:val="127"/>
      </w:numPr>
      <w:tabs>
        <w:tab w:val="left" w:pos="576"/>
      </w:tabs>
      <w:spacing w:before="320" w:after="0" w:line="320" w:lineRule="exact"/>
    </w:pPr>
    <w:rPr>
      <w:rFonts w:ascii="Georgia" w:hAnsi="Georgia"/>
      <w:color w:val="auto"/>
      <w:sz w:val="22"/>
      <w:szCs w:val="22"/>
    </w:rPr>
  </w:style>
  <w:style w:type="paragraph" w:customStyle="1" w:styleId="0SPMList1Ind14">
    <w:name w:val="0_SPM List 1) Ind 1.4"/>
    <w:next w:val="0SPMBody00"/>
    <w:autoRedefine/>
    <w:qFormat/>
    <w:rsid w:val="00DE244A"/>
    <w:pPr>
      <w:numPr>
        <w:numId w:val="111"/>
      </w:numPr>
      <w:spacing w:before="160" w:line="320" w:lineRule="exact"/>
      <w:contextualSpacing/>
    </w:pPr>
    <w:rPr>
      <w:rFonts w:ascii="Georgia" w:hAnsi="Georgia"/>
      <w:color w:val="000000" w:themeColor="text1"/>
      <w:szCs w:val="22"/>
      <w:lang w:bidi="en-US"/>
    </w:rPr>
  </w:style>
  <w:style w:type="paragraph" w:customStyle="1" w:styleId="Style2">
    <w:name w:val="Style2"/>
    <w:qFormat/>
    <w:rsid w:val="00DE244A"/>
    <w:pPr>
      <w:numPr>
        <w:numId w:val="114"/>
      </w:numPr>
    </w:pPr>
    <w:rPr>
      <w:rFonts w:ascii="Georgia" w:hAnsi="Georgia"/>
      <w:color w:val="000000" w:themeColor="text1"/>
      <w:szCs w:val="22"/>
      <w:lang w:bidi="en-US"/>
    </w:rPr>
  </w:style>
  <w:style w:type="paragraph" w:customStyle="1" w:styleId="SPMBODYHang1SS">
    <w:name w:val="*SPM BODY Hang 1 SS"/>
    <w:basedOn w:val="Normal"/>
    <w:qFormat/>
    <w:rsid w:val="00DE244A"/>
    <w:pPr>
      <w:spacing w:before="300" w:after="0" w:line="300" w:lineRule="exact"/>
      <w:ind w:left="1440" w:hanging="720"/>
      <w:contextualSpacing/>
      <w:jc w:val="both"/>
    </w:pPr>
    <w:rPr>
      <w:rFonts w:ascii="Georgia" w:hAnsi="Georgia"/>
      <w:color w:val="000000" w:themeColor="text1"/>
      <w:szCs w:val="22"/>
    </w:rPr>
  </w:style>
  <w:style w:type="paragraph" w:customStyle="1" w:styleId="0SPMBullet12">
    <w:name w:val="0_SPM Bullet 1.2"/>
    <w:qFormat/>
    <w:rsid w:val="00551289"/>
    <w:pPr>
      <w:numPr>
        <w:numId w:val="106"/>
      </w:numPr>
      <w:spacing w:before="320" w:line="320" w:lineRule="exact"/>
      <w:ind w:left="2088"/>
      <w:contextualSpacing/>
    </w:pPr>
    <w:rPr>
      <w:rFonts w:ascii="Georgia" w:hAnsi="Georgia"/>
      <w:color w:val="000000" w:themeColor="text1"/>
      <w:szCs w:val="22"/>
      <w:lang w:bidi="en-US"/>
    </w:rPr>
  </w:style>
  <w:style w:type="paragraph" w:customStyle="1" w:styleId="0SPMTableText">
    <w:name w:val="0_SPM Table Text"/>
    <w:basedOn w:val="0SPMBody00"/>
    <w:qFormat/>
    <w:rsid w:val="009756A9"/>
    <w:pPr>
      <w:suppressAutoHyphens/>
      <w:spacing w:before="80" w:after="80" w:line="240" w:lineRule="auto"/>
      <w:jc w:val="left"/>
    </w:pPr>
    <w:rPr>
      <w:rFonts w:ascii="Arial" w:hAnsi="Arial"/>
      <w:sz w:val="18"/>
    </w:rPr>
  </w:style>
  <w:style w:type="paragraph" w:customStyle="1" w:styleId="0SPMHdg71">
    <w:name w:val="0_SPM Hdg7 (1)"/>
    <w:basedOn w:val="Normal"/>
    <w:autoRedefine/>
    <w:qFormat/>
    <w:rsid w:val="00DC30E0"/>
    <w:pPr>
      <w:keepNext/>
      <w:widowControl w:val="0"/>
      <w:numPr>
        <w:ilvl w:val="2"/>
        <w:numId w:val="125"/>
      </w:numPr>
      <w:spacing w:before="320" w:after="0" w:line="320" w:lineRule="exact"/>
      <w:contextualSpacing/>
      <w:jc w:val="both"/>
    </w:pPr>
    <w:rPr>
      <w:rFonts w:ascii="Georgia" w:hAnsi="Georgia" w:cs="Arial"/>
      <w:color w:val="231F20"/>
      <w:szCs w:val="22"/>
    </w:rPr>
  </w:style>
  <w:style w:type="paragraph" w:customStyle="1" w:styleId="0SPM07">
    <w:name w:val="0_SPM 0.7"/>
    <w:basedOn w:val="0SPMBodyText14"/>
    <w:qFormat/>
    <w:rsid w:val="00DE244A"/>
    <w:pPr>
      <w:ind w:left="1008"/>
    </w:pPr>
  </w:style>
  <w:style w:type="paragraph" w:customStyle="1" w:styleId="SPMOrgText">
    <w:name w:val="*SPM Org Text"/>
    <w:basedOn w:val="Normal"/>
    <w:qFormat/>
    <w:rsid w:val="00DE244A"/>
    <w:pPr>
      <w:spacing w:after="0" w:line="240" w:lineRule="auto"/>
      <w:ind w:left="0"/>
      <w:jc w:val="center"/>
    </w:pPr>
    <w:rPr>
      <w:rFonts w:ascii="Arial" w:hAnsi="Arial"/>
      <w:noProof/>
      <w:color w:val="000000" w:themeColor="text1"/>
      <w:sz w:val="18"/>
      <w:lang w:bidi="ar-SA"/>
    </w:rPr>
  </w:style>
  <w:style w:type="paragraph" w:customStyle="1" w:styleId="SPMTableBold">
    <w:name w:val="*SPM Table Bold"/>
    <w:basedOn w:val="SPMTableText"/>
    <w:qFormat/>
    <w:rsid w:val="00DE244A"/>
    <w:pPr>
      <w:spacing w:before="160"/>
    </w:pPr>
    <w:rPr>
      <w:b/>
    </w:rPr>
  </w:style>
  <w:style w:type="paragraph" w:customStyle="1" w:styleId="0SPMPolicyHdg1">
    <w:name w:val="0_SPM Policy Hdg1"/>
    <w:basedOn w:val="Normal"/>
    <w:qFormat/>
    <w:rsid w:val="00DE244A"/>
    <w:pPr>
      <w:keepNext/>
      <w:pageBreakBefore/>
      <w:pBdr>
        <w:bottom w:val="single" w:sz="4" w:space="8" w:color="auto"/>
      </w:pBdr>
      <w:tabs>
        <w:tab w:val="right" w:pos="9360"/>
      </w:tabs>
      <w:spacing w:line="320" w:lineRule="exact"/>
      <w:ind w:left="0"/>
      <w:jc w:val="both"/>
    </w:pPr>
    <w:rPr>
      <w:rFonts w:ascii="Arial" w:hAnsi="Arial" w:cs="Arial"/>
      <w:b/>
      <w:color w:val="231F20"/>
      <w:szCs w:val="22"/>
    </w:rPr>
  </w:style>
  <w:style w:type="paragraph" w:customStyle="1" w:styleId="SPMPolicyHang">
    <w:name w:val="*SPM Policy Hang"/>
    <w:basedOn w:val="Normal"/>
    <w:qFormat/>
    <w:rsid w:val="00DE244A"/>
    <w:pPr>
      <w:spacing w:before="300" w:after="0" w:line="300" w:lineRule="exact"/>
      <w:ind w:left="1584" w:hanging="1584"/>
      <w:jc w:val="both"/>
    </w:pPr>
    <w:rPr>
      <w:rFonts w:ascii="Georgia" w:hAnsi="Georgia"/>
      <w:color w:val="231F20"/>
      <w:szCs w:val="22"/>
    </w:rPr>
  </w:style>
  <w:style w:type="paragraph" w:customStyle="1" w:styleId="0SPMPolicyText">
    <w:name w:val="0_SPM Policy Text"/>
    <w:basedOn w:val="Normal"/>
    <w:qFormat/>
    <w:rsid w:val="00DE244A"/>
    <w:pPr>
      <w:keepLines/>
      <w:spacing w:before="160" w:after="0" w:line="320" w:lineRule="exact"/>
      <w:ind w:left="1584"/>
      <w:jc w:val="both"/>
    </w:pPr>
    <w:rPr>
      <w:rFonts w:ascii="Georgia" w:hAnsi="Georgia" w:cs="Arial"/>
      <w:color w:val="auto"/>
    </w:rPr>
  </w:style>
  <w:style w:type="paragraph" w:customStyle="1" w:styleId="0SPMPolicyBullet">
    <w:name w:val="0_SPM Policy Bullet"/>
    <w:basedOn w:val="0SPMBullet1SS"/>
    <w:qFormat/>
    <w:rsid w:val="00DE244A"/>
    <w:pPr>
      <w:spacing w:before="160" w:line="320" w:lineRule="exact"/>
      <w:ind w:left="1944"/>
    </w:pPr>
  </w:style>
  <w:style w:type="numbering" w:customStyle="1" w:styleId="SPMPolicyList1">
    <w:name w:val="*SPM Policy List 1)"/>
    <w:uiPriority w:val="99"/>
    <w:rsid w:val="00DE244A"/>
    <w:pPr>
      <w:numPr>
        <w:numId w:val="1"/>
      </w:numPr>
    </w:pPr>
  </w:style>
  <w:style w:type="numbering" w:customStyle="1" w:styleId="SPMPolicyList">
    <w:name w:val="*SPM Policy List"/>
    <w:uiPriority w:val="99"/>
    <w:rsid w:val="00DE244A"/>
    <w:pPr>
      <w:numPr>
        <w:numId w:val="2"/>
      </w:numPr>
    </w:pPr>
  </w:style>
  <w:style w:type="paragraph" w:customStyle="1" w:styleId="0SPMPolicyList1">
    <w:name w:val="0_SPM Policy List 1)"/>
    <w:qFormat/>
    <w:rsid w:val="00DE244A"/>
    <w:pPr>
      <w:numPr>
        <w:numId w:val="112"/>
      </w:numPr>
      <w:spacing w:before="160" w:line="320" w:lineRule="exact"/>
      <w:contextualSpacing/>
    </w:pPr>
    <w:rPr>
      <w:rFonts w:ascii="Georgia" w:hAnsi="Georgia" w:cs="Arial"/>
      <w:szCs w:val="22"/>
      <w:lang w:bidi="en-US"/>
    </w:rPr>
  </w:style>
  <w:style w:type="paragraph" w:customStyle="1" w:styleId="SPMPolicyUnd">
    <w:name w:val="*SPM Policy Und"/>
    <w:basedOn w:val="0SPMPolicyText"/>
    <w:qFormat/>
    <w:rsid w:val="00DE244A"/>
    <w:pPr>
      <w:keepNext/>
    </w:pPr>
    <w:rPr>
      <w:u w:val="single"/>
    </w:rPr>
  </w:style>
  <w:style w:type="paragraph" w:customStyle="1" w:styleId="SPMPolicyBulletSB">
    <w:name w:val="*SPM Policy Bullet SB"/>
    <w:basedOn w:val="0SPMPolicyBullet"/>
    <w:qFormat/>
    <w:rsid w:val="00DE244A"/>
    <w:pPr>
      <w:contextualSpacing w:val="0"/>
    </w:pPr>
  </w:style>
  <w:style w:type="paragraph" w:customStyle="1" w:styleId="SPMQuote">
    <w:name w:val="*SPM Quote"/>
    <w:basedOn w:val="Normal"/>
    <w:qFormat/>
    <w:rsid w:val="00DE244A"/>
    <w:pPr>
      <w:keepLines/>
      <w:spacing w:before="150" w:after="0" w:line="300" w:lineRule="exact"/>
      <w:ind w:left="1440" w:right="720"/>
      <w:jc w:val="both"/>
    </w:pPr>
    <w:rPr>
      <w:rFonts w:ascii="Georgia" w:hAnsi="Georgia" w:cs="Arial"/>
      <w:color w:val="auto"/>
    </w:rPr>
  </w:style>
  <w:style w:type="paragraph" w:styleId="ListParagraph">
    <w:name w:val="List Paragraph"/>
    <w:basedOn w:val="Normal"/>
    <w:uiPriority w:val="34"/>
    <w:qFormat/>
    <w:rsid w:val="00DE244A"/>
    <w:pPr>
      <w:spacing w:after="0" w:line="240" w:lineRule="auto"/>
      <w:ind w:left="720"/>
      <w:contextualSpacing/>
    </w:pPr>
    <w:rPr>
      <w:rFonts w:ascii="Cambria" w:eastAsia="MS Mincho" w:hAnsi="Cambria"/>
      <w:color w:val="auto"/>
      <w:sz w:val="24"/>
      <w:szCs w:val="24"/>
      <w:lang w:bidi="ar-SA"/>
    </w:rPr>
  </w:style>
  <w:style w:type="paragraph" w:styleId="NormalWeb">
    <w:name w:val="Normal (Web)"/>
    <w:basedOn w:val="Normal"/>
    <w:uiPriority w:val="99"/>
    <w:unhideWhenUsed/>
    <w:rsid w:val="00DE244A"/>
    <w:pPr>
      <w:spacing w:after="150" w:line="240" w:lineRule="auto"/>
      <w:ind w:left="0"/>
    </w:pPr>
    <w:rPr>
      <w:rFonts w:ascii="Times New Roman" w:hAnsi="Times New Roman"/>
      <w:color w:val="auto"/>
      <w:sz w:val="24"/>
      <w:szCs w:val="24"/>
      <w:lang w:bidi="ar-SA"/>
    </w:rPr>
  </w:style>
  <w:style w:type="paragraph" w:customStyle="1" w:styleId="0SPMListA04">
    <w:name w:val="0_SPM List A 0.4"/>
    <w:basedOn w:val="Normal"/>
    <w:qFormat/>
    <w:rsid w:val="00DE244A"/>
    <w:pPr>
      <w:numPr>
        <w:numId w:val="109"/>
      </w:numPr>
      <w:spacing w:before="160" w:after="0" w:line="320" w:lineRule="exact"/>
      <w:contextualSpacing/>
      <w:jc w:val="both"/>
    </w:pPr>
    <w:rPr>
      <w:rFonts w:ascii="Georgia" w:hAnsi="Georgia" w:cs="Arial"/>
      <w:color w:val="auto"/>
      <w:szCs w:val="22"/>
    </w:rPr>
  </w:style>
  <w:style w:type="paragraph" w:customStyle="1" w:styleId="0SPMBullet1SB">
    <w:name w:val="0_SPM Bullet 1 SB"/>
    <w:basedOn w:val="0SPMBullet1SS"/>
    <w:qFormat/>
    <w:rsid w:val="00DE244A"/>
    <w:pPr>
      <w:spacing w:before="280"/>
      <w:ind w:left="720"/>
      <w:contextualSpacing w:val="0"/>
    </w:pPr>
    <w:rPr>
      <w:color w:val="000000" w:themeColor="text1"/>
    </w:rPr>
  </w:style>
  <w:style w:type="paragraph" w:styleId="TOC4">
    <w:name w:val="toc 4"/>
    <w:basedOn w:val="Normal"/>
    <w:next w:val="Normal"/>
    <w:autoRedefine/>
    <w:uiPriority w:val="39"/>
    <w:rsid w:val="00DE244A"/>
    <w:pPr>
      <w:tabs>
        <w:tab w:val="right" w:leader="dot" w:pos="9360"/>
      </w:tabs>
      <w:spacing w:before="160" w:after="0" w:line="320" w:lineRule="exact"/>
      <w:ind w:left="0"/>
      <w:contextualSpacing/>
    </w:pPr>
    <w:rPr>
      <w:rFonts w:ascii="Georgia" w:hAnsi="Georgia"/>
      <w:noProof/>
      <w:color w:val="000000" w:themeColor="text1"/>
    </w:rPr>
  </w:style>
  <w:style w:type="paragraph" w:styleId="TOC1">
    <w:name w:val="toc 1"/>
    <w:basedOn w:val="Normal"/>
    <w:next w:val="Normal"/>
    <w:autoRedefine/>
    <w:uiPriority w:val="39"/>
    <w:rsid w:val="00DE244A"/>
    <w:pPr>
      <w:keepNext/>
      <w:tabs>
        <w:tab w:val="right" w:leader="dot" w:pos="9350"/>
      </w:tabs>
      <w:spacing w:before="160" w:after="0" w:line="320" w:lineRule="exact"/>
      <w:ind w:left="0"/>
      <w:contextualSpacing/>
    </w:pPr>
    <w:rPr>
      <w:rFonts w:ascii="Georgia" w:hAnsi="Georgia"/>
      <w:color w:val="2E74B5" w:themeColor="accent1" w:themeShade="BF"/>
      <w:sz w:val="24"/>
    </w:rPr>
  </w:style>
  <w:style w:type="paragraph" w:styleId="TOC2">
    <w:name w:val="toc 2"/>
    <w:basedOn w:val="Normal"/>
    <w:next w:val="Normal"/>
    <w:autoRedefine/>
    <w:uiPriority w:val="39"/>
    <w:rsid w:val="00DE244A"/>
    <w:pPr>
      <w:tabs>
        <w:tab w:val="right" w:leader="dot" w:pos="9360"/>
      </w:tabs>
      <w:spacing w:before="160" w:after="0" w:line="320" w:lineRule="exact"/>
      <w:ind w:left="0"/>
      <w:contextualSpacing/>
    </w:pPr>
    <w:rPr>
      <w:rFonts w:ascii="Georgia" w:hAnsi="Georgia"/>
      <w:color w:val="auto"/>
    </w:rPr>
  </w:style>
  <w:style w:type="paragraph" w:styleId="TOC3">
    <w:name w:val="toc 3"/>
    <w:basedOn w:val="Normal"/>
    <w:next w:val="Normal"/>
    <w:autoRedefine/>
    <w:uiPriority w:val="39"/>
    <w:rsid w:val="00DE244A"/>
    <w:pPr>
      <w:tabs>
        <w:tab w:val="right" w:leader="dot" w:pos="9350"/>
      </w:tabs>
      <w:spacing w:before="160" w:after="0" w:line="320" w:lineRule="exact"/>
      <w:ind w:left="0"/>
      <w:contextualSpacing/>
    </w:pPr>
    <w:rPr>
      <w:rFonts w:ascii="Georgia" w:hAnsi="Georgia"/>
      <w:noProof/>
      <w:color w:val="2E74B5" w:themeColor="accent1" w:themeShade="BF"/>
    </w:rPr>
  </w:style>
  <w:style w:type="paragraph" w:styleId="TOC5">
    <w:name w:val="toc 5"/>
    <w:basedOn w:val="Normal"/>
    <w:next w:val="Normal"/>
    <w:autoRedefine/>
    <w:uiPriority w:val="39"/>
    <w:unhideWhenUsed/>
    <w:rsid w:val="00DE244A"/>
    <w:pPr>
      <w:tabs>
        <w:tab w:val="right" w:leader="dot" w:pos="9360"/>
      </w:tabs>
      <w:spacing w:before="160" w:after="0" w:line="320" w:lineRule="exact"/>
      <w:ind w:left="1872" w:hanging="720"/>
      <w:contextualSpacing/>
    </w:pPr>
    <w:rPr>
      <w:rFonts w:ascii="Georgia" w:eastAsiaTheme="minorEastAsia" w:hAnsi="Georgia" w:cstheme="minorBidi"/>
      <w:noProof/>
      <w:color w:val="auto"/>
      <w:szCs w:val="22"/>
    </w:rPr>
  </w:style>
  <w:style w:type="paragraph" w:styleId="TOC6">
    <w:name w:val="toc 6"/>
    <w:basedOn w:val="Normal"/>
    <w:next w:val="Normal"/>
    <w:autoRedefine/>
    <w:uiPriority w:val="39"/>
    <w:unhideWhenUsed/>
    <w:rsid w:val="00DE244A"/>
    <w:pPr>
      <w:tabs>
        <w:tab w:val="right" w:leader="dot" w:pos="9350"/>
      </w:tabs>
      <w:spacing w:after="0" w:line="280" w:lineRule="exact"/>
      <w:ind w:left="1152"/>
    </w:pPr>
    <w:rPr>
      <w:rFonts w:ascii="Georgia" w:eastAsiaTheme="minorEastAsia" w:hAnsi="Georgia" w:cstheme="minorBidi"/>
      <w:noProof/>
      <w:color w:val="auto"/>
      <w:szCs w:val="22"/>
    </w:rPr>
  </w:style>
  <w:style w:type="paragraph" w:styleId="TOC7">
    <w:name w:val="toc 7"/>
    <w:basedOn w:val="Normal"/>
    <w:next w:val="Normal"/>
    <w:autoRedefine/>
    <w:uiPriority w:val="39"/>
    <w:unhideWhenUsed/>
    <w:rsid w:val="00DE244A"/>
    <w:pPr>
      <w:tabs>
        <w:tab w:val="left" w:pos="2340"/>
        <w:tab w:val="right" w:leader="dot" w:pos="9350"/>
      </w:tabs>
      <w:spacing w:after="0" w:line="280" w:lineRule="exact"/>
      <w:ind w:left="2347" w:hanging="547"/>
      <w:contextualSpacing/>
    </w:pPr>
    <w:rPr>
      <w:rFonts w:ascii="Georgia" w:eastAsiaTheme="minorEastAsia" w:hAnsi="Georgia" w:cstheme="minorBidi"/>
      <w:noProof/>
      <w:color w:val="000000" w:themeColor="text1"/>
      <w:szCs w:val="22"/>
    </w:rPr>
  </w:style>
  <w:style w:type="paragraph" w:styleId="TOC8">
    <w:name w:val="toc 8"/>
    <w:basedOn w:val="Normal"/>
    <w:next w:val="Normal"/>
    <w:autoRedefine/>
    <w:uiPriority w:val="39"/>
    <w:unhideWhenUsed/>
    <w:rsid w:val="00DE244A"/>
    <w:pPr>
      <w:spacing w:after="100" w:line="259" w:lineRule="auto"/>
      <w:ind w:left="1540"/>
    </w:pPr>
    <w:rPr>
      <w:rFonts w:asciiTheme="minorHAnsi" w:eastAsiaTheme="minorEastAsia" w:hAnsiTheme="minorHAnsi" w:cstheme="minorBidi"/>
      <w:color w:val="auto"/>
      <w:sz w:val="22"/>
      <w:szCs w:val="22"/>
      <w:lang w:bidi="ar-SA"/>
    </w:rPr>
  </w:style>
  <w:style w:type="paragraph" w:styleId="TOC9">
    <w:name w:val="toc 9"/>
    <w:basedOn w:val="Normal"/>
    <w:next w:val="Normal"/>
    <w:autoRedefine/>
    <w:uiPriority w:val="39"/>
    <w:unhideWhenUsed/>
    <w:rsid w:val="00DE244A"/>
    <w:pPr>
      <w:spacing w:after="100" w:line="259" w:lineRule="auto"/>
      <w:ind w:left="1760"/>
    </w:pPr>
    <w:rPr>
      <w:rFonts w:asciiTheme="minorHAnsi" w:eastAsiaTheme="minorEastAsia" w:hAnsiTheme="minorHAnsi" w:cstheme="minorBidi"/>
      <w:color w:val="auto"/>
      <w:sz w:val="22"/>
      <w:szCs w:val="22"/>
      <w:lang w:bidi="ar-SA"/>
    </w:rPr>
  </w:style>
  <w:style w:type="character" w:styleId="Hyperlink">
    <w:name w:val="Hyperlink"/>
    <w:basedOn w:val="DefaultParagraphFont"/>
    <w:uiPriority w:val="99"/>
    <w:unhideWhenUsed/>
    <w:rsid w:val="00DE244A"/>
    <w:rPr>
      <w:color w:val="0563C1" w:themeColor="hyperlink"/>
      <w:u w:val="single"/>
    </w:rPr>
  </w:style>
  <w:style w:type="character" w:customStyle="1" w:styleId="Heading1Char">
    <w:name w:val="Heading 1 Char"/>
    <w:basedOn w:val="DefaultParagraphFont"/>
    <w:link w:val="Heading1"/>
    <w:rsid w:val="00DE244A"/>
    <w:rPr>
      <w:rFonts w:asciiTheme="majorHAnsi" w:eastAsiaTheme="majorEastAsia" w:hAnsiTheme="majorHAnsi" w:cstheme="majorBidi"/>
      <w:color w:val="2E74B5" w:themeColor="accent1" w:themeShade="BF"/>
      <w:sz w:val="32"/>
      <w:szCs w:val="32"/>
      <w:lang w:bidi="en-US"/>
    </w:rPr>
  </w:style>
  <w:style w:type="character" w:customStyle="1" w:styleId="Heading2Char">
    <w:name w:val="Heading 2 Char"/>
    <w:basedOn w:val="DefaultParagraphFont"/>
    <w:link w:val="Heading2"/>
    <w:semiHidden/>
    <w:rsid w:val="00DE244A"/>
    <w:rPr>
      <w:rFonts w:asciiTheme="majorHAnsi" w:eastAsiaTheme="majorEastAsia" w:hAnsiTheme="majorHAnsi" w:cstheme="majorBidi"/>
      <w:color w:val="2E74B5" w:themeColor="accent1" w:themeShade="BF"/>
      <w:sz w:val="26"/>
      <w:szCs w:val="26"/>
      <w:lang w:bidi="en-US"/>
    </w:rPr>
  </w:style>
  <w:style w:type="character" w:customStyle="1" w:styleId="Heading3Char">
    <w:name w:val="Heading 3 Char"/>
    <w:basedOn w:val="DefaultParagraphFont"/>
    <w:link w:val="Heading3"/>
    <w:semiHidden/>
    <w:rsid w:val="00DE244A"/>
    <w:rPr>
      <w:rFonts w:asciiTheme="majorHAnsi" w:eastAsiaTheme="majorEastAsia" w:hAnsiTheme="majorHAnsi" w:cstheme="majorBidi"/>
      <w:color w:val="1F4D78" w:themeColor="accent1" w:themeShade="7F"/>
      <w:sz w:val="24"/>
      <w:szCs w:val="24"/>
      <w:lang w:bidi="en-US"/>
    </w:rPr>
  </w:style>
  <w:style w:type="paragraph" w:customStyle="1" w:styleId="TOCArticles">
    <w:name w:val="TOC Articles"/>
    <w:basedOn w:val="TOC2"/>
    <w:qFormat/>
    <w:rsid w:val="00DE244A"/>
    <w:pPr>
      <w:tabs>
        <w:tab w:val="left" w:pos="1100"/>
      </w:tabs>
    </w:pPr>
    <w:rPr>
      <w:noProof/>
    </w:rPr>
  </w:style>
  <w:style w:type="character" w:customStyle="1" w:styleId="Heading6Char">
    <w:name w:val="Heading 6 Char"/>
    <w:basedOn w:val="DefaultParagraphFont"/>
    <w:link w:val="Heading6"/>
    <w:semiHidden/>
    <w:rsid w:val="00DE244A"/>
    <w:rPr>
      <w:rFonts w:asciiTheme="majorHAnsi" w:eastAsiaTheme="majorEastAsia" w:hAnsiTheme="majorHAnsi" w:cstheme="majorBidi"/>
      <w:color w:val="1F4D78" w:themeColor="accent1" w:themeShade="7F"/>
      <w:lang w:bidi="en-US"/>
    </w:rPr>
  </w:style>
  <w:style w:type="paragraph" w:customStyle="1" w:styleId="SPMOrgChartSmall">
    <w:name w:val="*SPM Org Chart Small"/>
    <w:basedOn w:val="Normal"/>
    <w:qFormat/>
    <w:rsid w:val="00DE244A"/>
    <w:pPr>
      <w:suppressAutoHyphens/>
      <w:spacing w:after="0" w:line="240" w:lineRule="auto"/>
      <w:ind w:left="0"/>
      <w:jc w:val="center"/>
    </w:pPr>
    <w:rPr>
      <w:rFonts w:ascii="Arial" w:hAnsi="Arial"/>
      <w:color w:val="000000" w:themeColor="text1"/>
      <w:sz w:val="16"/>
    </w:rPr>
  </w:style>
  <w:style w:type="paragraph" w:customStyle="1" w:styleId="Style1">
    <w:name w:val="Style1"/>
    <w:basedOn w:val="Normal"/>
    <w:qFormat/>
    <w:rsid w:val="00DE244A"/>
    <w:pPr>
      <w:keepNext/>
      <w:pageBreakBefore/>
      <w:widowControl w:val="0"/>
      <w:spacing w:after="0" w:line="320" w:lineRule="exact"/>
      <w:ind w:left="720" w:hanging="720"/>
      <w:contextualSpacing/>
      <w:jc w:val="both"/>
    </w:pPr>
    <w:rPr>
      <w:rFonts w:ascii="Arial" w:hAnsi="Arial" w:cs="Arial"/>
      <w:b/>
      <w:color w:val="5F5F5F"/>
      <w:sz w:val="22"/>
      <w:szCs w:val="22"/>
      <w:u w:val="single"/>
    </w:rPr>
  </w:style>
  <w:style w:type="paragraph" w:styleId="Header">
    <w:name w:val="header"/>
    <w:basedOn w:val="Normal"/>
    <w:link w:val="HeaderChar"/>
    <w:rsid w:val="00DE244A"/>
    <w:pPr>
      <w:tabs>
        <w:tab w:val="center" w:pos="4680"/>
        <w:tab w:val="right" w:pos="9360"/>
      </w:tabs>
      <w:spacing w:after="0" w:line="240" w:lineRule="auto"/>
    </w:pPr>
  </w:style>
  <w:style w:type="character" w:customStyle="1" w:styleId="HeaderChar">
    <w:name w:val="Header Char"/>
    <w:basedOn w:val="DefaultParagraphFont"/>
    <w:link w:val="Header"/>
    <w:rsid w:val="00DE244A"/>
    <w:rPr>
      <w:rFonts w:ascii="Calibri" w:hAnsi="Calibri"/>
      <w:color w:val="5A5A5A"/>
      <w:lang w:bidi="en-US"/>
    </w:rPr>
  </w:style>
  <w:style w:type="paragraph" w:styleId="Footer">
    <w:name w:val="footer"/>
    <w:basedOn w:val="Normal"/>
    <w:link w:val="FooterChar"/>
    <w:rsid w:val="00DE244A"/>
    <w:pPr>
      <w:tabs>
        <w:tab w:val="center" w:pos="4680"/>
        <w:tab w:val="right" w:pos="9360"/>
      </w:tabs>
      <w:spacing w:after="0" w:line="240" w:lineRule="auto"/>
    </w:pPr>
  </w:style>
  <w:style w:type="character" w:customStyle="1" w:styleId="FooterChar">
    <w:name w:val="Footer Char"/>
    <w:basedOn w:val="DefaultParagraphFont"/>
    <w:link w:val="Footer"/>
    <w:rsid w:val="00DE244A"/>
    <w:rPr>
      <w:rFonts w:ascii="Calibri" w:hAnsi="Calibri"/>
      <w:color w:val="5A5A5A"/>
      <w:lang w:bidi="en-US"/>
    </w:rPr>
  </w:style>
  <w:style w:type="character" w:styleId="UnresolvedMention">
    <w:name w:val="Unresolved Mention"/>
    <w:basedOn w:val="DefaultParagraphFont"/>
    <w:uiPriority w:val="99"/>
    <w:semiHidden/>
    <w:unhideWhenUsed/>
    <w:rsid w:val="00DE244A"/>
    <w:rPr>
      <w:color w:val="808080"/>
      <w:shd w:val="clear" w:color="auto" w:fill="E6E6E6"/>
    </w:rPr>
  </w:style>
  <w:style w:type="paragraph" w:customStyle="1" w:styleId="0SPMCHAPTER">
    <w:name w:val="0_SPM CHAPTER"/>
    <w:basedOn w:val="0SPMHeadingChp1No"/>
    <w:qFormat/>
    <w:rsid w:val="00DE244A"/>
    <w:pPr>
      <w:numPr>
        <w:numId w:val="0"/>
      </w:numPr>
    </w:pPr>
  </w:style>
  <w:style w:type="paragraph" w:customStyle="1" w:styleId="0SPMBullet2SB">
    <w:name w:val="0_SPM Bullet 2 SB"/>
    <w:basedOn w:val="0SPMBullet1SB"/>
    <w:qFormat/>
    <w:rsid w:val="00DE244A"/>
    <w:pPr>
      <w:ind w:left="1080"/>
    </w:pPr>
  </w:style>
  <w:style w:type="paragraph" w:customStyle="1" w:styleId="0SPMBodyInd1SS">
    <w:name w:val="0_SPM Body Ind1 SS"/>
    <w:basedOn w:val="Normal"/>
    <w:qFormat/>
    <w:rsid w:val="00DE244A"/>
    <w:pPr>
      <w:spacing w:after="0" w:line="280" w:lineRule="exact"/>
      <w:ind w:left="720"/>
      <w:contextualSpacing/>
      <w:jc w:val="both"/>
    </w:pPr>
    <w:rPr>
      <w:rFonts w:ascii="Georgia" w:hAnsi="Georgia"/>
      <w:color w:val="000000" w:themeColor="text1"/>
      <w:szCs w:val="22"/>
    </w:rPr>
  </w:style>
  <w:style w:type="paragraph" w:customStyle="1" w:styleId="0SPMBodyInd1SB">
    <w:name w:val="0_SPM Body Ind1 SB"/>
    <w:basedOn w:val="Normal"/>
    <w:qFormat/>
    <w:rsid w:val="00DE244A"/>
    <w:pPr>
      <w:tabs>
        <w:tab w:val="left" w:pos="1440"/>
      </w:tabs>
      <w:spacing w:before="280" w:after="0" w:line="280" w:lineRule="exact"/>
      <w:ind w:left="1440" w:hanging="720"/>
      <w:jc w:val="both"/>
    </w:pPr>
    <w:rPr>
      <w:rFonts w:ascii="Georgia" w:hAnsi="Georgia"/>
      <w:color w:val="000000" w:themeColor="text1"/>
      <w:szCs w:val="22"/>
    </w:rPr>
  </w:style>
  <w:style w:type="paragraph" w:customStyle="1" w:styleId="0SPMBullet08">
    <w:name w:val="0_SPM Bullet 0.8"/>
    <w:basedOn w:val="0SPMBullet2SB"/>
    <w:qFormat/>
    <w:rsid w:val="00DE244A"/>
    <w:pPr>
      <w:spacing w:before="320" w:line="320" w:lineRule="exact"/>
      <w:ind w:left="1512"/>
      <w:contextualSpacing/>
    </w:pPr>
  </w:style>
  <w:style w:type="paragraph" w:customStyle="1" w:styleId="0SPMHeadingSubchap2">
    <w:name w:val="0_SPM Heading Subchap2"/>
    <w:basedOn w:val="0SPMListA04"/>
    <w:qFormat/>
    <w:rsid w:val="0011223E"/>
    <w:pPr>
      <w:keepNext/>
      <w:numPr>
        <w:ilvl w:val="2"/>
        <w:numId w:val="127"/>
      </w:numPr>
      <w:spacing w:before="320"/>
    </w:pPr>
    <w:rPr>
      <w:sz w:val="22"/>
    </w:rPr>
  </w:style>
  <w:style w:type="paragraph" w:customStyle="1" w:styleId="0SPMHeadingSubchap3">
    <w:name w:val="0_SPM Heading Subchap3"/>
    <w:basedOn w:val="Normal"/>
    <w:qFormat/>
    <w:rsid w:val="00DE244A"/>
    <w:pPr>
      <w:keepNext/>
      <w:numPr>
        <w:ilvl w:val="5"/>
        <w:numId w:val="127"/>
      </w:numPr>
      <w:spacing w:before="320" w:after="0" w:line="320" w:lineRule="exact"/>
      <w:jc w:val="both"/>
    </w:pPr>
    <w:rPr>
      <w:rFonts w:ascii="Georgia" w:hAnsi="Georgia"/>
      <w:b/>
      <w:color w:val="000000" w:themeColor="text1"/>
      <w:sz w:val="22"/>
      <w:szCs w:val="22"/>
    </w:rPr>
  </w:style>
  <w:style w:type="paragraph" w:customStyle="1" w:styleId="0SPMBullet04">
    <w:name w:val="0_SPM Bullet 0.4"/>
    <w:basedOn w:val="0SPMBullet2SB"/>
    <w:qFormat/>
    <w:rsid w:val="00DE244A"/>
    <w:pPr>
      <w:spacing w:before="160" w:line="320" w:lineRule="exact"/>
      <w:ind w:left="936"/>
      <w:contextualSpacing/>
    </w:pPr>
  </w:style>
  <w:style w:type="paragraph" w:customStyle="1" w:styleId="0SPMHeadingChp3">
    <w:name w:val="0_SPM Heading Chp3"/>
    <w:next w:val="0SPMBody00"/>
    <w:qFormat/>
    <w:rsid w:val="00DE244A"/>
    <w:pPr>
      <w:keepNext/>
      <w:numPr>
        <w:ilvl w:val="4"/>
        <w:numId w:val="127"/>
      </w:numPr>
      <w:spacing w:before="280" w:after="40" w:line="280" w:lineRule="exact"/>
    </w:pPr>
    <w:rPr>
      <w:rFonts w:ascii="Georgia" w:hAnsi="Georgia" w:cs="Arial"/>
      <w:sz w:val="22"/>
      <w:szCs w:val="22"/>
      <w:lang w:bidi="en-US"/>
    </w:rPr>
  </w:style>
  <w:style w:type="paragraph" w:customStyle="1" w:styleId="0SPMHeadingSubchap1">
    <w:name w:val="0_SPM Heading Subchap1"/>
    <w:basedOn w:val="0SPMHeadingChp1No"/>
    <w:qFormat/>
    <w:rsid w:val="00DE244A"/>
    <w:pPr>
      <w:numPr>
        <w:ilvl w:val="1"/>
      </w:numPr>
      <w:tabs>
        <w:tab w:val="clear" w:pos="4320"/>
        <w:tab w:val="clear" w:pos="8640"/>
      </w:tabs>
    </w:pPr>
    <w:rPr>
      <w:sz w:val="30"/>
    </w:rPr>
  </w:style>
  <w:style w:type="paragraph" w:customStyle="1" w:styleId="0SPMNoSpecs">
    <w:name w:val="0_SPM No Specs"/>
    <w:basedOn w:val="Normal"/>
    <w:qFormat/>
    <w:rsid w:val="00DE244A"/>
    <w:pPr>
      <w:spacing w:after="0" w:line="280" w:lineRule="exact"/>
      <w:ind w:left="0"/>
      <w:contextualSpacing/>
      <w:jc w:val="both"/>
    </w:pPr>
    <w:rPr>
      <w:rFonts w:ascii="Georgia" w:hAnsi="Georgia"/>
      <w:color w:val="000000" w:themeColor="text1"/>
      <w:szCs w:val="22"/>
    </w:rPr>
  </w:style>
  <w:style w:type="character" w:styleId="Strong">
    <w:name w:val="Strong"/>
    <w:basedOn w:val="DefaultParagraphFont"/>
    <w:uiPriority w:val="22"/>
    <w:qFormat/>
    <w:rsid w:val="00DE244A"/>
    <w:rPr>
      <w:b/>
      <w:bCs/>
    </w:rPr>
  </w:style>
  <w:style w:type="paragraph" w:customStyle="1" w:styleId="0SPMHeaderP2">
    <w:name w:val="0_SPM Header P2"/>
    <w:basedOn w:val="Normal"/>
    <w:qFormat/>
    <w:rsid w:val="00DE244A"/>
    <w:pPr>
      <w:tabs>
        <w:tab w:val="center" w:pos="4320"/>
        <w:tab w:val="right" w:pos="9360"/>
      </w:tabs>
      <w:spacing w:after="0" w:line="240" w:lineRule="auto"/>
      <w:ind w:left="0"/>
    </w:pPr>
    <w:rPr>
      <w:rFonts w:ascii="Georgia" w:hAnsi="Georgia"/>
      <w:b/>
      <w:color w:val="231F20"/>
      <w:sz w:val="18"/>
      <w:szCs w:val="32"/>
    </w:rPr>
  </w:style>
  <w:style w:type="paragraph" w:customStyle="1" w:styleId="0SPMHdg5I">
    <w:name w:val="0_SPM Hdg5 I."/>
    <w:basedOn w:val="0SPMBody00"/>
    <w:qFormat/>
    <w:rsid w:val="003822FA"/>
    <w:pPr>
      <w:keepNext/>
      <w:numPr>
        <w:numId w:val="125"/>
      </w:numPr>
      <w:spacing w:before="320"/>
      <w:jc w:val="left"/>
    </w:pPr>
  </w:style>
  <w:style w:type="paragraph" w:customStyle="1" w:styleId="0SPMBodyHangSB">
    <w:name w:val="0_SPM Body Hang SB"/>
    <w:basedOn w:val="0SPMBodyInd1SB"/>
    <w:qFormat/>
    <w:rsid w:val="00DE244A"/>
    <w:pPr>
      <w:ind w:left="2347" w:hanging="1627"/>
    </w:pPr>
  </w:style>
  <w:style w:type="paragraph" w:customStyle="1" w:styleId="0SPMBullet0">
    <w:name w:val="0_SPM Bullet 0"/>
    <w:basedOn w:val="0SPMBullet1SS"/>
    <w:qFormat/>
    <w:rsid w:val="00DE244A"/>
    <w:pPr>
      <w:tabs>
        <w:tab w:val="clear" w:pos="2160"/>
      </w:tabs>
      <w:ind w:left="360"/>
    </w:pPr>
  </w:style>
  <w:style w:type="paragraph" w:customStyle="1" w:styleId="0SPMTableList">
    <w:name w:val="0_SPM Table List"/>
    <w:basedOn w:val="0SPMList1"/>
    <w:qFormat/>
    <w:rsid w:val="00DE244A"/>
    <w:pPr>
      <w:tabs>
        <w:tab w:val="clear" w:pos="900"/>
        <w:tab w:val="left" w:pos="432"/>
      </w:tabs>
      <w:spacing w:before="80" w:after="80"/>
      <w:ind w:left="432" w:hanging="432"/>
    </w:pPr>
  </w:style>
  <w:style w:type="paragraph" w:customStyle="1" w:styleId="0SPMHeadingChp4">
    <w:name w:val="0_SPM Heading Chp4"/>
    <w:basedOn w:val="0SPMHeadingChp2"/>
    <w:qFormat/>
    <w:rsid w:val="00DE244A"/>
  </w:style>
  <w:style w:type="paragraph" w:customStyle="1" w:styleId="0SPMBodyTextHang1-SS">
    <w:name w:val="0_SPM Body Text Hang 1-SS"/>
    <w:basedOn w:val="SPMBODYHang1SS"/>
    <w:rsid w:val="00DE244A"/>
    <w:pPr>
      <w:spacing w:before="360" w:line="320" w:lineRule="exact"/>
      <w:ind w:hanging="864"/>
    </w:pPr>
    <w:rPr>
      <w:szCs w:val="20"/>
    </w:rPr>
  </w:style>
  <w:style w:type="paragraph" w:customStyle="1" w:styleId="0SPMBody00">
    <w:name w:val="0_SPM Body 0.0"/>
    <w:basedOn w:val="Normal"/>
    <w:qFormat/>
    <w:rsid w:val="00DE244A"/>
    <w:pPr>
      <w:spacing w:before="160" w:after="0" w:line="320" w:lineRule="exact"/>
      <w:ind w:left="0"/>
      <w:jc w:val="both"/>
    </w:pPr>
    <w:rPr>
      <w:rFonts w:ascii="Georgia" w:hAnsi="Georgia"/>
      <w:color w:val="000000" w:themeColor="text1"/>
      <w:szCs w:val="22"/>
    </w:rPr>
  </w:style>
  <w:style w:type="paragraph" w:customStyle="1" w:styleId="0SPMBodyTextIndent">
    <w:name w:val="0_SPM Body Text Indent"/>
    <w:basedOn w:val="Normal"/>
    <w:qFormat/>
    <w:rsid w:val="00DE244A"/>
    <w:pPr>
      <w:spacing w:before="160" w:after="0" w:line="320" w:lineRule="exact"/>
      <w:ind w:left="1008" w:right="1008"/>
      <w:contextualSpacing/>
      <w:jc w:val="both"/>
    </w:pPr>
    <w:rPr>
      <w:rFonts w:ascii="Georgia" w:hAnsi="Georgia"/>
      <w:i/>
      <w:color w:val="000000" w:themeColor="text1"/>
      <w:szCs w:val="22"/>
    </w:rPr>
  </w:style>
  <w:style w:type="paragraph" w:customStyle="1" w:styleId="0SPMHEAD2Policy">
    <w:name w:val="0_SPM HEAD 2_Policy"/>
    <w:basedOn w:val="Normal"/>
    <w:qFormat/>
    <w:rsid w:val="00DE244A"/>
    <w:pPr>
      <w:keepNext/>
      <w:pageBreakBefore/>
      <w:pBdr>
        <w:bottom w:val="single" w:sz="4" w:space="8" w:color="auto"/>
      </w:pBdr>
      <w:tabs>
        <w:tab w:val="right" w:pos="9360"/>
      </w:tabs>
      <w:spacing w:line="320" w:lineRule="exact"/>
      <w:ind w:left="0"/>
      <w:jc w:val="both"/>
    </w:pPr>
    <w:rPr>
      <w:rFonts w:ascii="Arial" w:hAnsi="Arial" w:cs="Arial"/>
      <w:b/>
      <w:color w:val="231F20"/>
      <w:sz w:val="22"/>
      <w:szCs w:val="22"/>
    </w:rPr>
  </w:style>
  <w:style w:type="paragraph" w:customStyle="1" w:styleId="0SPMPolicyHang">
    <w:name w:val="0_SPM Policy Hang"/>
    <w:basedOn w:val="Normal"/>
    <w:qFormat/>
    <w:rsid w:val="00DE244A"/>
    <w:pPr>
      <w:spacing w:before="360" w:after="0" w:line="320" w:lineRule="exact"/>
      <w:ind w:left="1584" w:hanging="1584"/>
      <w:jc w:val="both"/>
    </w:pPr>
    <w:rPr>
      <w:rFonts w:ascii="Georgia" w:hAnsi="Georgia"/>
      <w:color w:val="auto"/>
      <w:szCs w:val="22"/>
    </w:rPr>
  </w:style>
  <w:style w:type="paragraph" w:customStyle="1" w:styleId="0SPMPolicyInd">
    <w:name w:val="0_SPM Policy Ind"/>
    <w:basedOn w:val="Normal"/>
    <w:qFormat/>
    <w:rsid w:val="00DE244A"/>
    <w:pPr>
      <w:spacing w:before="160" w:after="0" w:line="320" w:lineRule="exact"/>
      <w:ind w:left="1584"/>
      <w:jc w:val="both"/>
    </w:pPr>
    <w:rPr>
      <w:rFonts w:ascii="Georgia" w:hAnsi="Georgia" w:cs="Arial"/>
      <w:color w:val="auto"/>
    </w:rPr>
  </w:style>
  <w:style w:type="paragraph" w:customStyle="1" w:styleId="0SPMPolicyHdgCen">
    <w:name w:val="0_SPM Policy Hdg Cen"/>
    <w:basedOn w:val="Normal"/>
    <w:qFormat/>
    <w:rsid w:val="00DE244A"/>
    <w:pPr>
      <w:keepNext/>
      <w:tabs>
        <w:tab w:val="left" w:pos="720"/>
      </w:tabs>
      <w:spacing w:before="320" w:after="0" w:line="320" w:lineRule="exact"/>
      <w:ind w:left="0"/>
      <w:jc w:val="center"/>
    </w:pPr>
    <w:rPr>
      <w:rFonts w:ascii="Arial" w:hAnsi="Arial" w:cs="Arial"/>
      <w:b/>
      <w:color w:val="231F20"/>
      <w:szCs w:val="22"/>
    </w:rPr>
  </w:style>
  <w:style w:type="paragraph" w:customStyle="1" w:styleId="0SPMBodyTextSS">
    <w:name w:val="0_SPM Body Text SS"/>
    <w:basedOn w:val="Normal"/>
    <w:qFormat/>
    <w:rsid w:val="00DE244A"/>
    <w:pPr>
      <w:spacing w:after="0" w:line="280" w:lineRule="exact"/>
      <w:ind w:left="0"/>
      <w:contextualSpacing/>
      <w:jc w:val="both"/>
    </w:pPr>
    <w:rPr>
      <w:rFonts w:ascii="Georgia" w:hAnsi="Georgia"/>
      <w:color w:val="000000" w:themeColor="text1"/>
      <w:szCs w:val="22"/>
    </w:rPr>
  </w:style>
  <w:style w:type="paragraph" w:customStyle="1" w:styleId="0SPMPolicyHdgUnderline">
    <w:name w:val="0_SPM Policy Hdg Underline"/>
    <w:basedOn w:val="0SPMPolicyInd"/>
    <w:qFormat/>
    <w:rsid w:val="00DE244A"/>
    <w:pPr>
      <w:keepNext/>
      <w:spacing w:before="320"/>
    </w:pPr>
    <w:rPr>
      <w:u w:val="single"/>
    </w:rPr>
  </w:style>
  <w:style w:type="paragraph" w:customStyle="1" w:styleId="0SPMBody04">
    <w:name w:val="0_SPM Body 0.4"/>
    <w:basedOn w:val="0SPMBody00"/>
    <w:qFormat/>
    <w:rsid w:val="00DE244A"/>
    <w:pPr>
      <w:ind w:left="576"/>
    </w:pPr>
  </w:style>
  <w:style w:type="paragraph" w:customStyle="1" w:styleId="0SPMList1ind04">
    <w:name w:val="0_SPM List 1) ind 0.4"/>
    <w:autoRedefine/>
    <w:qFormat/>
    <w:rsid w:val="00D149F9"/>
    <w:pPr>
      <w:numPr>
        <w:numId w:val="49"/>
      </w:numPr>
      <w:spacing w:before="160" w:line="320" w:lineRule="exact"/>
      <w:contextualSpacing/>
    </w:pPr>
    <w:rPr>
      <w:rFonts w:ascii="Georgia" w:hAnsi="Georgia"/>
      <w:color w:val="000000" w:themeColor="text1"/>
      <w:szCs w:val="22"/>
      <w:lang w:bidi="en-US"/>
    </w:rPr>
  </w:style>
  <w:style w:type="paragraph" w:customStyle="1" w:styleId="0New">
    <w:name w:val="0_New"/>
    <w:qFormat/>
    <w:rsid w:val="00DE244A"/>
    <w:pPr>
      <w:numPr>
        <w:numId w:val="104"/>
      </w:numPr>
      <w:tabs>
        <w:tab w:val="left" w:pos="1170"/>
      </w:tabs>
      <w:spacing w:line="320" w:lineRule="exact"/>
    </w:pPr>
    <w:rPr>
      <w:rFonts w:ascii="Georgia" w:hAnsi="Georgia" w:cs="Arial"/>
      <w:szCs w:val="22"/>
      <w:lang w:bidi="en-US"/>
    </w:rPr>
  </w:style>
  <w:style w:type="paragraph" w:customStyle="1" w:styleId="0SPMHeader">
    <w:name w:val="0_SPM Header"/>
    <w:basedOn w:val="0SPMHeaderP2"/>
    <w:qFormat/>
    <w:rsid w:val="00DE244A"/>
    <w:pPr>
      <w:tabs>
        <w:tab w:val="clear" w:pos="4320"/>
      </w:tabs>
    </w:pPr>
    <w:rPr>
      <w:b w:val="0"/>
    </w:rPr>
  </w:style>
  <w:style w:type="paragraph" w:customStyle="1" w:styleId="0SPMBodySubchapterList">
    <w:name w:val="0_SPM Body Subchapter List"/>
    <w:basedOn w:val="0SPMBody04"/>
    <w:qFormat/>
    <w:rsid w:val="00DE244A"/>
    <w:pPr>
      <w:tabs>
        <w:tab w:val="left" w:pos="1728"/>
      </w:tabs>
      <w:ind w:left="2304" w:hanging="1728"/>
      <w:contextualSpacing/>
    </w:pPr>
  </w:style>
  <w:style w:type="paragraph" w:customStyle="1" w:styleId="0SPMHdg6A">
    <w:name w:val="0_SPM Hdg6 A."/>
    <w:basedOn w:val="0SPMHdg5I"/>
    <w:qFormat/>
    <w:rsid w:val="0011223E"/>
    <w:pPr>
      <w:numPr>
        <w:ilvl w:val="1"/>
      </w:numPr>
    </w:pPr>
  </w:style>
  <w:style w:type="paragraph" w:customStyle="1" w:styleId="0SPMBody08">
    <w:name w:val="0_SPM Body 0.8"/>
    <w:basedOn w:val="0SPMBody04"/>
    <w:qFormat/>
    <w:rsid w:val="00DE244A"/>
    <w:pPr>
      <w:ind w:left="1152"/>
    </w:pPr>
  </w:style>
  <w:style w:type="paragraph" w:customStyle="1" w:styleId="0SPMBody12">
    <w:name w:val="0_SPM Body 1.2"/>
    <w:basedOn w:val="0SPMBody08"/>
    <w:qFormat/>
    <w:rsid w:val="00DE244A"/>
    <w:pPr>
      <w:ind w:left="1728"/>
    </w:pPr>
  </w:style>
  <w:style w:type="paragraph" w:customStyle="1" w:styleId="0SPMBidyTextInd15">
    <w:name w:val="0_SPM Bidy Text Ind 1.5"/>
    <w:basedOn w:val="Normal"/>
    <w:rsid w:val="00DE244A"/>
  </w:style>
  <w:style w:type="paragraph" w:customStyle="1" w:styleId="0SPMBody04SSCommittees">
    <w:name w:val="0_SPM Body 0.4SS Committees"/>
    <w:basedOn w:val="0SPMBody04"/>
    <w:qFormat/>
    <w:rsid w:val="00DE244A"/>
    <w:pPr>
      <w:contextualSpacing/>
    </w:pPr>
  </w:style>
  <w:style w:type="paragraph" w:customStyle="1" w:styleId="0SPMList1ind12">
    <w:name w:val="0_SPM List 1) ind 1.2"/>
    <w:basedOn w:val="Normal"/>
    <w:rsid w:val="00DE244A"/>
    <w:pPr>
      <w:numPr>
        <w:numId w:val="110"/>
      </w:numPr>
      <w:spacing w:before="160" w:after="0" w:line="320" w:lineRule="exact"/>
      <w:contextualSpacing/>
    </w:pPr>
    <w:rPr>
      <w:rFonts w:ascii="Georgia" w:hAnsi="Georgia"/>
      <w:color w:val="auto"/>
    </w:rPr>
  </w:style>
  <w:style w:type="paragraph" w:customStyle="1" w:styleId="0SPMList1Ind04SB">
    <w:name w:val="0_SPM List 1) Ind 0.4 SB"/>
    <w:basedOn w:val="0SPMList1ind04"/>
    <w:qFormat/>
    <w:rsid w:val="00DE244A"/>
    <w:pPr>
      <w:contextualSpacing w:val="0"/>
    </w:pPr>
  </w:style>
  <w:style w:type="paragraph" w:customStyle="1" w:styleId="0SPMBullet04Expanded">
    <w:name w:val="0_SPM Bullet 0.4 Expanded"/>
    <w:basedOn w:val="0SPMBullet04"/>
    <w:rsid w:val="00DE244A"/>
    <w:pPr>
      <w:contextualSpacing w:val="0"/>
    </w:pPr>
    <w:rPr>
      <w:szCs w:val="20"/>
    </w:rPr>
  </w:style>
  <w:style w:type="paragraph" w:customStyle="1" w:styleId="0SPMBullet12Expanded">
    <w:name w:val="0_SPM Bullet 1.2 Expanded"/>
    <w:basedOn w:val="0SPMBullet12"/>
    <w:qFormat/>
    <w:rsid w:val="00DE244A"/>
    <w:pPr>
      <w:spacing w:before="160"/>
      <w:contextualSpacing w:val="0"/>
    </w:pPr>
  </w:style>
  <w:style w:type="paragraph" w:customStyle="1" w:styleId="0SPMBullet08Expanded">
    <w:name w:val="0_SPM Bullet 0.8 Expanded"/>
    <w:basedOn w:val="0SPMBullet08"/>
    <w:qFormat/>
    <w:rsid w:val="00DE244A"/>
    <w:pPr>
      <w:spacing w:before="160"/>
      <w:contextualSpacing w:val="0"/>
    </w:pPr>
  </w:style>
  <w:style w:type="paragraph" w:customStyle="1" w:styleId="0SPMGraphicHolder">
    <w:name w:val="0_SPM Graphic Holder"/>
    <w:basedOn w:val="SPMOrgText"/>
    <w:qFormat/>
    <w:rsid w:val="00DE244A"/>
    <w:pPr>
      <w:spacing w:before="320"/>
    </w:pPr>
    <w:rPr>
      <w:lang w:val="es-ES" w:eastAsia="es-ES"/>
    </w:rPr>
  </w:style>
  <w:style w:type="paragraph" w:customStyle="1" w:styleId="0SPMList1Expanded">
    <w:name w:val="0_SPM List 1) Expanded"/>
    <w:basedOn w:val="0SPMList1"/>
    <w:qFormat/>
    <w:rsid w:val="00DE244A"/>
    <w:pPr>
      <w:spacing w:before="160"/>
      <w:contextualSpacing w:val="0"/>
    </w:pPr>
  </w:style>
  <w:style w:type="paragraph" w:customStyle="1" w:styleId="0SPMPolicyTextCondensed">
    <w:name w:val="0_SPM Policy Text Condensed"/>
    <w:basedOn w:val="SPMHang0SB"/>
    <w:qFormat/>
    <w:rsid w:val="00DE244A"/>
    <w:pPr>
      <w:spacing w:before="160" w:line="320" w:lineRule="exact"/>
      <w:contextualSpacing/>
      <w:jc w:val="left"/>
    </w:pPr>
  </w:style>
  <w:style w:type="paragraph" w:customStyle="1" w:styleId="0SPMPOlicyList1Expanded">
    <w:name w:val="0_SPM POlicy List 1) Expanded"/>
    <w:basedOn w:val="0SPMPolicyList1"/>
    <w:qFormat/>
    <w:rsid w:val="00DE244A"/>
    <w:pPr>
      <w:contextualSpacing w:val="0"/>
    </w:pPr>
  </w:style>
  <w:style w:type="paragraph" w:styleId="Revision">
    <w:name w:val="Revision"/>
    <w:hidden/>
    <w:uiPriority w:val="99"/>
    <w:semiHidden/>
    <w:rsid w:val="00E05425"/>
    <w:rPr>
      <w:rFonts w:ascii="Calibri" w:hAnsi="Calibri"/>
      <w:color w:val="5A5A5A"/>
      <w:lang w:bidi="en-US"/>
    </w:rPr>
  </w:style>
  <w:style w:type="paragraph" w:styleId="CommentSubject">
    <w:name w:val="annotation subject"/>
    <w:basedOn w:val="CommentText"/>
    <w:next w:val="CommentText"/>
    <w:link w:val="CommentSubjectChar"/>
    <w:rsid w:val="00E05425"/>
    <w:pPr>
      <w:spacing w:after="160"/>
      <w:ind w:left="2160"/>
      <w:jc w:val="left"/>
    </w:pPr>
    <w:rPr>
      <w:rFonts w:ascii="Calibri" w:hAnsi="Calibri"/>
      <w:b/>
      <w:bCs/>
      <w:color w:val="5A5A5A"/>
      <w:lang w:bidi="en-US"/>
    </w:rPr>
  </w:style>
  <w:style w:type="character" w:customStyle="1" w:styleId="CommentSubjectChar">
    <w:name w:val="Comment Subject Char"/>
    <w:basedOn w:val="CommentTextChar"/>
    <w:link w:val="CommentSubject"/>
    <w:rsid w:val="00E05425"/>
    <w:rPr>
      <w:rFonts w:ascii="Calibri" w:hAnsi="Calibri"/>
      <w:b/>
      <w:bCs/>
      <w:color w:val="5A5A5A"/>
      <w:lang w:bidi="en-US"/>
    </w:rPr>
  </w:style>
  <w:style w:type="paragraph" w:customStyle="1" w:styleId="Default">
    <w:name w:val="Default"/>
    <w:rsid w:val="003D3AFC"/>
    <w:pPr>
      <w:autoSpaceDE w:val="0"/>
      <w:autoSpaceDN w:val="0"/>
      <w:adjustRightInd w:val="0"/>
    </w:pPr>
    <w:rPr>
      <w:rFonts w:ascii="Roboto" w:hAnsi="Roboto" w:cs="Roboto"/>
      <w:color w:val="000000"/>
      <w:sz w:val="24"/>
      <w:szCs w:val="24"/>
    </w:rPr>
  </w:style>
  <w:style w:type="character" w:customStyle="1" w:styleId="A2">
    <w:name w:val="A2"/>
    <w:uiPriority w:val="99"/>
    <w:rsid w:val="003D3AFC"/>
    <w:rPr>
      <w:rFonts w:cs="Roboto"/>
      <w:color w:val="FFFFFF"/>
      <w:sz w:val="20"/>
      <w:szCs w:val="20"/>
    </w:rPr>
  </w:style>
  <w:style w:type="paragraph" w:customStyle="1" w:styleId="Style0SPMTableListLeft">
    <w:name w:val="Style 0_SPM Table List + Left"/>
    <w:basedOn w:val="0SPMTableList"/>
    <w:rsid w:val="00316836"/>
    <w:pPr>
      <w:jc w:val="left"/>
    </w:pPr>
    <w:rPr>
      <w:rFonts w:ascii="Arial" w:hAnsi="Arial" w:cs="Times New Roman"/>
      <w:sz w:val="18"/>
      <w:szCs w:val="20"/>
    </w:rPr>
  </w:style>
  <w:style w:type="paragraph" w:customStyle="1" w:styleId="0SPMTableListLeft">
    <w:name w:val="0_SPM Table List Left"/>
    <w:basedOn w:val="0SPMTableList"/>
    <w:qFormat/>
    <w:rsid w:val="009756A9"/>
    <w:pPr>
      <w:spacing w:line="240" w:lineRule="exact"/>
      <w:jc w:val="left"/>
    </w:pPr>
    <w:rPr>
      <w:rFonts w:ascii="Arial" w:hAnsi="Arial"/>
      <w:sz w:val="18"/>
    </w:rPr>
  </w:style>
  <w:style w:type="paragraph" w:customStyle="1" w:styleId="0SPMHdg71out">
    <w:name w:val="0_SPM Hdg7 (1) out"/>
    <w:basedOn w:val="0SPMHdg71"/>
    <w:qFormat/>
    <w:rsid w:val="00DC30E0"/>
  </w:style>
  <w:style w:type="paragraph" w:customStyle="1" w:styleId="0SPM475Other">
    <w:name w:val="0_SPM 4.7.5 Other"/>
    <w:basedOn w:val="0SPMHdg5I"/>
    <w:qFormat/>
    <w:rsid w:val="00144B28"/>
    <w:pPr>
      <w:numPr>
        <w:numId w:val="0"/>
      </w:numPr>
      <w:tabs>
        <w:tab w:val="num" w:pos="576"/>
      </w:tabs>
      <w:ind w:left="576" w:hanging="57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95690">
      <w:bodyDiv w:val="1"/>
      <w:marLeft w:val="0"/>
      <w:marRight w:val="0"/>
      <w:marTop w:val="0"/>
      <w:marBottom w:val="0"/>
      <w:divBdr>
        <w:top w:val="none" w:sz="0" w:space="0" w:color="auto"/>
        <w:left w:val="none" w:sz="0" w:space="0" w:color="auto"/>
        <w:bottom w:val="none" w:sz="0" w:space="0" w:color="auto"/>
        <w:right w:val="none" w:sz="0" w:space="0" w:color="auto"/>
      </w:divBdr>
    </w:div>
    <w:div w:id="138116566">
      <w:bodyDiv w:val="1"/>
      <w:marLeft w:val="0"/>
      <w:marRight w:val="0"/>
      <w:marTop w:val="0"/>
      <w:marBottom w:val="0"/>
      <w:divBdr>
        <w:top w:val="none" w:sz="0" w:space="0" w:color="auto"/>
        <w:left w:val="none" w:sz="0" w:space="0" w:color="auto"/>
        <w:bottom w:val="none" w:sz="0" w:space="0" w:color="auto"/>
        <w:right w:val="none" w:sz="0" w:space="0" w:color="auto"/>
      </w:divBdr>
    </w:div>
    <w:div w:id="463160933">
      <w:bodyDiv w:val="1"/>
      <w:marLeft w:val="0"/>
      <w:marRight w:val="0"/>
      <w:marTop w:val="0"/>
      <w:marBottom w:val="0"/>
      <w:divBdr>
        <w:top w:val="none" w:sz="0" w:space="0" w:color="auto"/>
        <w:left w:val="none" w:sz="0" w:space="0" w:color="auto"/>
        <w:bottom w:val="none" w:sz="0" w:space="0" w:color="auto"/>
        <w:right w:val="none" w:sz="0" w:space="0" w:color="auto"/>
      </w:divBdr>
      <w:divsChild>
        <w:div w:id="696347936">
          <w:marLeft w:val="0"/>
          <w:marRight w:val="0"/>
          <w:marTop w:val="0"/>
          <w:marBottom w:val="0"/>
          <w:divBdr>
            <w:top w:val="none" w:sz="0" w:space="0" w:color="auto"/>
            <w:left w:val="none" w:sz="0" w:space="0" w:color="auto"/>
            <w:bottom w:val="none" w:sz="0" w:space="0" w:color="auto"/>
            <w:right w:val="none" w:sz="0" w:space="0" w:color="auto"/>
          </w:divBdr>
          <w:divsChild>
            <w:div w:id="1302926028">
              <w:marLeft w:val="0"/>
              <w:marRight w:val="0"/>
              <w:marTop w:val="0"/>
              <w:marBottom w:val="0"/>
              <w:divBdr>
                <w:top w:val="none" w:sz="0" w:space="0" w:color="auto"/>
                <w:left w:val="none" w:sz="0" w:space="0" w:color="auto"/>
                <w:bottom w:val="none" w:sz="0" w:space="0" w:color="auto"/>
                <w:right w:val="none" w:sz="0" w:space="0" w:color="auto"/>
              </w:divBdr>
              <w:divsChild>
                <w:div w:id="735199715">
                  <w:marLeft w:val="0"/>
                  <w:marRight w:val="0"/>
                  <w:marTop w:val="0"/>
                  <w:marBottom w:val="0"/>
                  <w:divBdr>
                    <w:top w:val="none" w:sz="0" w:space="0" w:color="auto"/>
                    <w:left w:val="none" w:sz="0" w:space="0" w:color="auto"/>
                    <w:bottom w:val="none" w:sz="0" w:space="0" w:color="auto"/>
                    <w:right w:val="none" w:sz="0" w:space="0" w:color="auto"/>
                  </w:divBdr>
                  <w:divsChild>
                    <w:div w:id="1422145354">
                      <w:marLeft w:val="0"/>
                      <w:marRight w:val="0"/>
                      <w:marTop w:val="0"/>
                      <w:marBottom w:val="0"/>
                      <w:divBdr>
                        <w:top w:val="none" w:sz="0" w:space="0" w:color="auto"/>
                        <w:left w:val="none" w:sz="0" w:space="0" w:color="auto"/>
                        <w:bottom w:val="none" w:sz="0" w:space="0" w:color="auto"/>
                        <w:right w:val="none" w:sz="0" w:space="0" w:color="auto"/>
                      </w:divBdr>
                      <w:divsChild>
                        <w:div w:id="1238511318">
                          <w:marLeft w:val="0"/>
                          <w:marRight w:val="0"/>
                          <w:marTop w:val="0"/>
                          <w:marBottom w:val="0"/>
                          <w:divBdr>
                            <w:top w:val="none" w:sz="0" w:space="0" w:color="auto"/>
                            <w:left w:val="none" w:sz="0" w:space="0" w:color="auto"/>
                            <w:bottom w:val="none" w:sz="0" w:space="0" w:color="auto"/>
                            <w:right w:val="none" w:sz="0" w:space="0" w:color="auto"/>
                          </w:divBdr>
                          <w:divsChild>
                            <w:div w:id="1790512815">
                              <w:marLeft w:val="0"/>
                              <w:marRight w:val="0"/>
                              <w:marTop w:val="0"/>
                              <w:marBottom w:val="0"/>
                              <w:divBdr>
                                <w:top w:val="none" w:sz="0" w:space="0" w:color="auto"/>
                                <w:left w:val="none" w:sz="0" w:space="0" w:color="auto"/>
                                <w:bottom w:val="none" w:sz="0" w:space="0" w:color="auto"/>
                                <w:right w:val="none" w:sz="0" w:space="0" w:color="auto"/>
                              </w:divBdr>
                              <w:divsChild>
                                <w:div w:id="964771797">
                                  <w:marLeft w:val="0"/>
                                  <w:marRight w:val="0"/>
                                  <w:marTop w:val="0"/>
                                  <w:marBottom w:val="240"/>
                                  <w:divBdr>
                                    <w:top w:val="none" w:sz="0" w:space="0" w:color="auto"/>
                                    <w:left w:val="none" w:sz="0" w:space="0" w:color="auto"/>
                                    <w:bottom w:val="none" w:sz="0" w:space="0" w:color="auto"/>
                                    <w:right w:val="none" w:sz="0" w:space="0" w:color="auto"/>
                                  </w:divBdr>
                                  <w:divsChild>
                                    <w:div w:id="1301110091">
                                      <w:marLeft w:val="0"/>
                                      <w:marRight w:val="0"/>
                                      <w:marTop w:val="0"/>
                                      <w:marBottom w:val="0"/>
                                      <w:divBdr>
                                        <w:top w:val="none" w:sz="0" w:space="0" w:color="auto"/>
                                        <w:left w:val="none" w:sz="0" w:space="0" w:color="auto"/>
                                        <w:bottom w:val="none" w:sz="0" w:space="0" w:color="auto"/>
                                        <w:right w:val="none" w:sz="0" w:space="0" w:color="auto"/>
                                      </w:divBdr>
                                      <w:divsChild>
                                        <w:div w:id="1031300185">
                                          <w:marLeft w:val="0"/>
                                          <w:marRight w:val="0"/>
                                          <w:marTop w:val="0"/>
                                          <w:marBottom w:val="450"/>
                                          <w:divBdr>
                                            <w:top w:val="none" w:sz="0" w:space="0" w:color="auto"/>
                                            <w:left w:val="none" w:sz="0" w:space="0" w:color="auto"/>
                                            <w:bottom w:val="none" w:sz="0" w:space="0" w:color="auto"/>
                                            <w:right w:val="none" w:sz="0" w:space="0" w:color="auto"/>
                                          </w:divBdr>
                                          <w:divsChild>
                                            <w:div w:id="1580604172">
                                              <w:marLeft w:val="0"/>
                                              <w:marRight w:val="0"/>
                                              <w:marTop w:val="0"/>
                                              <w:marBottom w:val="0"/>
                                              <w:divBdr>
                                                <w:top w:val="none" w:sz="0" w:space="0" w:color="auto"/>
                                                <w:left w:val="none" w:sz="0" w:space="0" w:color="auto"/>
                                                <w:bottom w:val="none" w:sz="0" w:space="0" w:color="auto"/>
                                                <w:right w:val="none" w:sz="0" w:space="0" w:color="auto"/>
                                              </w:divBdr>
                                              <w:divsChild>
                                                <w:div w:id="1250582904">
                                                  <w:marLeft w:val="0"/>
                                                  <w:marRight w:val="0"/>
                                                  <w:marTop w:val="0"/>
                                                  <w:marBottom w:val="0"/>
                                                  <w:divBdr>
                                                    <w:top w:val="none" w:sz="0" w:space="0" w:color="auto"/>
                                                    <w:left w:val="none" w:sz="0" w:space="0" w:color="auto"/>
                                                    <w:bottom w:val="none" w:sz="0" w:space="0" w:color="auto"/>
                                                    <w:right w:val="none" w:sz="0" w:space="0" w:color="auto"/>
                                                  </w:divBdr>
                                                  <w:divsChild>
                                                    <w:div w:id="1069427570">
                                                      <w:marLeft w:val="0"/>
                                                      <w:marRight w:val="0"/>
                                                      <w:marTop w:val="0"/>
                                                      <w:marBottom w:val="0"/>
                                                      <w:divBdr>
                                                        <w:top w:val="none" w:sz="0" w:space="0" w:color="auto"/>
                                                        <w:left w:val="none" w:sz="0" w:space="0" w:color="auto"/>
                                                        <w:bottom w:val="none" w:sz="0" w:space="0" w:color="auto"/>
                                                        <w:right w:val="none" w:sz="0" w:space="0" w:color="auto"/>
                                                      </w:divBdr>
                                                      <w:divsChild>
                                                        <w:div w:id="1127579151">
                                                          <w:marLeft w:val="0"/>
                                                          <w:marRight w:val="0"/>
                                                          <w:marTop w:val="0"/>
                                                          <w:marBottom w:val="0"/>
                                                          <w:divBdr>
                                                            <w:top w:val="none" w:sz="0" w:space="0" w:color="auto"/>
                                                            <w:left w:val="none" w:sz="0" w:space="0" w:color="auto"/>
                                                            <w:bottom w:val="none" w:sz="0" w:space="0" w:color="auto"/>
                                                            <w:right w:val="none" w:sz="0" w:space="0" w:color="auto"/>
                                                          </w:divBdr>
                                                          <w:divsChild>
                                                            <w:div w:id="36984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6724394">
      <w:bodyDiv w:val="1"/>
      <w:marLeft w:val="0"/>
      <w:marRight w:val="0"/>
      <w:marTop w:val="0"/>
      <w:marBottom w:val="0"/>
      <w:divBdr>
        <w:top w:val="none" w:sz="0" w:space="0" w:color="auto"/>
        <w:left w:val="none" w:sz="0" w:space="0" w:color="auto"/>
        <w:bottom w:val="none" w:sz="0" w:space="0" w:color="auto"/>
        <w:right w:val="none" w:sz="0" w:space="0" w:color="auto"/>
      </w:divBdr>
    </w:div>
    <w:div w:id="600450566">
      <w:bodyDiv w:val="1"/>
      <w:marLeft w:val="0"/>
      <w:marRight w:val="0"/>
      <w:marTop w:val="0"/>
      <w:marBottom w:val="0"/>
      <w:divBdr>
        <w:top w:val="none" w:sz="0" w:space="0" w:color="auto"/>
        <w:left w:val="none" w:sz="0" w:space="0" w:color="auto"/>
        <w:bottom w:val="none" w:sz="0" w:space="0" w:color="auto"/>
        <w:right w:val="none" w:sz="0" w:space="0" w:color="auto"/>
      </w:divBdr>
    </w:div>
    <w:div w:id="882443118">
      <w:bodyDiv w:val="1"/>
      <w:marLeft w:val="0"/>
      <w:marRight w:val="0"/>
      <w:marTop w:val="0"/>
      <w:marBottom w:val="0"/>
      <w:divBdr>
        <w:top w:val="none" w:sz="0" w:space="0" w:color="auto"/>
        <w:left w:val="none" w:sz="0" w:space="0" w:color="auto"/>
        <w:bottom w:val="none" w:sz="0" w:space="0" w:color="auto"/>
        <w:right w:val="none" w:sz="0" w:space="0" w:color="auto"/>
      </w:divBdr>
      <w:divsChild>
        <w:div w:id="180165298">
          <w:marLeft w:val="0"/>
          <w:marRight w:val="0"/>
          <w:marTop w:val="0"/>
          <w:marBottom w:val="0"/>
          <w:divBdr>
            <w:top w:val="none" w:sz="0" w:space="0" w:color="auto"/>
            <w:left w:val="none" w:sz="0" w:space="0" w:color="auto"/>
            <w:bottom w:val="none" w:sz="0" w:space="0" w:color="auto"/>
            <w:right w:val="none" w:sz="0" w:space="0" w:color="auto"/>
          </w:divBdr>
          <w:divsChild>
            <w:div w:id="1229346746">
              <w:marLeft w:val="0"/>
              <w:marRight w:val="0"/>
              <w:marTop w:val="0"/>
              <w:marBottom w:val="0"/>
              <w:divBdr>
                <w:top w:val="none" w:sz="0" w:space="0" w:color="auto"/>
                <w:left w:val="none" w:sz="0" w:space="0" w:color="auto"/>
                <w:bottom w:val="none" w:sz="0" w:space="0" w:color="auto"/>
                <w:right w:val="none" w:sz="0" w:space="0" w:color="auto"/>
              </w:divBdr>
              <w:divsChild>
                <w:div w:id="650402140">
                  <w:marLeft w:val="0"/>
                  <w:marRight w:val="0"/>
                  <w:marTop w:val="0"/>
                  <w:marBottom w:val="0"/>
                  <w:divBdr>
                    <w:top w:val="none" w:sz="0" w:space="0" w:color="auto"/>
                    <w:left w:val="none" w:sz="0" w:space="0" w:color="auto"/>
                    <w:bottom w:val="none" w:sz="0" w:space="0" w:color="auto"/>
                    <w:right w:val="none" w:sz="0" w:space="0" w:color="auto"/>
                  </w:divBdr>
                  <w:divsChild>
                    <w:div w:id="693502917">
                      <w:marLeft w:val="0"/>
                      <w:marRight w:val="0"/>
                      <w:marTop w:val="0"/>
                      <w:marBottom w:val="0"/>
                      <w:divBdr>
                        <w:top w:val="none" w:sz="0" w:space="0" w:color="auto"/>
                        <w:left w:val="none" w:sz="0" w:space="0" w:color="auto"/>
                        <w:bottom w:val="none" w:sz="0" w:space="0" w:color="auto"/>
                        <w:right w:val="none" w:sz="0" w:space="0" w:color="auto"/>
                      </w:divBdr>
                      <w:divsChild>
                        <w:div w:id="1022587736">
                          <w:marLeft w:val="0"/>
                          <w:marRight w:val="0"/>
                          <w:marTop w:val="0"/>
                          <w:marBottom w:val="0"/>
                          <w:divBdr>
                            <w:top w:val="none" w:sz="0" w:space="0" w:color="auto"/>
                            <w:left w:val="none" w:sz="0" w:space="0" w:color="auto"/>
                            <w:bottom w:val="none" w:sz="0" w:space="0" w:color="auto"/>
                            <w:right w:val="none" w:sz="0" w:space="0" w:color="auto"/>
                          </w:divBdr>
                          <w:divsChild>
                            <w:div w:id="416631658">
                              <w:marLeft w:val="0"/>
                              <w:marRight w:val="0"/>
                              <w:marTop w:val="0"/>
                              <w:marBottom w:val="0"/>
                              <w:divBdr>
                                <w:top w:val="none" w:sz="0" w:space="0" w:color="auto"/>
                                <w:left w:val="none" w:sz="0" w:space="0" w:color="auto"/>
                                <w:bottom w:val="none" w:sz="0" w:space="0" w:color="auto"/>
                                <w:right w:val="none" w:sz="0" w:space="0" w:color="auto"/>
                              </w:divBdr>
                              <w:divsChild>
                                <w:div w:id="1748334424">
                                  <w:marLeft w:val="0"/>
                                  <w:marRight w:val="0"/>
                                  <w:marTop w:val="0"/>
                                  <w:marBottom w:val="0"/>
                                  <w:divBdr>
                                    <w:top w:val="none" w:sz="0" w:space="0" w:color="auto"/>
                                    <w:left w:val="none" w:sz="0" w:space="0" w:color="auto"/>
                                    <w:bottom w:val="none" w:sz="0" w:space="0" w:color="auto"/>
                                    <w:right w:val="none" w:sz="0" w:space="0" w:color="auto"/>
                                  </w:divBdr>
                                  <w:divsChild>
                                    <w:div w:id="775101561">
                                      <w:marLeft w:val="0"/>
                                      <w:marRight w:val="0"/>
                                      <w:marTop w:val="0"/>
                                      <w:marBottom w:val="0"/>
                                      <w:divBdr>
                                        <w:top w:val="none" w:sz="0" w:space="0" w:color="auto"/>
                                        <w:left w:val="none" w:sz="0" w:space="0" w:color="auto"/>
                                        <w:bottom w:val="none" w:sz="0" w:space="0" w:color="auto"/>
                                        <w:right w:val="none" w:sz="0" w:space="0" w:color="auto"/>
                                      </w:divBdr>
                                      <w:divsChild>
                                        <w:div w:id="1510632497">
                                          <w:marLeft w:val="0"/>
                                          <w:marRight w:val="0"/>
                                          <w:marTop w:val="0"/>
                                          <w:marBottom w:val="0"/>
                                          <w:divBdr>
                                            <w:top w:val="none" w:sz="0" w:space="0" w:color="auto"/>
                                            <w:left w:val="none" w:sz="0" w:space="0" w:color="auto"/>
                                            <w:bottom w:val="none" w:sz="0" w:space="0" w:color="auto"/>
                                            <w:right w:val="none" w:sz="0" w:space="0" w:color="auto"/>
                                          </w:divBdr>
                                          <w:divsChild>
                                            <w:div w:id="349718495">
                                              <w:marLeft w:val="0"/>
                                              <w:marRight w:val="0"/>
                                              <w:marTop w:val="0"/>
                                              <w:marBottom w:val="0"/>
                                              <w:divBdr>
                                                <w:top w:val="none" w:sz="0" w:space="0" w:color="auto"/>
                                                <w:left w:val="none" w:sz="0" w:space="0" w:color="auto"/>
                                                <w:bottom w:val="none" w:sz="0" w:space="0" w:color="auto"/>
                                                <w:right w:val="none" w:sz="0" w:space="0" w:color="auto"/>
                                              </w:divBdr>
                                              <w:divsChild>
                                                <w:div w:id="617032354">
                                                  <w:marLeft w:val="0"/>
                                                  <w:marRight w:val="0"/>
                                                  <w:marTop w:val="0"/>
                                                  <w:marBottom w:val="0"/>
                                                  <w:divBdr>
                                                    <w:top w:val="none" w:sz="0" w:space="0" w:color="auto"/>
                                                    <w:left w:val="none" w:sz="0" w:space="0" w:color="auto"/>
                                                    <w:bottom w:val="none" w:sz="0" w:space="0" w:color="auto"/>
                                                    <w:right w:val="none" w:sz="0" w:space="0" w:color="auto"/>
                                                  </w:divBdr>
                                                  <w:divsChild>
                                                    <w:div w:id="1190484805">
                                                      <w:marLeft w:val="0"/>
                                                      <w:marRight w:val="0"/>
                                                      <w:marTop w:val="0"/>
                                                      <w:marBottom w:val="0"/>
                                                      <w:divBdr>
                                                        <w:top w:val="none" w:sz="0" w:space="0" w:color="auto"/>
                                                        <w:left w:val="none" w:sz="0" w:space="0" w:color="auto"/>
                                                        <w:bottom w:val="none" w:sz="0" w:space="0" w:color="auto"/>
                                                        <w:right w:val="none" w:sz="0" w:space="0" w:color="auto"/>
                                                      </w:divBdr>
                                                      <w:divsChild>
                                                        <w:div w:id="785390322">
                                                          <w:marLeft w:val="0"/>
                                                          <w:marRight w:val="0"/>
                                                          <w:marTop w:val="0"/>
                                                          <w:marBottom w:val="0"/>
                                                          <w:divBdr>
                                                            <w:top w:val="none" w:sz="0" w:space="0" w:color="auto"/>
                                                            <w:left w:val="none" w:sz="0" w:space="0" w:color="auto"/>
                                                            <w:bottom w:val="none" w:sz="0" w:space="0" w:color="auto"/>
                                                            <w:right w:val="none" w:sz="0" w:space="0" w:color="auto"/>
                                                          </w:divBdr>
                                                        </w:div>
                                                      </w:divsChild>
                                                    </w:div>
                                                    <w:div w:id="491796231">
                                                      <w:marLeft w:val="0"/>
                                                      <w:marRight w:val="0"/>
                                                      <w:marTop w:val="0"/>
                                                      <w:marBottom w:val="0"/>
                                                      <w:divBdr>
                                                        <w:top w:val="none" w:sz="0" w:space="0" w:color="auto"/>
                                                        <w:left w:val="none" w:sz="0" w:space="0" w:color="auto"/>
                                                        <w:bottom w:val="none" w:sz="0" w:space="0" w:color="auto"/>
                                                        <w:right w:val="none" w:sz="0" w:space="0" w:color="auto"/>
                                                      </w:divBdr>
                                                      <w:divsChild>
                                                        <w:div w:id="1267814807">
                                                          <w:marLeft w:val="0"/>
                                                          <w:marRight w:val="0"/>
                                                          <w:marTop w:val="0"/>
                                                          <w:marBottom w:val="0"/>
                                                          <w:divBdr>
                                                            <w:top w:val="none" w:sz="0" w:space="0" w:color="auto"/>
                                                            <w:left w:val="none" w:sz="0" w:space="0" w:color="auto"/>
                                                            <w:bottom w:val="none" w:sz="0" w:space="0" w:color="auto"/>
                                                            <w:right w:val="none" w:sz="0" w:space="0" w:color="auto"/>
                                                          </w:divBdr>
                                                        </w:div>
                                                      </w:divsChild>
                                                    </w:div>
                                                    <w:div w:id="1847790622">
                                                      <w:marLeft w:val="0"/>
                                                      <w:marRight w:val="0"/>
                                                      <w:marTop w:val="0"/>
                                                      <w:marBottom w:val="0"/>
                                                      <w:divBdr>
                                                        <w:top w:val="none" w:sz="0" w:space="0" w:color="auto"/>
                                                        <w:left w:val="none" w:sz="0" w:space="0" w:color="auto"/>
                                                        <w:bottom w:val="none" w:sz="0" w:space="0" w:color="auto"/>
                                                        <w:right w:val="none" w:sz="0" w:space="0" w:color="auto"/>
                                                      </w:divBdr>
                                                      <w:divsChild>
                                                        <w:div w:id="1775133382">
                                                          <w:marLeft w:val="0"/>
                                                          <w:marRight w:val="0"/>
                                                          <w:marTop w:val="0"/>
                                                          <w:marBottom w:val="0"/>
                                                          <w:divBdr>
                                                            <w:top w:val="none" w:sz="0" w:space="0" w:color="auto"/>
                                                            <w:left w:val="none" w:sz="0" w:space="0" w:color="auto"/>
                                                            <w:bottom w:val="none" w:sz="0" w:space="0" w:color="auto"/>
                                                            <w:right w:val="none" w:sz="0" w:space="0" w:color="auto"/>
                                                          </w:divBdr>
                                                        </w:div>
                                                      </w:divsChild>
                                                    </w:div>
                                                    <w:div w:id="1190995272">
                                                      <w:marLeft w:val="0"/>
                                                      <w:marRight w:val="0"/>
                                                      <w:marTop w:val="0"/>
                                                      <w:marBottom w:val="0"/>
                                                      <w:divBdr>
                                                        <w:top w:val="none" w:sz="0" w:space="0" w:color="auto"/>
                                                        <w:left w:val="none" w:sz="0" w:space="0" w:color="auto"/>
                                                        <w:bottom w:val="none" w:sz="0" w:space="0" w:color="auto"/>
                                                        <w:right w:val="none" w:sz="0" w:space="0" w:color="auto"/>
                                                      </w:divBdr>
                                                      <w:divsChild>
                                                        <w:div w:id="86050101">
                                                          <w:marLeft w:val="0"/>
                                                          <w:marRight w:val="0"/>
                                                          <w:marTop w:val="0"/>
                                                          <w:marBottom w:val="0"/>
                                                          <w:divBdr>
                                                            <w:top w:val="none" w:sz="0" w:space="0" w:color="auto"/>
                                                            <w:left w:val="none" w:sz="0" w:space="0" w:color="auto"/>
                                                            <w:bottom w:val="none" w:sz="0" w:space="0" w:color="auto"/>
                                                            <w:right w:val="none" w:sz="0" w:space="0" w:color="auto"/>
                                                          </w:divBdr>
                                                        </w:div>
                                                      </w:divsChild>
                                                    </w:div>
                                                    <w:div w:id="1867714086">
                                                      <w:marLeft w:val="0"/>
                                                      <w:marRight w:val="0"/>
                                                      <w:marTop w:val="0"/>
                                                      <w:marBottom w:val="0"/>
                                                      <w:divBdr>
                                                        <w:top w:val="none" w:sz="0" w:space="0" w:color="auto"/>
                                                        <w:left w:val="none" w:sz="0" w:space="0" w:color="auto"/>
                                                        <w:bottom w:val="none" w:sz="0" w:space="0" w:color="auto"/>
                                                        <w:right w:val="none" w:sz="0" w:space="0" w:color="auto"/>
                                                      </w:divBdr>
                                                      <w:divsChild>
                                                        <w:div w:id="1143421979">
                                                          <w:marLeft w:val="0"/>
                                                          <w:marRight w:val="0"/>
                                                          <w:marTop w:val="0"/>
                                                          <w:marBottom w:val="0"/>
                                                          <w:divBdr>
                                                            <w:top w:val="none" w:sz="0" w:space="0" w:color="auto"/>
                                                            <w:left w:val="none" w:sz="0" w:space="0" w:color="auto"/>
                                                            <w:bottom w:val="none" w:sz="0" w:space="0" w:color="auto"/>
                                                            <w:right w:val="none" w:sz="0" w:space="0" w:color="auto"/>
                                                          </w:divBdr>
                                                        </w:div>
                                                      </w:divsChild>
                                                    </w:div>
                                                    <w:div w:id="721636191">
                                                      <w:marLeft w:val="0"/>
                                                      <w:marRight w:val="0"/>
                                                      <w:marTop w:val="0"/>
                                                      <w:marBottom w:val="0"/>
                                                      <w:divBdr>
                                                        <w:top w:val="none" w:sz="0" w:space="0" w:color="auto"/>
                                                        <w:left w:val="none" w:sz="0" w:space="0" w:color="auto"/>
                                                        <w:bottom w:val="none" w:sz="0" w:space="0" w:color="auto"/>
                                                        <w:right w:val="none" w:sz="0" w:space="0" w:color="auto"/>
                                                      </w:divBdr>
                                                      <w:divsChild>
                                                        <w:div w:id="1663657055">
                                                          <w:marLeft w:val="0"/>
                                                          <w:marRight w:val="0"/>
                                                          <w:marTop w:val="0"/>
                                                          <w:marBottom w:val="0"/>
                                                          <w:divBdr>
                                                            <w:top w:val="none" w:sz="0" w:space="0" w:color="auto"/>
                                                            <w:left w:val="none" w:sz="0" w:space="0" w:color="auto"/>
                                                            <w:bottom w:val="none" w:sz="0" w:space="0" w:color="auto"/>
                                                            <w:right w:val="none" w:sz="0" w:space="0" w:color="auto"/>
                                                          </w:divBdr>
                                                        </w:div>
                                                      </w:divsChild>
                                                    </w:div>
                                                    <w:div w:id="808861852">
                                                      <w:marLeft w:val="0"/>
                                                      <w:marRight w:val="0"/>
                                                      <w:marTop w:val="0"/>
                                                      <w:marBottom w:val="0"/>
                                                      <w:divBdr>
                                                        <w:top w:val="none" w:sz="0" w:space="0" w:color="auto"/>
                                                        <w:left w:val="none" w:sz="0" w:space="0" w:color="auto"/>
                                                        <w:bottom w:val="none" w:sz="0" w:space="0" w:color="auto"/>
                                                        <w:right w:val="none" w:sz="0" w:space="0" w:color="auto"/>
                                                      </w:divBdr>
                                                      <w:divsChild>
                                                        <w:div w:id="360327759">
                                                          <w:marLeft w:val="0"/>
                                                          <w:marRight w:val="0"/>
                                                          <w:marTop w:val="0"/>
                                                          <w:marBottom w:val="0"/>
                                                          <w:divBdr>
                                                            <w:top w:val="none" w:sz="0" w:space="0" w:color="auto"/>
                                                            <w:left w:val="none" w:sz="0" w:space="0" w:color="auto"/>
                                                            <w:bottom w:val="none" w:sz="0" w:space="0" w:color="auto"/>
                                                            <w:right w:val="none" w:sz="0" w:space="0" w:color="auto"/>
                                                          </w:divBdr>
                                                        </w:div>
                                                      </w:divsChild>
                                                    </w:div>
                                                    <w:div w:id="1916160377">
                                                      <w:marLeft w:val="0"/>
                                                      <w:marRight w:val="0"/>
                                                      <w:marTop w:val="0"/>
                                                      <w:marBottom w:val="0"/>
                                                      <w:divBdr>
                                                        <w:top w:val="none" w:sz="0" w:space="0" w:color="auto"/>
                                                        <w:left w:val="none" w:sz="0" w:space="0" w:color="auto"/>
                                                        <w:bottom w:val="none" w:sz="0" w:space="0" w:color="auto"/>
                                                        <w:right w:val="none" w:sz="0" w:space="0" w:color="auto"/>
                                                      </w:divBdr>
                                                      <w:divsChild>
                                                        <w:div w:id="455295991">
                                                          <w:marLeft w:val="0"/>
                                                          <w:marRight w:val="0"/>
                                                          <w:marTop w:val="0"/>
                                                          <w:marBottom w:val="0"/>
                                                          <w:divBdr>
                                                            <w:top w:val="none" w:sz="0" w:space="0" w:color="auto"/>
                                                            <w:left w:val="none" w:sz="0" w:space="0" w:color="auto"/>
                                                            <w:bottom w:val="none" w:sz="0" w:space="0" w:color="auto"/>
                                                            <w:right w:val="none" w:sz="0" w:space="0" w:color="auto"/>
                                                          </w:divBdr>
                                                        </w:div>
                                                      </w:divsChild>
                                                    </w:div>
                                                    <w:div w:id="1499923372">
                                                      <w:marLeft w:val="0"/>
                                                      <w:marRight w:val="0"/>
                                                      <w:marTop w:val="0"/>
                                                      <w:marBottom w:val="0"/>
                                                      <w:divBdr>
                                                        <w:top w:val="none" w:sz="0" w:space="0" w:color="auto"/>
                                                        <w:left w:val="none" w:sz="0" w:space="0" w:color="auto"/>
                                                        <w:bottom w:val="none" w:sz="0" w:space="0" w:color="auto"/>
                                                        <w:right w:val="none" w:sz="0" w:space="0" w:color="auto"/>
                                                      </w:divBdr>
                                                      <w:divsChild>
                                                        <w:div w:id="286156716">
                                                          <w:marLeft w:val="0"/>
                                                          <w:marRight w:val="0"/>
                                                          <w:marTop w:val="0"/>
                                                          <w:marBottom w:val="0"/>
                                                          <w:divBdr>
                                                            <w:top w:val="none" w:sz="0" w:space="0" w:color="auto"/>
                                                            <w:left w:val="none" w:sz="0" w:space="0" w:color="auto"/>
                                                            <w:bottom w:val="none" w:sz="0" w:space="0" w:color="auto"/>
                                                            <w:right w:val="none" w:sz="0" w:space="0" w:color="auto"/>
                                                          </w:divBdr>
                                                        </w:div>
                                                      </w:divsChild>
                                                    </w:div>
                                                    <w:div w:id="1811171220">
                                                      <w:marLeft w:val="0"/>
                                                      <w:marRight w:val="0"/>
                                                      <w:marTop w:val="0"/>
                                                      <w:marBottom w:val="0"/>
                                                      <w:divBdr>
                                                        <w:top w:val="none" w:sz="0" w:space="0" w:color="auto"/>
                                                        <w:left w:val="none" w:sz="0" w:space="0" w:color="auto"/>
                                                        <w:bottom w:val="none" w:sz="0" w:space="0" w:color="auto"/>
                                                        <w:right w:val="none" w:sz="0" w:space="0" w:color="auto"/>
                                                      </w:divBdr>
                                                      <w:divsChild>
                                                        <w:div w:id="486022229">
                                                          <w:marLeft w:val="0"/>
                                                          <w:marRight w:val="0"/>
                                                          <w:marTop w:val="0"/>
                                                          <w:marBottom w:val="0"/>
                                                          <w:divBdr>
                                                            <w:top w:val="none" w:sz="0" w:space="0" w:color="auto"/>
                                                            <w:left w:val="none" w:sz="0" w:space="0" w:color="auto"/>
                                                            <w:bottom w:val="none" w:sz="0" w:space="0" w:color="auto"/>
                                                            <w:right w:val="none" w:sz="0" w:space="0" w:color="auto"/>
                                                          </w:divBdr>
                                                        </w:div>
                                                      </w:divsChild>
                                                    </w:div>
                                                    <w:div w:id="420377955">
                                                      <w:marLeft w:val="0"/>
                                                      <w:marRight w:val="0"/>
                                                      <w:marTop w:val="0"/>
                                                      <w:marBottom w:val="0"/>
                                                      <w:divBdr>
                                                        <w:top w:val="none" w:sz="0" w:space="0" w:color="auto"/>
                                                        <w:left w:val="none" w:sz="0" w:space="0" w:color="auto"/>
                                                        <w:bottom w:val="none" w:sz="0" w:space="0" w:color="auto"/>
                                                        <w:right w:val="none" w:sz="0" w:space="0" w:color="auto"/>
                                                      </w:divBdr>
                                                      <w:divsChild>
                                                        <w:div w:id="133379073">
                                                          <w:marLeft w:val="0"/>
                                                          <w:marRight w:val="0"/>
                                                          <w:marTop w:val="0"/>
                                                          <w:marBottom w:val="0"/>
                                                          <w:divBdr>
                                                            <w:top w:val="none" w:sz="0" w:space="0" w:color="auto"/>
                                                            <w:left w:val="none" w:sz="0" w:space="0" w:color="auto"/>
                                                            <w:bottom w:val="none" w:sz="0" w:space="0" w:color="auto"/>
                                                            <w:right w:val="none" w:sz="0" w:space="0" w:color="auto"/>
                                                          </w:divBdr>
                                                        </w:div>
                                                      </w:divsChild>
                                                    </w:div>
                                                    <w:div w:id="1518157297">
                                                      <w:marLeft w:val="0"/>
                                                      <w:marRight w:val="0"/>
                                                      <w:marTop w:val="0"/>
                                                      <w:marBottom w:val="0"/>
                                                      <w:divBdr>
                                                        <w:top w:val="none" w:sz="0" w:space="0" w:color="auto"/>
                                                        <w:left w:val="none" w:sz="0" w:space="0" w:color="auto"/>
                                                        <w:bottom w:val="none" w:sz="0" w:space="0" w:color="auto"/>
                                                        <w:right w:val="none" w:sz="0" w:space="0" w:color="auto"/>
                                                      </w:divBdr>
                                                      <w:divsChild>
                                                        <w:div w:id="1115904712">
                                                          <w:marLeft w:val="0"/>
                                                          <w:marRight w:val="0"/>
                                                          <w:marTop w:val="0"/>
                                                          <w:marBottom w:val="0"/>
                                                          <w:divBdr>
                                                            <w:top w:val="none" w:sz="0" w:space="0" w:color="auto"/>
                                                            <w:left w:val="none" w:sz="0" w:space="0" w:color="auto"/>
                                                            <w:bottom w:val="none" w:sz="0" w:space="0" w:color="auto"/>
                                                            <w:right w:val="none" w:sz="0" w:space="0" w:color="auto"/>
                                                          </w:divBdr>
                                                        </w:div>
                                                      </w:divsChild>
                                                    </w:div>
                                                    <w:div w:id="811213774">
                                                      <w:marLeft w:val="0"/>
                                                      <w:marRight w:val="0"/>
                                                      <w:marTop w:val="0"/>
                                                      <w:marBottom w:val="0"/>
                                                      <w:divBdr>
                                                        <w:top w:val="none" w:sz="0" w:space="0" w:color="auto"/>
                                                        <w:left w:val="none" w:sz="0" w:space="0" w:color="auto"/>
                                                        <w:bottom w:val="none" w:sz="0" w:space="0" w:color="auto"/>
                                                        <w:right w:val="none" w:sz="0" w:space="0" w:color="auto"/>
                                                      </w:divBdr>
                                                      <w:divsChild>
                                                        <w:div w:id="402919386">
                                                          <w:marLeft w:val="0"/>
                                                          <w:marRight w:val="0"/>
                                                          <w:marTop w:val="0"/>
                                                          <w:marBottom w:val="0"/>
                                                          <w:divBdr>
                                                            <w:top w:val="none" w:sz="0" w:space="0" w:color="auto"/>
                                                            <w:left w:val="none" w:sz="0" w:space="0" w:color="auto"/>
                                                            <w:bottom w:val="none" w:sz="0" w:space="0" w:color="auto"/>
                                                            <w:right w:val="none" w:sz="0" w:space="0" w:color="auto"/>
                                                          </w:divBdr>
                                                        </w:div>
                                                      </w:divsChild>
                                                    </w:div>
                                                    <w:div w:id="2062947373">
                                                      <w:marLeft w:val="0"/>
                                                      <w:marRight w:val="0"/>
                                                      <w:marTop w:val="0"/>
                                                      <w:marBottom w:val="0"/>
                                                      <w:divBdr>
                                                        <w:top w:val="none" w:sz="0" w:space="0" w:color="auto"/>
                                                        <w:left w:val="none" w:sz="0" w:space="0" w:color="auto"/>
                                                        <w:bottom w:val="none" w:sz="0" w:space="0" w:color="auto"/>
                                                        <w:right w:val="none" w:sz="0" w:space="0" w:color="auto"/>
                                                      </w:divBdr>
                                                      <w:divsChild>
                                                        <w:div w:id="1365210447">
                                                          <w:marLeft w:val="0"/>
                                                          <w:marRight w:val="0"/>
                                                          <w:marTop w:val="0"/>
                                                          <w:marBottom w:val="0"/>
                                                          <w:divBdr>
                                                            <w:top w:val="none" w:sz="0" w:space="0" w:color="auto"/>
                                                            <w:left w:val="none" w:sz="0" w:space="0" w:color="auto"/>
                                                            <w:bottom w:val="none" w:sz="0" w:space="0" w:color="auto"/>
                                                            <w:right w:val="none" w:sz="0" w:space="0" w:color="auto"/>
                                                          </w:divBdr>
                                                        </w:div>
                                                      </w:divsChild>
                                                    </w:div>
                                                    <w:div w:id="225577445">
                                                      <w:marLeft w:val="0"/>
                                                      <w:marRight w:val="0"/>
                                                      <w:marTop w:val="0"/>
                                                      <w:marBottom w:val="0"/>
                                                      <w:divBdr>
                                                        <w:top w:val="none" w:sz="0" w:space="0" w:color="auto"/>
                                                        <w:left w:val="none" w:sz="0" w:space="0" w:color="auto"/>
                                                        <w:bottom w:val="none" w:sz="0" w:space="0" w:color="auto"/>
                                                        <w:right w:val="none" w:sz="0" w:space="0" w:color="auto"/>
                                                      </w:divBdr>
                                                      <w:divsChild>
                                                        <w:div w:id="1692603981">
                                                          <w:marLeft w:val="0"/>
                                                          <w:marRight w:val="0"/>
                                                          <w:marTop w:val="0"/>
                                                          <w:marBottom w:val="0"/>
                                                          <w:divBdr>
                                                            <w:top w:val="none" w:sz="0" w:space="0" w:color="auto"/>
                                                            <w:left w:val="none" w:sz="0" w:space="0" w:color="auto"/>
                                                            <w:bottom w:val="none" w:sz="0" w:space="0" w:color="auto"/>
                                                            <w:right w:val="none" w:sz="0" w:space="0" w:color="auto"/>
                                                          </w:divBdr>
                                                        </w:div>
                                                      </w:divsChild>
                                                    </w:div>
                                                    <w:div w:id="929587590">
                                                      <w:marLeft w:val="0"/>
                                                      <w:marRight w:val="0"/>
                                                      <w:marTop w:val="0"/>
                                                      <w:marBottom w:val="0"/>
                                                      <w:divBdr>
                                                        <w:top w:val="none" w:sz="0" w:space="0" w:color="auto"/>
                                                        <w:left w:val="none" w:sz="0" w:space="0" w:color="auto"/>
                                                        <w:bottom w:val="none" w:sz="0" w:space="0" w:color="auto"/>
                                                        <w:right w:val="none" w:sz="0" w:space="0" w:color="auto"/>
                                                      </w:divBdr>
                                                      <w:divsChild>
                                                        <w:div w:id="55325224">
                                                          <w:marLeft w:val="0"/>
                                                          <w:marRight w:val="0"/>
                                                          <w:marTop w:val="0"/>
                                                          <w:marBottom w:val="0"/>
                                                          <w:divBdr>
                                                            <w:top w:val="none" w:sz="0" w:space="0" w:color="auto"/>
                                                            <w:left w:val="none" w:sz="0" w:space="0" w:color="auto"/>
                                                            <w:bottom w:val="none" w:sz="0" w:space="0" w:color="auto"/>
                                                            <w:right w:val="none" w:sz="0" w:space="0" w:color="auto"/>
                                                          </w:divBdr>
                                                        </w:div>
                                                      </w:divsChild>
                                                    </w:div>
                                                    <w:div w:id="1479036437">
                                                      <w:marLeft w:val="0"/>
                                                      <w:marRight w:val="0"/>
                                                      <w:marTop w:val="0"/>
                                                      <w:marBottom w:val="0"/>
                                                      <w:divBdr>
                                                        <w:top w:val="none" w:sz="0" w:space="0" w:color="auto"/>
                                                        <w:left w:val="none" w:sz="0" w:space="0" w:color="auto"/>
                                                        <w:bottom w:val="none" w:sz="0" w:space="0" w:color="auto"/>
                                                        <w:right w:val="none" w:sz="0" w:space="0" w:color="auto"/>
                                                      </w:divBdr>
                                                      <w:divsChild>
                                                        <w:div w:id="1311979009">
                                                          <w:marLeft w:val="0"/>
                                                          <w:marRight w:val="0"/>
                                                          <w:marTop w:val="0"/>
                                                          <w:marBottom w:val="0"/>
                                                          <w:divBdr>
                                                            <w:top w:val="none" w:sz="0" w:space="0" w:color="auto"/>
                                                            <w:left w:val="none" w:sz="0" w:space="0" w:color="auto"/>
                                                            <w:bottom w:val="none" w:sz="0" w:space="0" w:color="auto"/>
                                                            <w:right w:val="none" w:sz="0" w:space="0" w:color="auto"/>
                                                          </w:divBdr>
                                                        </w:div>
                                                      </w:divsChild>
                                                    </w:div>
                                                    <w:div w:id="1441099071">
                                                      <w:marLeft w:val="0"/>
                                                      <w:marRight w:val="0"/>
                                                      <w:marTop w:val="0"/>
                                                      <w:marBottom w:val="0"/>
                                                      <w:divBdr>
                                                        <w:top w:val="none" w:sz="0" w:space="0" w:color="auto"/>
                                                        <w:left w:val="none" w:sz="0" w:space="0" w:color="auto"/>
                                                        <w:bottom w:val="none" w:sz="0" w:space="0" w:color="auto"/>
                                                        <w:right w:val="none" w:sz="0" w:space="0" w:color="auto"/>
                                                      </w:divBdr>
                                                      <w:divsChild>
                                                        <w:div w:id="1703555972">
                                                          <w:marLeft w:val="0"/>
                                                          <w:marRight w:val="0"/>
                                                          <w:marTop w:val="0"/>
                                                          <w:marBottom w:val="0"/>
                                                          <w:divBdr>
                                                            <w:top w:val="none" w:sz="0" w:space="0" w:color="auto"/>
                                                            <w:left w:val="none" w:sz="0" w:space="0" w:color="auto"/>
                                                            <w:bottom w:val="none" w:sz="0" w:space="0" w:color="auto"/>
                                                            <w:right w:val="none" w:sz="0" w:space="0" w:color="auto"/>
                                                          </w:divBdr>
                                                        </w:div>
                                                      </w:divsChild>
                                                    </w:div>
                                                    <w:div w:id="2016614615">
                                                      <w:marLeft w:val="0"/>
                                                      <w:marRight w:val="0"/>
                                                      <w:marTop w:val="0"/>
                                                      <w:marBottom w:val="0"/>
                                                      <w:divBdr>
                                                        <w:top w:val="none" w:sz="0" w:space="0" w:color="auto"/>
                                                        <w:left w:val="none" w:sz="0" w:space="0" w:color="auto"/>
                                                        <w:bottom w:val="none" w:sz="0" w:space="0" w:color="auto"/>
                                                        <w:right w:val="none" w:sz="0" w:space="0" w:color="auto"/>
                                                      </w:divBdr>
                                                      <w:divsChild>
                                                        <w:div w:id="1293632807">
                                                          <w:marLeft w:val="0"/>
                                                          <w:marRight w:val="0"/>
                                                          <w:marTop w:val="0"/>
                                                          <w:marBottom w:val="0"/>
                                                          <w:divBdr>
                                                            <w:top w:val="none" w:sz="0" w:space="0" w:color="auto"/>
                                                            <w:left w:val="none" w:sz="0" w:space="0" w:color="auto"/>
                                                            <w:bottom w:val="none" w:sz="0" w:space="0" w:color="auto"/>
                                                            <w:right w:val="none" w:sz="0" w:space="0" w:color="auto"/>
                                                          </w:divBdr>
                                                        </w:div>
                                                      </w:divsChild>
                                                    </w:div>
                                                    <w:div w:id="993680124">
                                                      <w:marLeft w:val="0"/>
                                                      <w:marRight w:val="0"/>
                                                      <w:marTop w:val="0"/>
                                                      <w:marBottom w:val="0"/>
                                                      <w:divBdr>
                                                        <w:top w:val="none" w:sz="0" w:space="0" w:color="auto"/>
                                                        <w:left w:val="none" w:sz="0" w:space="0" w:color="auto"/>
                                                        <w:bottom w:val="none" w:sz="0" w:space="0" w:color="auto"/>
                                                        <w:right w:val="none" w:sz="0" w:space="0" w:color="auto"/>
                                                      </w:divBdr>
                                                      <w:divsChild>
                                                        <w:div w:id="459030224">
                                                          <w:marLeft w:val="0"/>
                                                          <w:marRight w:val="0"/>
                                                          <w:marTop w:val="0"/>
                                                          <w:marBottom w:val="0"/>
                                                          <w:divBdr>
                                                            <w:top w:val="none" w:sz="0" w:space="0" w:color="auto"/>
                                                            <w:left w:val="none" w:sz="0" w:space="0" w:color="auto"/>
                                                            <w:bottom w:val="none" w:sz="0" w:space="0" w:color="auto"/>
                                                            <w:right w:val="none" w:sz="0" w:space="0" w:color="auto"/>
                                                          </w:divBdr>
                                                        </w:div>
                                                      </w:divsChild>
                                                    </w:div>
                                                    <w:div w:id="999231313">
                                                      <w:marLeft w:val="0"/>
                                                      <w:marRight w:val="0"/>
                                                      <w:marTop w:val="0"/>
                                                      <w:marBottom w:val="0"/>
                                                      <w:divBdr>
                                                        <w:top w:val="none" w:sz="0" w:space="0" w:color="auto"/>
                                                        <w:left w:val="none" w:sz="0" w:space="0" w:color="auto"/>
                                                        <w:bottom w:val="none" w:sz="0" w:space="0" w:color="auto"/>
                                                        <w:right w:val="none" w:sz="0" w:space="0" w:color="auto"/>
                                                      </w:divBdr>
                                                      <w:divsChild>
                                                        <w:div w:id="471600390">
                                                          <w:marLeft w:val="0"/>
                                                          <w:marRight w:val="0"/>
                                                          <w:marTop w:val="0"/>
                                                          <w:marBottom w:val="0"/>
                                                          <w:divBdr>
                                                            <w:top w:val="none" w:sz="0" w:space="0" w:color="auto"/>
                                                            <w:left w:val="none" w:sz="0" w:space="0" w:color="auto"/>
                                                            <w:bottom w:val="none" w:sz="0" w:space="0" w:color="auto"/>
                                                            <w:right w:val="none" w:sz="0" w:space="0" w:color="auto"/>
                                                          </w:divBdr>
                                                        </w:div>
                                                      </w:divsChild>
                                                    </w:div>
                                                    <w:div w:id="2053730383">
                                                      <w:marLeft w:val="0"/>
                                                      <w:marRight w:val="0"/>
                                                      <w:marTop w:val="0"/>
                                                      <w:marBottom w:val="0"/>
                                                      <w:divBdr>
                                                        <w:top w:val="none" w:sz="0" w:space="0" w:color="auto"/>
                                                        <w:left w:val="none" w:sz="0" w:space="0" w:color="auto"/>
                                                        <w:bottom w:val="none" w:sz="0" w:space="0" w:color="auto"/>
                                                        <w:right w:val="none" w:sz="0" w:space="0" w:color="auto"/>
                                                      </w:divBdr>
                                                      <w:divsChild>
                                                        <w:div w:id="357046303">
                                                          <w:marLeft w:val="0"/>
                                                          <w:marRight w:val="0"/>
                                                          <w:marTop w:val="0"/>
                                                          <w:marBottom w:val="0"/>
                                                          <w:divBdr>
                                                            <w:top w:val="none" w:sz="0" w:space="0" w:color="auto"/>
                                                            <w:left w:val="none" w:sz="0" w:space="0" w:color="auto"/>
                                                            <w:bottom w:val="none" w:sz="0" w:space="0" w:color="auto"/>
                                                            <w:right w:val="none" w:sz="0" w:space="0" w:color="auto"/>
                                                          </w:divBdr>
                                                        </w:div>
                                                      </w:divsChild>
                                                    </w:div>
                                                    <w:div w:id="1835337065">
                                                      <w:marLeft w:val="0"/>
                                                      <w:marRight w:val="0"/>
                                                      <w:marTop w:val="0"/>
                                                      <w:marBottom w:val="0"/>
                                                      <w:divBdr>
                                                        <w:top w:val="none" w:sz="0" w:space="0" w:color="auto"/>
                                                        <w:left w:val="none" w:sz="0" w:space="0" w:color="auto"/>
                                                        <w:bottom w:val="none" w:sz="0" w:space="0" w:color="auto"/>
                                                        <w:right w:val="none" w:sz="0" w:space="0" w:color="auto"/>
                                                      </w:divBdr>
                                                      <w:divsChild>
                                                        <w:div w:id="1460688334">
                                                          <w:marLeft w:val="0"/>
                                                          <w:marRight w:val="0"/>
                                                          <w:marTop w:val="0"/>
                                                          <w:marBottom w:val="0"/>
                                                          <w:divBdr>
                                                            <w:top w:val="none" w:sz="0" w:space="0" w:color="auto"/>
                                                            <w:left w:val="none" w:sz="0" w:space="0" w:color="auto"/>
                                                            <w:bottom w:val="none" w:sz="0" w:space="0" w:color="auto"/>
                                                            <w:right w:val="none" w:sz="0" w:space="0" w:color="auto"/>
                                                          </w:divBdr>
                                                        </w:div>
                                                      </w:divsChild>
                                                    </w:div>
                                                    <w:div w:id="2113815890">
                                                      <w:marLeft w:val="0"/>
                                                      <w:marRight w:val="0"/>
                                                      <w:marTop w:val="0"/>
                                                      <w:marBottom w:val="0"/>
                                                      <w:divBdr>
                                                        <w:top w:val="none" w:sz="0" w:space="0" w:color="auto"/>
                                                        <w:left w:val="none" w:sz="0" w:space="0" w:color="auto"/>
                                                        <w:bottom w:val="none" w:sz="0" w:space="0" w:color="auto"/>
                                                        <w:right w:val="none" w:sz="0" w:space="0" w:color="auto"/>
                                                      </w:divBdr>
                                                      <w:divsChild>
                                                        <w:div w:id="1663200330">
                                                          <w:marLeft w:val="0"/>
                                                          <w:marRight w:val="0"/>
                                                          <w:marTop w:val="0"/>
                                                          <w:marBottom w:val="0"/>
                                                          <w:divBdr>
                                                            <w:top w:val="none" w:sz="0" w:space="0" w:color="auto"/>
                                                            <w:left w:val="none" w:sz="0" w:space="0" w:color="auto"/>
                                                            <w:bottom w:val="none" w:sz="0" w:space="0" w:color="auto"/>
                                                            <w:right w:val="none" w:sz="0" w:space="0" w:color="auto"/>
                                                          </w:divBdr>
                                                        </w:div>
                                                      </w:divsChild>
                                                    </w:div>
                                                    <w:div w:id="1394278759">
                                                      <w:marLeft w:val="0"/>
                                                      <w:marRight w:val="0"/>
                                                      <w:marTop w:val="0"/>
                                                      <w:marBottom w:val="0"/>
                                                      <w:divBdr>
                                                        <w:top w:val="none" w:sz="0" w:space="0" w:color="auto"/>
                                                        <w:left w:val="none" w:sz="0" w:space="0" w:color="auto"/>
                                                        <w:bottom w:val="none" w:sz="0" w:space="0" w:color="auto"/>
                                                        <w:right w:val="none" w:sz="0" w:space="0" w:color="auto"/>
                                                      </w:divBdr>
                                                      <w:divsChild>
                                                        <w:div w:id="1333139340">
                                                          <w:marLeft w:val="0"/>
                                                          <w:marRight w:val="0"/>
                                                          <w:marTop w:val="0"/>
                                                          <w:marBottom w:val="0"/>
                                                          <w:divBdr>
                                                            <w:top w:val="none" w:sz="0" w:space="0" w:color="auto"/>
                                                            <w:left w:val="none" w:sz="0" w:space="0" w:color="auto"/>
                                                            <w:bottom w:val="none" w:sz="0" w:space="0" w:color="auto"/>
                                                            <w:right w:val="none" w:sz="0" w:space="0" w:color="auto"/>
                                                          </w:divBdr>
                                                        </w:div>
                                                      </w:divsChild>
                                                    </w:div>
                                                    <w:div w:id="1494564383">
                                                      <w:marLeft w:val="0"/>
                                                      <w:marRight w:val="0"/>
                                                      <w:marTop w:val="0"/>
                                                      <w:marBottom w:val="0"/>
                                                      <w:divBdr>
                                                        <w:top w:val="none" w:sz="0" w:space="0" w:color="auto"/>
                                                        <w:left w:val="none" w:sz="0" w:space="0" w:color="auto"/>
                                                        <w:bottom w:val="none" w:sz="0" w:space="0" w:color="auto"/>
                                                        <w:right w:val="none" w:sz="0" w:space="0" w:color="auto"/>
                                                      </w:divBdr>
                                                      <w:divsChild>
                                                        <w:div w:id="233784557">
                                                          <w:marLeft w:val="0"/>
                                                          <w:marRight w:val="0"/>
                                                          <w:marTop w:val="0"/>
                                                          <w:marBottom w:val="0"/>
                                                          <w:divBdr>
                                                            <w:top w:val="none" w:sz="0" w:space="0" w:color="auto"/>
                                                            <w:left w:val="none" w:sz="0" w:space="0" w:color="auto"/>
                                                            <w:bottom w:val="none" w:sz="0" w:space="0" w:color="auto"/>
                                                            <w:right w:val="none" w:sz="0" w:space="0" w:color="auto"/>
                                                          </w:divBdr>
                                                        </w:div>
                                                      </w:divsChild>
                                                    </w:div>
                                                    <w:div w:id="1213543830">
                                                      <w:marLeft w:val="0"/>
                                                      <w:marRight w:val="0"/>
                                                      <w:marTop w:val="0"/>
                                                      <w:marBottom w:val="0"/>
                                                      <w:divBdr>
                                                        <w:top w:val="none" w:sz="0" w:space="0" w:color="auto"/>
                                                        <w:left w:val="none" w:sz="0" w:space="0" w:color="auto"/>
                                                        <w:bottom w:val="none" w:sz="0" w:space="0" w:color="auto"/>
                                                        <w:right w:val="none" w:sz="0" w:space="0" w:color="auto"/>
                                                      </w:divBdr>
                                                      <w:divsChild>
                                                        <w:div w:id="213081670">
                                                          <w:marLeft w:val="0"/>
                                                          <w:marRight w:val="0"/>
                                                          <w:marTop w:val="0"/>
                                                          <w:marBottom w:val="0"/>
                                                          <w:divBdr>
                                                            <w:top w:val="none" w:sz="0" w:space="0" w:color="auto"/>
                                                            <w:left w:val="none" w:sz="0" w:space="0" w:color="auto"/>
                                                            <w:bottom w:val="none" w:sz="0" w:space="0" w:color="auto"/>
                                                            <w:right w:val="none" w:sz="0" w:space="0" w:color="auto"/>
                                                          </w:divBdr>
                                                        </w:div>
                                                      </w:divsChild>
                                                    </w:div>
                                                    <w:div w:id="876544928">
                                                      <w:marLeft w:val="0"/>
                                                      <w:marRight w:val="0"/>
                                                      <w:marTop w:val="0"/>
                                                      <w:marBottom w:val="0"/>
                                                      <w:divBdr>
                                                        <w:top w:val="none" w:sz="0" w:space="0" w:color="auto"/>
                                                        <w:left w:val="none" w:sz="0" w:space="0" w:color="auto"/>
                                                        <w:bottom w:val="none" w:sz="0" w:space="0" w:color="auto"/>
                                                        <w:right w:val="none" w:sz="0" w:space="0" w:color="auto"/>
                                                      </w:divBdr>
                                                      <w:divsChild>
                                                        <w:div w:id="18237943">
                                                          <w:marLeft w:val="0"/>
                                                          <w:marRight w:val="0"/>
                                                          <w:marTop w:val="0"/>
                                                          <w:marBottom w:val="0"/>
                                                          <w:divBdr>
                                                            <w:top w:val="none" w:sz="0" w:space="0" w:color="auto"/>
                                                            <w:left w:val="none" w:sz="0" w:space="0" w:color="auto"/>
                                                            <w:bottom w:val="none" w:sz="0" w:space="0" w:color="auto"/>
                                                            <w:right w:val="none" w:sz="0" w:space="0" w:color="auto"/>
                                                          </w:divBdr>
                                                        </w:div>
                                                      </w:divsChild>
                                                    </w:div>
                                                    <w:div w:id="992946086">
                                                      <w:marLeft w:val="0"/>
                                                      <w:marRight w:val="0"/>
                                                      <w:marTop w:val="0"/>
                                                      <w:marBottom w:val="0"/>
                                                      <w:divBdr>
                                                        <w:top w:val="none" w:sz="0" w:space="0" w:color="auto"/>
                                                        <w:left w:val="none" w:sz="0" w:space="0" w:color="auto"/>
                                                        <w:bottom w:val="none" w:sz="0" w:space="0" w:color="auto"/>
                                                        <w:right w:val="none" w:sz="0" w:space="0" w:color="auto"/>
                                                      </w:divBdr>
                                                      <w:divsChild>
                                                        <w:div w:id="1761367464">
                                                          <w:marLeft w:val="0"/>
                                                          <w:marRight w:val="0"/>
                                                          <w:marTop w:val="0"/>
                                                          <w:marBottom w:val="0"/>
                                                          <w:divBdr>
                                                            <w:top w:val="none" w:sz="0" w:space="0" w:color="auto"/>
                                                            <w:left w:val="none" w:sz="0" w:space="0" w:color="auto"/>
                                                            <w:bottom w:val="none" w:sz="0" w:space="0" w:color="auto"/>
                                                            <w:right w:val="none" w:sz="0" w:space="0" w:color="auto"/>
                                                          </w:divBdr>
                                                        </w:div>
                                                      </w:divsChild>
                                                    </w:div>
                                                    <w:div w:id="920791122">
                                                      <w:marLeft w:val="0"/>
                                                      <w:marRight w:val="0"/>
                                                      <w:marTop w:val="0"/>
                                                      <w:marBottom w:val="0"/>
                                                      <w:divBdr>
                                                        <w:top w:val="none" w:sz="0" w:space="0" w:color="auto"/>
                                                        <w:left w:val="none" w:sz="0" w:space="0" w:color="auto"/>
                                                        <w:bottom w:val="none" w:sz="0" w:space="0" w:color="auto"/>
                                                        <w:right w:val="none" w:sz="0" w:space="0" w:color="auto"/>
                                                      </w:divBdr>
                                                      <w:divsChild>
                                                        <w:div w:id="1904637324">
                                                          <w:marLeft w:val="0"/>
                                                          <w:marRight w:val="0"/>
                                                          <w:marTop w:val="0"/>
                                                          <w:marBottom w:val="0"/>
                                                          <w:divBdr>
                                                            <w:top w:val="none" w:sz="0" w:space="0" w:color="auto"/>
                                                            <w:left w:val="none" w:sz="0" w:space="0" w:color="auto"/>
                                                            <w:bottom w:val="none" w:sz="0" w:space="0" w:color="auto"/>
                                                            <w:right w:val="none" w:sz="0" w:space="0" w:color="auto"/>
                                                          </w:divBdr>
                                                        </w:div>
                                                      </w:divsChild>
                                                    </w:div>
                                                    <w:div w:id="1659192802">
                                                      <w:marLeft w:val="0"/>
                                                      <w:marRight w:val="0"/>
                                                      <w:marTop w:val="0"/>
                                                      <w:marBottom w:val="0"/>
                                                      <w:divBdr>
                                                        <w:top w:val="none" w:sz="0" w:space="0" w:color="auto"/>
                                                        <w:left w:val="none" w:sz="0" w:space="0" w:color="auto"/>
                                                        <w:bottom w:val="none" w:sz="0" w:space="0" w:color="auto"/>
                                                        <w:right w:val="none" w:sz="0" w:space="0" w:color="auto"/>
                                                      </w:divBdr>
                                                      <w:divsChild>
                                                        <w:div w:id="137916563">
                                                          <w:marLeft w:val="0"/>
                                                          <w:marRight w:val="0"/>
                                                          <w:marTop w:val="0"/>
                                                          <w:marBottom w:val="0"/>
                                                          <w:divBdr>
                                                            <w:top w:val="none" w:sz="0" w:space="0" w:color="auto"/>
                                                            <w:left w:val="none" w:sz="0" w:space="0" w:color="auto"/>
                                                            <w:bottom w:val="none" w:sz="0" w:space="0" w:color="auto"/>
                                                            <w:right w:val="none" w:sz="0" w:space="0" w:color="auto"/>
                                                          </w:divBdr>
                                                        </w:div>
                                                      </w:divsChild>
                                                    </w:div>
                                                    <w:div w:id="1743136358">
                                                      <w:marLeft w:val="0"/>
                                                      <w:marRight w:val="0"/>
                                                      <w:marTop w:val="0"/>
                                                      <w:marBottom w:val="0"/>
                                                      <w:divBdr>
                                                        <w:top w:val="none" w:sz="0" w:space="0" w:color="auto"/>
                                                        <w:left w:val="none" w:sz="0" w:space="0" w:color="auto"/>
                                                        <w:bottom w:val="none" w:sz="0" w:space="0" w:color="auto"/>
                                                        <w:right w:val="none" w:sz="0" w:space="0" w:color="auto"/>
                                                      </w:divBdr>
                                                      <w:divsChild>
                                                        <w:div w:id="227689636">
                                                          <w:marLeft w:val="0"/>
                                                          <w:marRight w:val="0"/>
                                                          <w:marTop w:val="0"/>
                                                          <w:marBottom w:val="0"/>
                                                          <w:divBdr>
                                                            <w:top w:val="none" w:sz="0" w:space="0" w:color="auto"/>
                                                            <w:left w:val="none" w:sz="0" w:space="0" w:color="auto"/>
                                                            <w:bottom w:val="none" w:sz="0" w:space="0" w:color="auto"/>
                                                            <w:right w:val="none" w:sz="0" w:space="0" w:color="auto"/>
                                                          </w:divBdr>
                                                        </w:div>
                                                      </w:divsChild>
                                                    </w:div>
                                                    <w:div w:id="928732773">
                                                      <w:marLeft w:val="0"/>
                                                      <w:marRight w:val="0"/>
                                                      <w:marTop w:val="0"/>
                                                      <w:marBottom w:val="0"/>
                                                      <w:divBdr>
                                                        <w:top w:val="none" w:sz="0" w:space="0" w:color="auto"/>
                                                        <w:left w:val="none" w:sz="0" w:space="0" w:color="auto"/>
                                                        <w:bottom w:val="none" w:sz="0" w:space="0" w:color="auto"/>
                                                        <w:right w:val="none" w:sz="0" w:space="0" w:color="auto"/>
                                                      </w:divBdr>
                                                      <w:divsChild>
                                                        <w:div w:id="85422">
                                                          <w:marLeft w:val="0"/>
                                                          <w:marRight w:val="0"/>
                                                          <w:marTop w:val="0"/>
                                                          <w:marBottom w:val="0"/>
                                                          <w:divBdr>
                                                            <w:top w:val="none" w:sz="0" w:space="0" w:color="auto"/>
                                                            <w:left w:val="none" w:sz="0" w:space="0" w:color="auto"/>
                                                            <w:bottom w:val="none" w:sz="0" w:space="0" w:color="auto"/>
                                                            <w:right w:val="none" w:sz="0" w:space="0" w:color="auto"/>
                                                          </w:divBdr>
                                                        </w:div>
                                                      </w:divsChild>
                                                    </w:div>
                                                    <w:div w:id="716123519">
                                                      <w:marLeft w:val="0"/>
                                                      <w:marRight w:val="0"/>
                                                      <w:marTop w:val="0"/>
                                                      <w:marBottom w:val="0"/>
                                                      <w:divBdr>
                                                        <w:top w:val="none" w:sz="0" w:space="0" w:color="auto"/>
                                                        <w:left w:val="none" w:sz="0" w:space="0" w:color="auto"/>
                                                        <w:bottom w:val="none" w:sz="0" w:space="0" w:color="auto"/>
                                                        <w:right w:val="none" w:sz="0" w:space="0" w:color="auto"/>
                                                      </w:divBdr>
                                                      <w:divsChild>
                                                        <w:div w:id="1208834439">
                                                          <w:marLeft w:val="0"/>
                                                          <w:marRight w:val="0"/>
                                                          <w:marTop w:val="0"/>
                                                          <w:marBottom w:val="0"/>
                                                          <w:divBdr>
                                                            <w:top w:val="none" w:sz="0" w:space="0" w:color="auto"/>
                                                            <w:left w:val="none" w:sz="0" w:space="0" w:color="auto"/>
                                                            <w:bottom w:val="none" w:sz="0" w:space="0" w:color="auto"/>
                                                            <w:right w:val="none" w:sz="0" w:space="0" w:color="auto"/>
                                                          </w:divBdr>
                                                        </w:div>
                                                      </w:divsChild>
                                                    </w:div>
                                                    <w:div w:id="933786520">
                                                      <w:marLeft w:val="0"/>
                                                      <w:marRight w:val="0"/>
                                                      <w:marTop w:val="0"/>
                                                      <w:marBottom w:val="0"/>
                                                      <w:divBdr>
                                                        <w:top w:val="none" w:sz="0" w:space="0" w:color="auto"/>
                                                        <w:left w:val="none" w:sz="0" w:space="0" w:color="auto"/>
                                                        <w:bottom w:val="none" w:sz="0" w:space="0" w:color="auto"/>
                                                        <w:right w:val="none" w:sz="0" w:space="0" w:color="auto"/>
                                                      </w:divBdr>
                                                      <w:divsChild>
                                                        <w:div w:id="2065835556">
                                                          <w:marLeft w:val="0"/>
                                                          <w:marRight w:val="0"/>
                                                          <w:marTop w:val="0"/>
                                                          <w:marBottom w:val="0"/>
                                                          <w:divBdr>
                                                            <w:top w:val="none" w:sz="0" w:space="0" w:color="auto"/>
                                                            <w:left w:val="none" w:sz="0" w:space="0" w:color="auto"/>
                                                            <w:bottom w:val="none" w:sz="0" w:space="0" w:color="auto"/>
                                                            <w:right w:val="none" w:sz="0" w:space="0" w:color="auto"/>
                                                          </w:divBdr>
                                                        </w:div>
                                                      </w:divsChild>
                                                    </w:div>
                                                    <w:div w:id="1024135276">
                                                      <w:marLeft w:val="0"/>
                                                      <w:marRight w:val="0"/>
                                                      <w:marTop w:val="0"/>
                                                      <w:marBottom w:val="0"/>
                                                      <w:divBdr>
                                                        <w:top w:val="none" w:sz="0" w:space="0" w:color="auto"/>
                                                        <w:left w:val="none" w:sz="0" w:space="0" w:color="auto"/>
                                                        <w:bottom w:val="none" w:sz="0" w:space="0" w:color="auto"/>
                                                        <w:right w:val="none" w:sz="0" w:space="0" w:color="auto"/>
                                                      </w:divBdr>
                                                      <w:divsChild>
                                                        <w:div w:id="300423708">
                                                          <w:marLeft w:val="0"/>
                                                          <w:marRight w:val="0"/>
                                                          <w:marTop w:val="0"/>
                                                          <w:marBottom w:val="0"/>
                                                          <w:divBdr>
                                                            <w:top w:val="none" w:sz="0" w:space="0" w:color="auto"/>
                                                            <w:left w:val="none" w:sz="0" w:space="0" w:color="auto"/>
                                                            <w:bottom w:val="none" w:sz="0" w:space="0" w:color="auto"/>
                                                            <w:right w:val="none" w:sz="0" w:space="0" w:color="auto"/>
                                                          </w:divBdr>
                                                        </w:div>
                                                      </w:divsChild>
                                                    </w:div>
                                                    <w:div w:id="1544948769">
                                                      <w:marLeft w:val="0"/>
                                                      <w:marRight w:val="0"/>
                                                      <w:marTop w:val="0"/>
                                                      <w:marBottom w:val="0"/>
                                                      <w:divBdr>
                                                        <w:top w:val="none" w:sz="0" w:space="0" w:color="auto"/>
                                                        <w:left w:val="none" w:sz="0" w:space="0" w:color="auto"/>
                                                        <w:bottom w:val="none" w:sz="0" w:space="0" w:color="auto"/>
                                                        <w:right w:val="none" w:sz="0" w:space="0" w:color="auto"/>
                                                      </w:divBdr>
                                                      <w:divsChild>
                                                        <w:div w:id="1560048260">
                                                          <w:marLeft w:val="0"/>
                                                          <w:marRight w:val="0"/>
                                                          <w:marTop w:val="0"/>
                                                          <w:marBottom w:val="0"/>
                                                          <w:divBdr>
                                                            <w:top w:val="none" w:sz="0" w:space="0" w:color="auto"/>
                                                            <w:left w:val="none" w:sz="0" w:space="0" w:color="auto"/>
                                                            <w:bottom w:val="none" w:sz="0" w:space="0" w:color="auto"/>
                                                            <w:right w:val="none" w:sz="0" w:space="0" w:color="auto"/>
                                                          </w:divBdr>
                                                        </w:div>
                                                      </w:divsChild>
                                                    </w:div>
                                                    <w:div w:id="988441924">
                                                      <w:marLeft w:val="0"/>
                                                      <w:marRight w:val="0"/>
                                                      <w:marTop w:val="0"/>
                                                      <w:marBottom w:val="0"/>
                                                      <w:divBdr>
                                                        <w:top w:val="none" w:sz="0" w:space="0" w:color="auto"/>
                                                        <w:left w:val="none" w:sz="0" w:space="0" w:color="auto"/>
                                                        <w:bottom w:val="none" w:sz="0" w:space="0" w:color="auto"/>
                                                        <w:right w:val="none" w:sz="0" w:space="0" w:color="auto"/>
                                                      </w:divBdr>
                                                      <w:divsChild>
                                                        <w:div w:id="786776373">
                                                          <w:marLeft w:val="0"/>
                                                          <w:marRight w:val="0"/>
                                                          <w:marTop w:val="0"/>
                                                          <w:marBottom w:val="0"/>
                                                          <w:divBdr>
                                                            <w:top w:val="none" w:sz="0" w:space="0" w:color="auto"/>
                                                            <w:left w:val="none" w:sz="0" w:space="0" w:color="auto"/>
                                                            <w:bottom w:val="none" w:sz="0" w:space="0" w:color="auto"/>
                                                            <w:right w:val="none" w:sz="0" w:space="0" w:color="auto"/>
                                                          </w:divBdr>
                                                        </w:div>
                                                      </w:divsChild>
                                                    </w:div>
                                                    <w:div w:id="786896167">
                                                      <w:marLeft w:val="0"/>
                                                      <w:marRight w:val="0"/>
                                                      <w:marTop w:val="0"/>
                                                      <w:marBottom w:val="0"/>
                                                      <w:divBdr>
                                                        <w:top w:val="none" w:sz="0" w:space="0" w:color="auto"/>
                                                        <w:left w:val="none" w:sz="0" w:space="0" w:color="auto"/>
                                                        <w:bottom w:val="none" w:sz="0" w:space="0" w:color="auto"/>
                                                        <w:right w:val="none" w:sz="0" w:space="0" w:color="auto"/>
                                                      </w:divBdr>
                                                      <w:divsChild>
                                                        <w:div w:id="12101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2346152">
      <w:bodyDiv w:val="1"/>
      <w:marLeft w:val="0"/>
      <w:marRight w:val="0"/>
      <w:marTop w:val="0"/>
      <w:marBottom w:val="0"/>
      <w:divBdr>
        <w:top w:val="none" w:sz="0" w:space="0" w:color="auto"/>
        <w:left w:val="none" w:sz="0" w:space="0" w:color="auto"/>
        <w:bottom w:val="none" w:sz="0" w:space="0" w:color="auto"/>
        <w:right w:val="none" w:sz="0" w:space="0" w:color="auto"/>
      </w:divBdr>
    </w:div>
    <w:div w:id="1047069896">
      <w:bodyDiv w:val="1"/>
      <w:marLeft w:val="0"/>
      <w:marRight w:val="0"/>
      <w:marTop w:val="0"/>
      <w:marBottom w:val="0"/>
      <w:divBdr>
        <w:top w:val="none" w:sz="0" w:space="0" w:color="auto"/>
        <w:left w:val="none" w:sz="0" w:space="0" w:color="auto"/>
        <w:bottom w:val="none" w:sz="0" w:space="0" w:color="auto"/>
        <w:right w:val="none" w:sz="0" w:space="0" w:color="auto"/>
      </w:divBdr>
    </w:div>
    <w:div w:id="1226254488">
      <w:bodyDiv w:val="1"/>
      <w:marLeft w:val="0"/>
      <w:marRight w:val="0"/>
      <w:marTop w:val="0"/>
      <w:marBottom w:val="0"/>
      <w:divBdr>
        <w:top w:val="none" w:sz="0" w:space="0" w:color="auto"/>
        <w:left w:val="none" w:sz="0" w:space="0" w:color="auto"/>
        <w:bottom w:val="none" w:sz="0" w:space="0" w:color="auto"/>
        <w:right w:val="none" w:sz="0" w:space="0" w:color="auto"/>
      </w:divBdr>
      <w:divsChild>
        <w:div w:id="908078342">
          <w:marLeft w:val="0"/>
          <w:marRight w:val="0"/>
          <w:marTop w:val="0"/>
          <w:marBottom w:val="0"/>
          <w:divBdr>
            <w:top w:val="none" w:sz="0" w:space="0" w:color="auto"/>
            <w:left w:val="none" w:sz="0" w:space="0" w:color="auto"/>
            <w:bottom w:val="none" w:sz="0" w:space="0" w:color="auto"/>
            <w:right w:val="none" w:sz="0" w:space="0" w:color="auto"/>
          </w:divBdr>
          <w:divsChild>
            <w:div w:id="210583494">
              <w:marLeft w:val="0"/>
              <w:marRight w:val="0"/>
              <w:marTop w:val="0"/>
              <w:marBottom w:val="0"/>
              <w:divBdr>
                <w:top w:val="none" w:sz="0" w:space="0" w:color="auto"/>
                <w:left w:val="none" w:sz="0" w:space="0" w:color="auto"/>
                <w:bottom w:val="none" w:sz="0" w:space="0" w:color="auto"/>
                <w:right w:val="none" w:sz="0" w:space="0" w:color="auto"/>
              </w:divBdr>
              <w:divsChild>
                <w:div w:id="769475212">
                  <w:marLeft w:val="0"/>
                  <w:marRight w:val="0"/>
                  <w:marTop w:val="0"/>
                  <w:marBottom w:val="0"/>
                  <w:divBdr>
                    <w:top w:val="none" w:sz="0" w:space="0" w:color="auto"/>
                    <w:left w:val="none" w:sz="0" w:space="0" w:color="auto"/>
                    <w:bottom w:val="none" w:sz="0" w:space="0" w:color="auto"/>
                    <w:right w:val="none" w:sz="0" w:space="0" w:color="auto"/>
                  </w:divBdr>
                  <w:divsChild>
                    <w:div w:id="1393768339">
                      <w:marLeft w:val="0"/>
                      <w:marRight w:val="0"/>
                      <w:marTop w:val="0"/>
                      <w:marBottom w:val="0"/>
                      <w:divBdr>
                        <w:top w:val="none" w:sz="0" w:space="0" w:color="auto"/>
                        <w:left w:val="none" w:sz="0" w:space="0" w:color="auto"/>
                        <w:bottom w:val="none" w:sz="0" w:space="0" w:color="auto"/>
                        <w:right w:val="none" w:sz="0" w:space="0" w:color="auto"/>
                      </w:divBdr>
                      <w:divsChild>
                        <w:div w:id="492767184">
                          <w:marLeft w:val="0"/>
                          <w:marRight w:val="0"/>
                          <w:marTop w:val="0"/>
                          <w:marBottom w:val="0"/>
                          <w:divBdr>
                            <w:top w:val="none" w:sz="0" w:space="0" w:color="auto"/>
                            <w:left w:val="none" w:sz="0" w:space="0" w:color="auto"/>
                            <w:bottom w:val="none" w:sz="0" w:space="0" w:color="auto"/>
                            <w:right w:val="none" w:sz="0" w:space="0" w:color="auto"/>
                          </w:divBdr>
                          <w:divsChild>
                            <w:div w:id="1312440215">
                              <w:marLeft w:val="0"/>
                              <w:marRight w:val="0"/>
                              <w:marTop w:val="0"/>
                              <w:marBottom w:val="0"/>
                              <w:divBdr>
                                <w:top w:val="none" w:sz="0" w:space="0" w:color="auto"/>
                                <w:left w:val="none" w:sz="0" w:space="0" w:color="auto"/>
                                <w:bottom w:val="none" w:sz="0" w:space="0" w:color="auto"/>
                                <w:right w:val="none" w:sz="0" w:space="0" w:color="auto"/>
                              </w:divBdr>
                              <w:divsChild>
                                <w:div w:id="2017031165">
                                  <w:marLeft w:val="0"/>
                                  <w:marRight w:val="0"/>
                                  <w:marTop w:val="0"/>
                                  <w:marBottom w:val="240"/>
                                  <w:divBdr>
                                    <w:top w:val="none" w:sz="0" w:space="0" w:color="auto"/>
                                    <w:left w:val="none" w:sz="0" w:space="0" w:color="auto"/>
                                    <w:bottom w:val="none" w:sz="0" w:space="0" w:color="auto"/>
                                    <w:right w:val="none" w:sz="0" w:space="0" w:color="auto"/>
                                  </w:divBdr>
                                  <w:divsChild>
                                    <w:div w:id="1122577728">
                                      <w:marLeft w:val="0"/>
                                      <w:marRight w:val="0"/>
                                      <w:marTop w:val="0"/>
                                      <w:marBottom w:val="0"/>
                                      <w:divBdr>
                                        <w:top w:val="none" w:sz="0" w:space="0" w:color="auto"/>
                                        <w:left w:val="none" w:sz="0" w:space="0" w:color="auto"/>
                                        <w:bottom w:val="none" w:sz="0" w:space="0" w:color="auto"/>
                                        <w:right w:val="none" w:sz="0" w:space="0" w:color="auto"/>
                                      </w:divBdr>
                                      <w:divsChild>
                                        <w:div w:id="56822880">
                                          <w:marLeft w:val="0"/>
                                          <w:marRight w:val="0"/>
                                          <w:marTop w:val="0"/>
                                          <w:marBottom w:val="450"/>
                                          <w:divBdr>
                                            <w:top w:val="none" w:sz="0" w:space="0" w:color="auto"/>
                                            <w:left w:val="none" w:sz="0" w:space="0" w:color="auto"/>
                                            <w:bottom w:val="none" w:sz="0" w:space="0" w:color="auto"/>
                                            <w:right w:val="none" w:sz="0" w:space="0" w:color="auto"/>
                                          </w:divBdr>
                                          <w:divsChild>
                                            <w:div w:id="1366172307">
                                              <w:marLeft w:val="0"/>
                                              <w:marRight w:val="0"/>
                                              <w:marTop w:val="0"/>
                                              <w:marBottom w:val="0"/>
                                              <w:divBdr>
                                                <w:top w:val="none" w:sz="0" w:space="0" w:color="auto"/>
                                                <w:left w:val="none" w:sz="0" w:space="0" w:color="auto"/>
                                                <w:bottom w:val="none" w:sz="0" w:space="0" w:color="auto"/>
                                                <w:right w:val="none" w:sz="0" w:space="0" w:color="auto"/>
                                              </w:divBdr>
                                              <w:divsChild>
                                                <w:div w:id="1457286250">
                                                  <w:marLeft w:val="0"/>
                                                  <w:marRight w:val="0"/>
                                                  <w:marTop w:val="0"/>
                                                  <w:marBottom w:val="0"/>
                                                  <w:divBdr>
                                                    <w:top w:val="none" w:sz="0" w:space="0" w:color="auto"/>
                                                    <w:left w:val="none" w:sz="0" w:space="0" w:color="auto"/>
                                                    <w:bottom w:val="none" w:sz="0" w:space="0" w:color="auto"/>
                                                    <w:right w:val="none" w:sz="0" w:space="0" w:color="auto"/>
                                                  </w:divBdr>
                                                  <w:divsChild>
                                                    <w:div w:id="485711194">
                                                      <w:marLeft w:val="0"/>
                                                      <w:marRight w:val="0"/>
                                                      <w:marTop w:val="0"/>
                                                      <w:marBottom w:val="0"/>
                                                      <w:divBdr>
                                                        <w:top w:val="none" w:sz="0" w:space="0" w:color="auto"/>
                                                        <w:left w:val="none" w:sz="0" w:space="0" w:color="auto"/>
                                                        <w:bottom w:val="none" w:sz="0" w:space="0" w:color="auto"/>
                                                        <w:right w:val="none" w:sz="0" w:space="0" w:color="auto"/>
                                                      </w:divBdr>
                                                      <w:divsChild>
                                                        <w:div w:id="1875850958">
                                                          <w:marLeft w:val="0"/>
                                                          <w:marRight w:val="0"/>
                                                          <w:marTop w:val="0"/>
                                                          <w:marBottom w:val="0"/>
                                                          <w:divBdr>
                                                            <w:top w:val="none" w:sz="0" w:space="0" w:color="auto"/>
                                                            <w:left w:val="none" w:sz="0" w:space="0" w:color="auto"/>
                                                            <w:bottom w:val="none" w:sz="0" w:space="0" w:color="auto"/>
                                                            <w:right w:val="none" w:sz="0" w:space="0" w:color="auto"/>
                                                          </w:divBdr>
                                                          <w:divsChild>
                                                            <w:div w:id="484275164">
                                                              <w:marLeft w:val="0"/>
                                                              <w:marRight w:val="0"/>
                                                              <w:marTop w:val="0"/>
                                                              <w:marBottom w:val="0"/>
                                                              <w:divBdr>
                                                                <w:top w:val="none" w:sz="0" w:space="0" w:color="auto"/>
                                                                <w:left w:val="none" w:sz="0" w:space="0" w:color="auto"/>
                                                                <w:bottom w:val="none" w:sz="0" w:space="0" w:color="auto"/>
                                                                <w:right w:val="none" w:sz="0" w:space="0" w:color="auto"/>
                                                              </w:divBdr>
                                                            </w:div>
                                                            <w:div w:id="200836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4506915">
      <w:bodyDiv w:val="1"/>
      <w:marLeft w:val="0"/>
      <w:marRight w:val="0"/>
      <w:marTop w:val="0"/>
      <w:marBottom w:val="0"/>
      <w:divBdr>
        <w:top w:val="none" w:sz="0" w:space="0" w:color="auto"/>
        <w:left w:val="none" w:sz="0" w:space="0" w:color="auto"/>
        <w:bottom w:val="none" w:sz="0" w:space="0" w:color="auto"/>
        <w:right w:val="none" w:sz="0" w:space="0" w:color="auto"/>
      </w:divBdr>
      <w:divsChild>
        <w:div w:id="128744697">
          <w:marLeft w:val="547"/>
          <w:marRight w:val="0"/>
          <w:marTop w:val="200"/>
          <w:marBottom w:val="0"/>
          <w:divBdr>
            <w:top w:val="none" w:sz="0" w:space="0" w:color="auto"/>
            <w:left w:val="none" w:sz="0" w:space="0" w:color="auto"/>
            <w:bottom w:val="none" w:sz="0" w:space="0" w:color="auto"/>
            <w:right w:val="none" w:sz="0" w:space="0" w:color="auto"/>
          </w:divBdr>
        </w:div>
        <w:div w:id="630867982">
          <w:marLeft w:val="547"/>
          <w:marRight w:val="0"/>
          <w:marTop w:val="80"/>
          <w:marBottom w:val="0"/>
          <w:divBdr>
            <w:top w:val="none" w:sz="0" w:space="0" w:color="auto"/>
            <w:left w:val="none" w:sz="0" w:space="0" w:color="auto"/>
            <w:bottom w:val="none" w:sz="0" w:space="0" w:color="auto"/>
            <w:right w:val="none" w:sz="0" w:space="0" w:color="auto"/>
          </w:divBdr>
        </w:div>
        <w:div w:id="272905516">
          <w:marLeft w:val="547"/>
          <w:marRight w:val="0"/>
          <w:marTop w:val="80"/>
          <w:marBottom w:val="0"/>
          <w:divBdr>
            <w:top w:val="none" w:sz="0" w:space="0" w:color="auto"/>
            <w:left w:val="none" w:sz="0" w:space="0" w:color="auto"/>
            <w:bottom w:val="none" w:sz="0" w:space="0" w:color="auto"/>
            <w:right w:val="none" w:sz="0" w:space="0" w:color="auto"/>
          </w:divBdr>
        </w:div>
        <w:div w:id="1813058940">
          <w:marLeft w:val="547"/>
          <w:marRight w:val="0"/>
          <w:marTop w:val="80"/>
          <w:marBottom w:val="0"/>
          <w:divBdr>
            <w:top w:val="none" w:sz="0" w:space="0" w:color="auto"/>
            <w:left w:val="none" w:sz="0" w:space="0" w:color="auto"/>
            <w:bottom w:val="none" w:sz="0" w:space="0" w:color="auto"/>
            <w:right w:val="none" w:sz="0" w:space="0" w:color="auto"/>
          </w:divBdr>
        </w:div>
        <w:div w:id="2023624689">
          <w:marLeft w:val="1181"/>
          <w:marRight w:val="0"/>
          <w:marTop w:val="80"/>
          <w:marBottom w:val="0"/>
          <w:divBdr>
            <w:top w:val="none" w:sz="0" w:space="0" w:color="auto"/>
            <w:left w:val="none" w:sz="0" w:space="0" w:color="auto"/>
            <w:bottom w:val="none" w:sz="0" w:space="0" w:color="auto"/>
            <w:right w:val="none" w:sz="0" w:space="0" w:color="auto"/>
          </w:divBdr>
        </w:div>
        <w:div w:id="401484458">
          <w:marLeft w:val="1181"/>
          <w:marRight w:val="0"/>
          <w:marTop w:val="80"/>
          <w:marBottom w:val="0"/>
          <w:divBdr>
            <w:top w:val="none" w:sz="0" w:space="0" w:color="auto"/>
            <w:left w:val="none" w:sz="0" w:space="0" w:color="auto"/>
            <w:bottom w:val="none" w:sz="0" w:space="0" w:color="auto"/>
            <w:right w:val="none" w:sz="0" w:space="0" w:color="auto"/>
          </w:divBdr>
        </w:div>
      </w:divsChild>
    </w:div>
    <w:div w:id="1878859595">
      <w:bodyDiv w:val="1"/>
      <w:marLeft w:val="0"/>
      <w:marRight w:val="0"/>
      <w:marTop w:val="0"/>
      <w:marBottom w:val="0"/>
      <w:divBdr>
        <w:top w:val="none" w:sz="0" w:space="0" w:color="auto"/>
        <w:left w:val="none" w:sz="0" w:space="0" w:color="auto"/>
        <w:bottom w:val="none" w:sz="0" w:space="0" w:color="auto"/>
        <w:right w:val="none" w:sz="0" w:space="0" w:color="auto"/>
      </w:divBdr>
    </w:div>
    <w:div w:id="1979648550">
      <w:bodyDiv w:val="1"/>
      <w:marLeft w:val="0"/>
      <w:marRight w:val="0"/>
      <w:marTop w:val="0"/>
      <w:marBottom w:val="0"/>
      <w:divBdr>
        <w:top w:val="none" w:sz="0" w:space="0" w:color="auto"/>
        <w:left w:val="none" w:sz="0" w:space="0" w:color="auto"/>
        <w:bottom w:val="none" w:sz="0" w:space="0" w:color="auto"/>
        <w:right w:val="none" w:sz="0" w:space="0" w:color="auto"/>
      </w:divBdr>
      <w:divsChild>
        <w:div w:id="405228652">
          <w:marLeft w:val="0"/>
          <w:marRight w:val="0"/>
          <w:marTop w:val="0"/>
          <w:marBottom w:val="0"/>
          <w:divBdr>
            <w:top w:val="none" w:sz="0" w:space="0" w:color="auto"/>
            <w:left w:val="none" w:sz="0" w:space="0" w:color="auto"/>
            <w:bottom w:val="none" w:sz="0" w:space="0" w:color="auto"/>
            <w:right w:val="none" w:sz="0" w:space="0" w:color="auto"/>
          </w:divBdr>
        </w:div>
      </w:divsChild>
    </w:div>
    <w:div w:id="1984040878">
      <w:bodyDiv w:val="1"/>
      <w:marLeft w:val="0"/>
      <w:marRight w:val="0"/>
      <w:marTop w:val="0"/>
      <w:marBottom w:val="0"/>
      <w:divBdr>
        <w:top w:val="none" w:sz="0" w:space="0" w:color="auto"/>
        <w:left w:val="none" w:sz="0" w:space="0" w:color="auto"/>
        <w:bottom w:val="none" w:sz="0" w:space="0" w:color="auto"/>
        <w:right w:val="none" w:sz="0" w:space="0" w:color="auto"/>
      </w:divBdr>
      <w:divsChild>
        <w:div w:id="608317353">
          <w:marLeft w:val="0"/>
          <w:marRight w:val="0"/>
          <w:marTop w:val="0"/>
          <w:marBottom w:val="0"/>
          <w:divBdr>
            <w:top w:val="none" w:sz="0" w:space="0" w:color="auto"/>
            <w:left w:val="none" w:sz="0" w:space="0" w:color="auto"/>
            <w:bottom w:val="none" w:sz="0" w:space="0" w:color="auto"/>
            <w:right w:val="none" w:sz="0" w:space="0" w:color="auto"/>
          </w:divBdr>
          <w:divsChild>
            <w:div w:id="1797944886">
              <w:marLeft w:val="0"/>
              <w:marRight w:val="0"/>
              <w:marTop w:val="0"/>
              <w:marBottom w:val="0"/>
              <w:divBdr>
                <w:top w:val="none" w:sz="0" w:space="0" w:color="auto"/>
                <w:left w:val="none" w:sz="0" w:space="0" w:color="auto"/>
                <w:bottom w:val="none" w:sz="0" w:space="0" w:color="auto"/>
                <w:right w:val="none" w:sz="0" w:space="0" w:color="auto"/>
              </w:divBdr>
              <w:divsChild>
                <w:div w:id="1412704241">
                  <w:marLeft w:val="0"/>
                  <w:marRight w:val="0"/>
                  <w:marTop w:val="0"/>
                  <w:marBottom w:val="0"/>
                  <w:divBdr>
                    <w:top w:val="none" w:sz="0" w:space="0" w:color="auto"/>
                    <w:left w:val="none" w:sz="0" w:space="0" w:color="auto"/>
                    <w:bottom w:val="none" w:sz="0" w:space="0" w:color="auto"/>
                    <w:right w:val="none" w:sz="0" w:space="0" w:color="auto"/>
                  </w:divBdr>
                  <w:divsChild>
                    <w:div w:id="1913158507">
                      <w:marLeft w:val="0"/>
                      <w:marRight w:val="0"/>
                      <w:marTop w:val="0"/>
                      <w:marBottom w:val="0"/>
                      <w:divBdr>
                        <w:top w:val="none" w:sz="0" w:space="0" w:color="auto"/>
                        <w:left w:val="none" w:sz="0" w:space="0" w:color="auto"/>
                        <w:bottom w:val="none" w:sz="0" w:space="0" w:color="auto"/>
                        <w:right w:val="none" w:sz="0" w:space="0" w:color="auto"/>
                      </w:divBdr>
                      <w:divsChild>
                        <w:div w:id="2114743019">
                          <w:marLeft w:val="0"/>
                          <w:marRight w:val="0"/>
                          <w:marTop w:val="0"/>
                          <w:marBottom w:val="0"/>
                          <w:divBdr>
                            <w:top w:val="none" w:sz="0" w:space="0" w:color="auto"/>
                            <w:left w:val="none" w:sz="0" w:space="0" w:color="auto"/>
                            <w:bottom w:val="none" w:sz="0" w:space="0" w:color="auto"/>
                            <w:right w:val="none" w:sz="0" w:space="0" w:color="auto"/>
                          </w:divBdr>
                          <w:divsChild>
                            <w:div w:id="125661255">
                              <w:marLeft w:val="0"/>
                              <w:marRight w:val="0"/>
                              <w:marTop w:val="0"/>
                              <w:marBottom w:val="0"/>
                              <w:divBdr>
                                <w:top w:val="none" w:sz="0" w:space="0" w:color="auto"/>
                                <w:left w:val="none" w:sz="0" w:space="0" w:color="auto"/>
                                <w:bottom w:val="none" w:sz="0" w:space="0" w:color="auto"/>
                                <w:right w:val="none" w:sz="0" w:space="0" w:color="auto"/>
                              </w:divBdr>
                              <w:divsChild>
                                <w:div w:id="168838219">
                                  <w:marLeft w:val="0"/>
                                  <w:marRight w:val="0"/>
                                  <w:marTop w:val="0"/>
                                  <w:marBottom w:val="0"/>
                                  <w:divBdr>
                                    <w:top w:val="none" w:sz="0" w:space="0" w:color="auto"/>
                                    <w:left w:val="none" w:sz="0" w:space="0" w:color="auto"/>
                                    <w:bottom w:val="none" w:sz="0" w:space="0" w:color="auto"/>
                                    <w:right w:val="none" w:sz="0" w:space="0" w:color="auto"/>
                                  </w:divBdr>
                                  <w:divsChild>
                                    <w:div w:id="1800999731">
                                      <w:marLeft w:val="0"/>
                                      <w:marRight w:val="0"/>
                                      <w:marTop w:val="0"/>
                                      <w:marBottom w:val="0"/>
                                      <w:divBdr>
                                        <w:top w:val="none" w:sz="0" w:space="0" w:color="auto"/>
                                        <w:left w:val="none" w:sz="0" w:space="0" w:color="auto"/>
                                        <w:bottom w:val="none" w:sz="0" w:space="0" w:color="auto"/>
                                        <w:right w:val="none" w:sz="0" w:space="0" w:color="auto"/>
                                      </w:divBdr>
                                      <w:divsChild>
                                        <w:div w:id="58986743">
                                          <w:marLeft w:val="0"/>
                                          <w:marRight w:val="0"/>
                                          <w:marTop w:val="0"/>
                                          <w:marBottom w:val="0"/>
                                          <w:divBdr>
                                            <w:top w:val="none" w:sz="0" w:space="0" w:color="auto"/>
                                            <w:left w:val="none" w:sz="0" w:space="0" w:color="auto"/>
                                            <w:bottom w:val="none" w:sz="0" w:space="0" w:color="auto"/>
                                            <w:right w:val="none" w:sz="0" w:space="0" w:color="auto"/>
                                          </w:divBdr>
                                          <w:divsChild>
                                            <w:div w:id="985545198">
                                              <w:marLeft w:val="0"/>
                                              <w:marRight w:val="0"/>
                                              <w:marTop w:val="0"/>
                                              <w:marBottom w:val="0"/>
                                              <w:divBdr>
                                                <w:top w:val="none" w:sz="0" w:space="0" w:color="auto"/>
                                                <w:left w:val="none" w:sz="0" w:space="0" w:color="auto"/>
                                                <w:bottom w:val="none" w:sz="0" w:space="0" w:color="auto"/>
                                                <w:right w:val="none" w:sz="0" w:space="0" w:color="auto"/>
                                              </w:divBdr>
                                              <w:divsChild>
                                                <w:div w:id="2046712877">
                                                  <w:marLeft w:val="0"/>
                                                  <w:marRight w:val="0"/>
                                                  <w:marTop w:val="0"/>
                                                  <w:marBottom w:val="0"/>
                                                  <w:divBdr>
                                                    <w:top w:val="none" w:sz="0" w:space="0" w:color="auto"/>
                                                    <w:left w:val="none" w:sz="0" w:space="0" w:color="auto"/>
                                                    <w:bottom w:val="none" w:sz="0" w:space="0" w:color="auto"/>
                                                    <w:right w:val="none" w:sz="0" w:space="0" w:color="auto"/>
                                                  </w:divBdr>
                                                  <w:divsChild>
                                                    <w:div w:id="391923860">
                                                      <w:marLeft w:val="0"/>
                                                      <w:marRight w:val="0"/>
                                                      <w:marTop w:val="0"/>
                                                      <w:marBottom w:val="0"/>
                                                      <w:divBdr>
                                                        <w:top w:val="none" w:sz="0" w:space="0" w:color="auto"/>
                                                        <w:left w:val="none" w:sz="0" w:space="0" w:color="auto"/>
                                                        <w:bottom w:val="none" w:sz="0" w:space="0" w:color="auto"/>
                                                        <w:right w:val="none" w:sz="0" w:space="0" w:color="auto"/>
                                                      </w:divBdr>
                                                      <w:divsChild>
                                                        <w:div w:id="140780727">
                                                          <w:marLeft w:val="0"/>
                                                          <w:marRight w:val="0"/>
                                                          <w:marTop w:val="0"/>
                                                          <w:marBottom w:val="0"/>
                                                          <w:divBdr>
                                                            <w:top w:val="none" w:sz="0" w:space="0" w:color="auto"/>
                                                            <w:left w:val="none" w:sz="0" w:space="0" w:color="auto"/>
                                                            <w:bottom w:val="none" w:sz="0" w:space="0" w:color="auto"/>
                                                            <w:right w:val="none" w:sz="0" w:space="0" w:color="auto"/>
                                                          </w:divBdr>
                                                        </w:div>
                                                      </w:divsChild>
                                                    </w:div>
                                                    <w:div w:id="711030821">
                                                      <w:marLeft w:val="0"/>
                                                      <w:marRight w:val="0"/>
                                                      <w:marTop w:val="0"/>
                                                      <w:marBottom w:val="0"/>
                                                      <w:divBdr>
                                                        <w:top w:val="none" w:sz="0" w:space="0" w:color="auto"/>
                                                        <w:left w:val="none" w:sz="0" w:space="0" w:color="auto"/>
                                                        <w:bottom w:val="none" w:sz="0" w:space="0" w:color="auto"/>
                                                        <w:right w:val="none" w:sz="0" w:space="0" w:color="auto"/>
                                                      </w:divBdr>
                                                      <w:divsChild>
                                                        <w:div w:id="479924516">
                                                          <w:marLeft w:val="0"/>
                                                          <w:marRight w:val="0"/>
                                                          <w:marTop w:val="0"/>
                                                          <w:marBottom w:val="0"/>
                                                          <w:divBdr>
                                                            <w:top w:val="none" w:sz="0" w:space="0" w:color="auto"/>
                                                            <w:left w:val="none" w:sz="0" w:space="0" w:color="auto"/>
                                                            <w:bottom w:val="none" w:sz="0" w:space="0" w:color="auto"/>
                                                            <w:right w:val="none" w:sz="0" w:space="0" w:color="auto"/>
                                                          </w:divBdr>
                                                        </w:div>
                                                      </w:divsChild>
                                                    </w:div>
                                                    <w:div w:id="187375639">
                                                      <w:marLeft w:val="0"/>
                                                      <w:marRight w:val="0"/>
                                                      <w:marTop w:val="0"/>
                                                      <w:marBottom w:val="0"/>
                                                      <w:divBdr>
                                                        <w:top w:val="none" w:sz="0" w:space="0" w:color="auto"/>
                                                        <w:left w:val="none" w:sz="0" w:space="0" w:color="auto"/>
                                                        <w:bottom w:val="none" w:sz="0" w:space="0" w:color="auto"/>
                                                        <w:right w:val="none" w:sz="0" w:space="0" w:color="auto"/>
                                                      </w:divBdr>
                                                      <w:divsChild>
                                                        <w:div w:id="1175341772">
                                                          <w:marLeft w:val="0"/>
                                                          <w:marRight w:val="0"/>
                                                          <w:marTop w:val="0"/>
                                                          <w:marBottom w:val="0"/>
                                                          <w:divBdr>
                                                            <w:top w:val="none" w:sz="0" w:space="0" w:color="auto"/>
                                                            <w:left w:val="none" w:sz="0" w:space="0" w:color="auto"/>
                                                            <w:bottom w:val="none" w:sz="0" w:space="0" w:color="auto"/>
                                                            <w:right w:val="none" w:sz="0" w:space="0" w:color="auto"/>
                                                          </w:divBdr>
                                                        </w:div>
                                                      </w:divsChild>
                                                    </w:div>
                                                    <w:div w:id="1072435962">
                                                      <w:marLeft w:val="0"/>
                                                      <w:marRight w:val="0"/>
                                                      <w:marTop w:val="0"/>
                                                      <w:marBottom w:val="0"/>
                                                      <w:divBdr>
                                                        <w:top w:val="none" w:sz="0" w:space="0" w:color="auto"/>
                                                        <w:left w:val="none" w:sz="0" w:space="0" w:color="auto"/>
                                                        <w:bottom w:val="none" w:sz="0" w:space="0" w:color="auto"/>
                                                        <w:right w:val="none" w:sz="0" w:space="0" w:color="auto"/>
                                                      </w:divBdr>
                                                      <w:divsChild>
                                                        <w:div w:id="219749560">
                                                          <w:marLeft w:val="0"/>
                                                          <w:marRight w:val="0"/>
                                                          <w:marTop w:val="0"/>
                                                          <w:marBottom w:val="0"/>
                                                          <w:divBdr>
                                                            <w:top w:val="none" w:sz="0" w:space="0" w:color="auto"/>
                                                            <w:left w:val="none" w:sz="0" w:space="0" w:color="auto"/>
                                                            <w:bottom w:val="none" w:sz="0" w:space="0" w:color="auto"/>
                                                            <w:right w:val="none" w:sz="0" w:space="0" w:color="auto"/>
                                                          </w:divBdr>
                                                        </w:div>
                                                      </w:divsChild>
                                                    </w:div>
                                                    <w:div w:id="1430273196">
                                                      <w:marLeft w:val="0"/>
                                                      <w:marRight w:val="0"/>
                                                      <w:marTop w:val="0"/>
                                                      <w:marBottom w:val="0"/>
                                                      <w:divBdr>
                                                        <w:top w:val="none" w:sz="0" w:space="0" w:color="auto"/>
                                                        <w:left w:val="none" w:sz="0" w:space="0" w:color="auto"/>
                                                        <w:bottom w:val="none" w:sz="0" w:space="0" w:color="auto"/>
                                                        <w:right w:val="none" w:sz="0" w:space="0" w:color="auto"/>
                                                      </w:divBdr>
                                                      <w:divsChild>
                                                        <w:div w:id="385958021">
                                                          <w:marLeft w:val="0"/>
                                                          <w:marRight w:val="0"/>
                                                          <w:marTop w:val="0"/>
                                                          <w:marBottom w:val="0"/>
                                                          <w:divBdr>
                                                            <w:top w:val="none" w:sz="0" w:space="0" w:color="auto"/>
                                                            <w:left w:val="none" w:sz="0" w:space="0" w:color="auto"/>
                                                            <w:bottom w:val="none" w:sz="0" w:space="0" w:color="auto"/>
                                                            <w:right w:val="none" w:sz="0" w:space="0" w:color="auto"/>
                                                          </w:divBdr>
                                                        </w:div>
                                                      </w:divsChild>
                                                    </w:div>
                                                    <w:div w:id="301808039">
                                                      <w:marLeft w:val="0"/>
                                                      <w:marRight w:val="0"/>
                                                      <w:marTop w:val="0"/>
                                                      <w:marBottom w:val="0"/>
                                                      <w:divBdr>
                                                        <w:top w:val="none" w:sz="0" w:space="0" w:color="auto"/>
                                                        <w:left w:val="none" w:sz="0" w:space="0" w:color="auto"/>
                                                        <w:bottom w:val="none" w:sz="0" w:space="0" w:color="auto"/>
                                                        <w:right w:val="none" w:sz="0" w:space="0" w:color="auto"/>
                                                      </w:divBdr>
                                                      <w:divsChild>
                                                        <w:div w:id="725764208">
                                                          <w:marLeft w:val="0"/>
                                                          <w:marRight w:val="0"/>
                                                          <w:marTop w:val="0"/>
                                                          <w:marBottom w:val="0"/>
                                                          <w:divBdr>
                                                            <w:top w:val="none" w:sz="0" w:space="0" w:color="auto"/>
                                                            <w:left w:val="none" w:sz="0" w:space="0" w:color="auto"/>
                                                            <w:bottom w:val="none" w:sz="0" w:space="0" w:color="auto"/>
                                                            <w:right w:val="none" w:sz="0" w:space="0" w:color="auto"/>
                                                          </w:divBdr>
                                                        </w:div>
                                                      </w:divsChild>
                                                    </w:div>
                                                    <w:div w:id="1996909573">
                                                      <w:marLeft w:val="0"/>
                                                      <w:marRight w:val="0"/>
                                                      <w:marTop w:val="0"/>
                                                      <w:marBottom w:val="0"/>
                                                      <w:divBdr>
                                                        <w:top w:val="none" w:sz="0" w:space="0" w:color="auto"/>
                                                        <w:left w:val="none" w:sz="0" w:space="0" w:color="auto"/>
                                                        <w:bottom w:val="none" w:sz="0" w:space="0" w:color="auto"/>
                                                        <w:right w:val="none" w:sz="0" w:space="0" w:color="auto"/>
                                                      </w:divBdr>
                                                      <w:divsChild>
                                                        <w:div w:id="1735472365">
                                                          <w:marLeft w:val="0"/>
                                                          <w:marRight w:val="0"/>
                                                          <w:marTop w:val="0"/>
                                                          <w:marBottom w:val="0"/>
                                                          <w:divBdr>
                                                            <w:top w:val="none" w:sz="0" w:space="0" w:color="auto"/>
                                                            <w:left w:val="none" w:sz="0" w:space="0" w:color="auto"/>
                                                            <w:bottom w:val="none" w:sz="0" w:space="0" w:color="auto"/>
                                                            <w:right w:val="none" w:sz="0" w:space="0" w:color="auto"/>
                                                          </w:divBdr>
                                                        </w:div>
                                                      </w:divsChild>
                                                    </w:div>
                                                    <w:div w:id="889532288">
                                                      <w:marLeft w:val="0"/>
                                                      <w:marRight w:val="0"/>
                                                      <w:marTop w:val="0"/>
                                                      <w:marBottom w:val="0"/>
                                                      <w:divBdr>
                                                        <w:top w:val="none" w:sz="0" w:space="0" w:color="auto"/>
                                                        <w:left w:val="none" w:sz="0" w:space="0" w:color="auto"/>
                                                        <w:bottom w:val="none" w:sz="0" w:space="0" w:color="auto"/>
                                                        <w:right w:val="none" w:sz="0" w:space="0" w:color="auto"/>
                                                      </w:divBdr>
                                                      <w:divsChild>
                                                        <w:div w:id="119955804">
                                                          <w:marLeft w:val="0"/>
                                                          <w:marRight w:val="0"/>
                                                          <w:marTop w:val="0"/>
                                                          <w:marBottom w:val="0"/>
                                                          <w:divBdr>
                                                            <w:top w:val="none" w:sz="0" w:space="0" w:color="auto"/>
                                                            <w:left w:val="none" w:sz="0" w:space="0" w:color="auto"/>
                                                            <w:bottom w:val="none" w:sz="0" w:space="0" w:color="auto"/>
                                                            <w:right w:val="none" w:sz="0" w:space="0" w:color="auto"/>
                                                          </w:divBdr>
                                                        </w:div>
                                                      </w:divsChild>
                                                    </w:div>
                                                    <w:div w:id="388579513">
                                                      <w:marLeft w:val="0"/>
                                                      <w:marRight w:val="0"/>
                                                      <w:marTop w:val="0"/>
                                                      <w:marBottom w:val="0"/>
                                                      <w:divBdr>
                                                        <w:top w:val="none" w:sz="0" w:space="0" w:color="auto"/>
                                                        <w:left w:val="none" w:sz="0" w:space="0" w:color="auto"/>
                                                        <w:bottom w:val="none" w:sz="0" w:space="0" w:color="auto"/>
                                                        <w:right w:val="none" w:sz="0" w:space="0" w:color="auto"/>
                                                      </w:divBdr>
                                                      <w:divsChild>
                                                        <w:div w:id="1664311924">
                                                          <w:marLeft w:val="0"/>
                                                          <w:marRight w:val="0"/>
                                                          <w:marTop w:val="0"/>
                                                          <w:marBottom w:val="0"/>
                                                          <w:divBdr>
                                                            <w:top w:val="none" w:sz="0" w:space="0" w:color="auto"/>
                                                            <w:left w:val="none" w:sz="0" w:space="0" w:color="auto"/>
                                                            <w:bottom w:val="none" w:sz="0" w:space="0" w:color="auto"/>
                                                            <w:right w:val="none" w:sz="0" w:space="0" w:color="auto"/>
                                                          </w:divBdr>
                                                        </w:div>
                                                      </w:divsChild>
                                                    </w:div>
                                                    <w:div w:id="1774936773">
                                                      <w:marLeft w:val="0"/>
                                                      <w:marRight w:val="0"/>
                                                      <w:marTop w:val="0"/>
                                                      <w:marBottom w:val="0"/>
                                                      <w:divBdr>
                                                        <w:top w:val="none" w:sz="0" w:space="0" w:color="auto"/>
                                                        <w:left w:val="none" w:sz="0" w:space="0" w:color="auto"/>
                                                        <w:bottom w:val="none" w:sz="0" w:space="0" w:color="auto"/>
                                                        <w:right w:val="none" w:sz="0" w:space="0" w:color="auto"/>
                                                      </w:divBdr>
                                                      <w:divsChild>
                                                        <w:div w:id="1517035588">
                                                          <w:marLeft w:val="0"/>
                                                          <w:marRight w:val="0"/>
                                                          <w:marTop w:val="0"/>
                                                          <w:marBottom w:val="0"/>
                                                          <w:divBdr>
                                                            <w:top w:val="none" w:sz="0" w:space="0" w:color="auto"/>
                                                            <w:left w:val="none" w:sz="0" w:space="0" w:color="auto"/>
                                                            <w:bottom w:val="none" w:sz="0" w:space="0" w:color="auto"/>
                                                            <w:right w:val="none" w:sz="0" w:space="0" w:color="auto"/>
                                                          </w:divBdr>
                                                        </w:div>
                                                      </w:divsChild>
                                                    </w:div>
                                                    <w:div w:id="281422301">
                                                      <w:marLeft w:val="0"/>
                                                      <w:marRight w:val="0"/>
                                                      <w:marTop w:val="0"/>
                                                      <w:marBottom w:val="0"/>
                                                      <w:divBdr>
                                                        <w:top w:val="none" w:sz="0" w:space="0" w:color="auto"/>
                                                        <w:left w:val="none" w:sz="0" w:space="0" w:color="auto"/>
                                                        <w:bottom w:val="none" w:sz="0" w:space="0" w:color="auto"/>
                                                        <w:right w:val="none" w:sz="0" w:space="0" w:color="auto"/>
                                                      </w:divBdr>
                                                      <w:divsChild>
                                                        <w:div w:id="2004428843">
                                                          <w:marLeft w:val="0"/>
                                                          <w:marRight w:val="0"/>
                                                          <w:marTop w:val="0"/>
                                                          <w:marBottom w:val="0"/>
                                                          <w:divBdr>
                                                            <w:top w:val="none" w:sz="0" w:space="0" w:color="auto"/>
                                                            <w:left w:val="none" w:sz="0" w:space="0" w:color="auto"/>
                                                            <w:bottom w:val="none" w:sz="0" w:space="0" w:color="auto"/>
                                                            <w:right w:val="none" w:sz="0" w:space="0" w:color="auto"/>
                                                          </w:divBdr>
                                                        </w:div>
                                                      </w:divsChild>
                                                    </w:div>
                                                    <w:div w:id="2057968195">
                                                      <w:marLeft w:val="0"/>
                                                      <w:marRight w:val="0"/>
                                                      <w:marTop w:val="0"/>
                                                      <w:marBottom w:val="0"/>
                                                      <w:divBdr>
                                                        <w:top w:val="none" w:sz="0" w:space="0" w:color="auto"/>
                                                        <w:left w:val="none" w:sz="0" w:space="0" w:color="auto"/>
                                                        <w:bottom w:val="none" w:sz="0" w:space="0" w:color="auto"/>
                                                        <w:right w:val="none" w:sz="0" w:space="0" w:color="auto"/>
                                                      </w:divBdr>
                                                      <w:divsChild>
                                                        <w:div w:id="631135855">
                                                          <w:marLeft w:val="0"/>
                                                          <w:marRight w:val="0"/>
                                                          <w:marTop w:val="0"/>
                                                          <w:marBottom w:val="0"/>
                                                          <w:divBdr>
                                                            <w:top w:val="none" w:sz="0" w:space="0" w:color="auto"/>
                                                            <w:left w:val="none" w:sz="0" w:space="0" w:color="auto"/>
                                                            <w:bottom w:val="none" w:sz="0" w:space="0" w:color="auto"/>
                                                            <w:right w:val="none" w:sz="0" w:space="0" w:color="auto"/>
                                                          </w:divBdr>
                                                        </w:div>
                                                      </w:divsChild>
                                                    </w:div>
                                                    <w:div w:id="1105658799">
                                                      <w:marLeft w:val="0"/>
                                                      <w:marRight w:val="0"/>
                                                      <w:marTop w:val="0"/>
                                                      <w:marBottom w:val="0"/>
                                                      <w:divBdr>
                                                        <w:top w:val="none" w:sz="0" w:space="0" w:color="auto"/>
                                                        <w:left w:val="none" w:sz="0" w:space="0" w:color="auto"/>
                                                        <w:bottom w:val="none" w:sz="0" w:space="0" w:color="auto"/>
                                                        <w:right w:val="none" w:sz="0" w:space="0" w:color="auto"/>
                                                      </w:divBdr>
                                                      <w:divsChild>
                                                        <w:div w:id="815417230">
                                                          <w:marLeft w:val="0"/>
                                                          <w:marRight w:val="0"/>
                                                          <w:marTop w:val="0"/>
                                                          <w:marBottom w:val="0"/>
                                                          <w:divBdr>
                                                            <w:top w:val="none" w:sz="0" w:space="0" w:color="auto"/>
                                                            <w:left w:val="none" w:sz="0" w:space="0" w:color="auto"/>
                                                            <w:bottom w:val="none" w:sz="0" w:space="0" w:color="auto"/>
                                                            <w:right w:val="none" w:sz="0" w:space="0" w:color="auto"/>
                                                          </w:divBdr>
                                                        </w:div>
                                                      </w:divsChild>
                                                    </w:div>
                                                    <w:div w:id="186455291">
                                                      <w:marLeft w:val="0"/>
                                                      <w:marRight w:val="0"/>
                                                      <w:marTop w:val="0"/>
                                                      <w:marBottom w:val="0"/>
                                                      <w:divBdr>
                                                        <w:top w:val="none" w:sz="0" w:space="0" w:color="auto"/>
                                                        <w:left w:val="none" w:sz="0" w:space="0" w:color="auto"/>
                                                        <w:bottom w:val="none" w:sz="0" w:space="0" w:color="auto"/>
                                                        <w:right w:val="none" w:sz="0" w:space="0" w:color="auto"/>
                                                      </w:divBdr>
                                                      <w:divsChild>
                                                        <w:div w:id="1887522541">
                                                          <w:marLeft w:val="0"/>
                                                          <w:marRight w:val="0"/>
                                                          <w:marTop w:val="0"/>
                                                          <w:marBottom w:val="0"/>
                                                          <w:divBdr>
                                                            <w:top w:val="none" w:sz="0" w:space="0" w:color="auto"/>
                                                            <w:left w:val="none" w:sz="0" w:space="0" w:color="auto"/>
                                                            <w:bottom w:val="none" w:sz="0" w:space="0" w:color="auto"/>
                                                            <w:right w:val="none" w:sz="0" w:space="0" w:color="auto"/>
                                                          </w:divBdr>
                                                        </w:div>
                                                      </w:divsChild>
                                                    </w:div>
                                                    <w:div w:id="473379516">
                                                      <w:marLeft w:val="0"/>
                                                      <w:marRight w:val="0"/>
                                                      <w:marTop w:val="0"/>
                                                      <w:marBottom w:val="0"/>
                                                      <w:divBdr>
                                                        <w:top w:val="none" w:sz="0" w:space="0" w:color="auto"/>
                                                        <w:left w:val="none" w:sz="0" w:space="0" w:color="auto"/>
                                                        <w:bottom w:val="none" w:sz="0" w:space="0" w:color="auto"/>
                                                        <w:right w:val="none" w:sz="0" w:space="0" w:color="auto"/>
                                                      </w:divBdr>
                                                      <w:divsChild>
                                                        <w:div w:id="2034575056">
                                                          <w:marLeft w:val="0"/>
                                                          <w:marRight w:val="0"/>
                                                          <w:marTop w:val="0"/>
                                                          <w:marBottom w:val="0"/>
                                                          <w:divBdr>
                                                            <w:top w:val="none" w:sz="0" w:space="0" w:color="auto"/>
                                                            <w:left w:val="none" w:sz="0" w:space="0" w:color="auto"/>
                                                            <w:bottom w:val="none" w:sz="0" w:space="0" w:color="auto"/>
                                                            <w:right w:val="none" w:sz="0" w:space="0" w:color="auto"/>
                                                          </w:divBdr>
                                                        </w:div>
                                                      </w:divsChild>
                                                    </w:div>
                                                    <w:div w:id="401493090">
                                                      <w:marLeft w:val="0"/>
                                                      <w:marRight w:val="0"/>
                                                      <w:marTop w:val="0"/>
                                                      <w:marBottom w:val="0"/>
                                                      <w:divBdr>
                                                        <w:top w:val="none" w:sz="0" w:space="0" w:color="auto"/>
                                                        <w:left w:val="none" w:sz="0" w:space="0" w:color="auto"/>
                                                        <w:bottom w:val="none" w:sz="0" w:space="0" w:color="auto"/>
                                                        <w:right w:val="none" w:sz="0" w:space="0" w:color="auto"/>
                                                      </w:divBdr>
                                                      <w:divsChild>
                                                        <w:div w:id="2073460068">
                                                          <w:marLeft w:val="0"/>
                                                          <w:marRight w:val="0"/>
                                                          <w:marTop w:val="0"/>
                                                          <w:marBottom w:val="0"/>
                                                          <w:divBdr>
                                                            <w:top w:val="none" w:sz="0" w:space="0" w:color="auto"/>
                                                            <w:left w:val="none" w:sz="0" w:space="0" w:color="auto"/>
                                                            <w:bottom w:val="none" w:sz="0" w:space="0" w:color="auto"/>
                                                            <w:right w:val="none" w:sz="0" w:space="0" w:color="auto"/>
                                                          </w:divBdr>
                                                        </w:div>
                                                      </w:divsChild>
                                                    </w:div>
                                                    <w:div w:id="643587082">
                                                      <w:marLeft w:val="0"/>
                                                      <w:marRight w:val="0"/>
                                                      <w:marTop w:val="0"/>
                                                      <w:marBottom w:val="0"/>
                                                      <w:divBdr>
                                                        <w:top w:val="none" w:sz="0" w:space="0" w:color="auto"/>
                                                        <w:left w:val="none" w:sz="0" w:space="0" w:color="auto"/>
                                                        <w:bottom w:val="none" w:sz="0" w:space="0" w:color="auto"/>
                                                        <w:right w:val="none" w:sz="0" w:space="0" w:color="auto"/>
                                                      </w:divBdr>
                                                      <w:divsChild>
                                                        <w:div w:id="1678730642">
                                                          <w:marLeft w:val="0"/>
                                                          <w:marRight w:val="0"/>
                                                          <w:marTop w:val="0"/>
                                                          <w:marBottom w:val="0"/>
                                                          <w:divBdr>
                                                            <w:top w:val="none" w:sz="0" w:space="0" w:color="auto"/>
                                                            <w:left w:val="none" w:sz="0" w:space="0" w:color="auto"/>
                                                            <w:bottom w:val="none" w:sz="0" w:space="0" w:color="auto"/>
                                                            <w:right w:val="none" w:sz="0" w:space="0" w:color="auto"/>
                                                          </w:divBdr>
                                                        </w:div>
                                                      </w:divsChild>
                                                    </w:div>
                                                    <w:div w:id="942302799">
                                                      <w:marLeft w:val="0"/>
                                                      <w:marRight w:val="0"/>
                                                      <w:marTop w:val="0"/>
                                                      <w:marBottom w:val="0"/>
                                                      <w:divBdr>
                                                        <w:top w:val="none" w:sz="0" w:space="0" w:color="auto"/>
                                                        <w:left w:val="none" w:sz="0" w:space="0" w:color="auto"/>
                                                        <w:bottom w:val="none" w:sz="0" w:space="0" w:color="auto"/>
                                                        <w:right w:val="none" w:sz="0" w:space="0" w:color="auto"/>
                                                      </w:divBdr>
                                                      <w:divsChild>
                                                        <w:div w:id="465004249">
                                                          <w:marLeft w:val="0"/>
                                                          <w:marRight w:val="0"/>
                                                          <w:marTop w:val="0"/>
                                                          <w:marBottom w:val="0"/>
                                                          <w:divBdr>
                                                            <w:top w:val="none" w:sz="0" w:space="0" w:color="auto"/>
                                                            <w:left w:val="none" w:sz="0" w:space="0" w:color="auto"/>
                                                            <w:bottom w:val="none" w:sz="0" w:space="0" w:color="auto"/>
                                                            <w:right w:val="none" w:sz="0" w:space="0" w:color="auto"/>
                                                          </w:divBdr>
                                                        </w:div>
                                                      </w:divsChild>
                                                    </w:div>
                                                    <w:div w:id="330766198">
                                                      <w:marLeft w:val="0"/>
                                                      <w:marRight w:val="0"/>
                                                      <w:marTop w:val="0"/>
                                                      <w:marBottom w:val="0"/>
                                                      <w:divBdr>
                                                        <w:top w:val="none" w:sz="0" w:space="0" w:color="auto"/>
                                                        <w:left w:val="none" w:sz="0" w:space="0" w:color="auto"/>
                                                        <w:bottom w:val="none" w:sz="0" w:space="0" w:color="auto"/>
                                                        <w:right w:val="none" w:sz="0" w:space="0" w:color="auto"/>
                                                      </w:divBdr>
                                                      <w:divsChild>
                                                        <w:div w:id="1390574688">
                                                          <w:marLeft w:val="0"/>
                                                          <w:marRight w:val="0"/>
                                                          <w:marTop w:val="0"/>
                                                          <w:marBottom w:val="0"/>
                                                          <w:divBdr>
                                                            <w:top w:val="none" w:sz="0" w:space="0" w:color="auto"/>
                                                            <w:left w:val="none" w:sz="0" w:space="0" w:color="auto"/>
                                                            <w:bottom w:val="none" w:sz="0" w:space="0" w:color="auto"/>
                                                            <w:right w:val="none" w:sz="0" w:space="0" w:color="auto"/>
                                                          </w:divBdr>
                                                        </w:div>
                                                      </w:divsChild>
                                                    </w:div>
                                                    <w:div w:id="1219050151">
                                                      <w:marLeft w:val="0"/>
                                                      <w:marRight w:val="0"/>
                                                      <w:marTop w:val="0"/>
                                                      <w:marBottom w:val="0"/>
                                                      <w:divBdr>
                                                        <w:top w:val="none" w:sz="0" w:space="0" w:color="auto"/>
                                                        <w:left w:val="none" w:sz="0" w:space="0" w:color="auto"/>
                                                        <w:bottom w:val="none" w:sz="0" w:space="0" w:color="auto"/>
                                                        <w:right w:val="none" w:sz="0" w:space="0" w:color="auto"/>
                                                      </w:divBdr>
                                                      <w:divsChild>
                                                        <w:div w:id="138349284">
                                                          <w:marLeft w:val="0"/>
                                                          <w:marRight w:val="0"/>
                                                          <w:marTop w:val="0"/>
                                                          <w:marBottom w:val="0"/>
                                                          <w:divBdr>
                                                            <w:top w:val="none" w:sz="0" w:space="0" w:color="auto"/>
                                                            <w:left w:val="none" w:sz="0" w:space="0" w:color="auto"/>
                                                            <w:bottom w:val="none" w:sz="0" w:space="0" w:color="auto"/>
                                                            <w:right w:val="none" w:sz="0" w:space="0" w:color="auto"/>
                                                          </w:divBdr>
                                                        </w:div>
                                                      </w:divsChild>
                                                    </w:div>
                                                    <w:div w:id="1535771767">
                                                      <w:marLeft w:val="0"/>
                                                      <w:marRight w:val="0"/>
                                                      <w:marTop w:val="0"/>
                                                      <w:marBottom w:val="0"/>
                                                      <w:divBdr>
                                                        <w:top w:val="none" w:sz="0" w:space="0" w:color="auto"/>
                                                        <w:left w:val="none" w:sz="0" w:space="0" w:color="auto"/>
                                                        <w:bottom w:val="none" w:sz="0" w:space="0" w:color="auto"/>
                                                        <w:right w:val="none" w:sz="0" w:space="0" w:color="auto"/>
                                                      </w:divBdr>
                                                      <w:divsChild>
                                                        <w:div w:id="2035034891">
                                                          <w:marLeft w:val="0"/>
                                                          <w:marRight w:val="0"/>
                                                          <w:marTop w:val="0"/>
                                                          <w:marBottom w:val="0"/>
                                                          <w:divBdr>
                                                            <w:top w:val="none" w:sz="0" w:space="0" w:color="auto"/>
                                                            <w:left w:val="none" w:sz="0" w:space="0" w:color="auto"/>
                                                            <w:bottom w:val="none" w:sz="0" w:space="0" w:color="auto"/>
                                                            <w:right w:val="none" w:sz="0" w:space="0" w:color="auto"/>
                                                          </w:divBdr>
                                                        </w:div>
                                                      </w:divsChild>
                                                    </w:div>
                                                    <w:div w:id="1590113125">
                                                      <w:marLeft w:val="0"/>
                                                      <w:marRight w:val="0"/>
                                                      <w:marTop w:val="0"/>
                                                      <w:marBottom w:val="0"/>
                                                      <w:divBdr>
                                                        <w:top w:val="none" w:sz="0" w:space="0" w:color="auto"/>
                                                        <w:left w:val="none" w:sz="0" w:space="0" w:color="auto"/>
                                                        <w:bottom w:val="none" w:sz="0" w:space="0" w:color="auto"/>
                                                        <w:right w:val="none" w:sz="0" w:space="0" w:color="auto"/>
                                                      </w:divBdr>
                                                      <w:divsChild>
                                                        <w:div w:id="622661298">
                                                          <w:marLeft w:val="0"/>
                                                          <w:marRight w:val="0"/>
                                                          <w:marTop w:val="0"/>
                                                          <w:marBottom w:val="0"/>
                                                          <w:divBdr>
                                                            <w:top w:val="none" w:sz="0" w:space="0" w:color="auto"/>
                                                            <w:left w:val="none" w:sz="0" w:space="0" w:color="auto"/>
                                                            <w:bottom w:val="none" w:sz="0" w:space="0" w:color="auto"/>
                                                            <w:right w:val="none" w:sz="0" w:space="0" w:color="auto"/>
                                                          </w:divBdr>
                                                        </w:div>
                                                      </w:divsChild>
                                                    </w:div>
                                                    <w:div w:id="1563906452">
                                                      <w:marLeft w:val="0"/>
                                                      <w:marRight w:val="0"/>
                                                      <w:marTop w:val="0"/>
                                                      <w:marBottom w:val="0"/>
                                                      <w:divBdr>
                                                        <w:top w:val="none" w:sz="0" w:space="0" w:color="auto"/>
                                                        <w:left w:val="none" w:sz="0" w:space="0" w:color="auto"/>
                                                        <w:bottom w:val="none" w:sz="0" w:space="0" w:color="auto"/>
                                                        <w:right w:val="none" w:sz="0" w:space="0" w:color="auto"/>
                                                      </w:divBdr>
                                                      <w:divsChild>
                                                        <w:div w:id="144781835">
                                                          <w:marLeft w:val="0"/>
                                                          <w:marRight w:val="0"/>
                                                          <w:marTop w:val="0"/>
                                                          <w:marBottom w:val="0"/>
                                                          <w:divBdr>
                                                            <w:top w:val="none" w:sz="0" w:space="0" w:color="auto"/>
                                                            <w:left w:val="none" w:sz="0" w:space="0" w:color="auto"/>
                                                            <w:bottom w:val="none" w:sz="0" w:space="0" w:color="auto"/>
                                                            <w:right w:val="none" w:sz="0" w:space="0" w:color="auto"/>
                                                          </w:divBdr>
                                                        </w:div>
                                                      </w:divsChild>
                                                    </w:div>
                                                    <w:div w:id="2028410198">
                                                      <w:marLeft w:val="0"/>
                                                      <w:marRight w:val="0"/>
                                                      <w:marTop w:val="0"/>
                                                      <w:marBottom w:val="0"/>
                                                      <w:divBdr>
                                                        <w:top w:val="none" w:sz="0" w:space="0" w:color="auto"/>
                                                        <w:left w:val="none" w:sz="0" w:space="0" w:color="auto"/>
                                                        <w:bottom w:val="none" w:sz="0" w:space="0" w:color="auto"/>
                                                        <w:right w:val="none" w:sz="0" w:space="0" w:color="auto"/>
                                                      </w:divBdr>
                                                      <w:divsChild>
                                                        <w:div w:id="645621497">
                                                          <w:marLeft w:val="0"/>
                                                          <w:marRight w:val="0"/>
                                                          <w:marTop w:val="0"/>
                                                          <w:marBottom w:val="0"/>
                                                          <w:divBdr>
                                                            <w:top w:val="none" w:sz="0" w:space="0" w:color="auto"/>
                                                            <w:left w:val="none" w:sz="0" w:space="0" w:color="auto"/>
                                                            <w:bottom w:val="none" w:sz="0" w:space="0" w:color="auto"/>
                                                            <w:right w:val="none" w:sz="0" w:space="0" w:color="auto"/>
                                                          </w:divBdr>
                                                        </w:div>
                                                      </w:divsChild>
                                                    </w:div>
                                                    <w:div w:id="506942981">
                                                      <w:marLeft w:val="0"/>
                                                      <w:marRight w:val="0"/>
                                                      <w:marTop w:val="0"/>
                                                      <w:marBottom w:val="0"/>
                                                      <w:divBdr>
                                                        <w:top w:val="none" w:sz="0" w:space="0" w:color="auto"/>
                                                        <w:left w:val="none" w:sz="0" w:space="0" w:color="auto"/>
                                                        <w:bottom w:val="none" w:sz="0" w:space="0" w:color="auto"/>
                                                        <w:right w:val="none" w:sz="0" w:space="0" w:color="auto"/>
                                                      </w:divBdr>
                                                      <w:divsChild>
                                                        <w:div w:id="820384416">
                                                          <w:marLeft w:val="0"/>
                                                          <w:marRight w:val="0"/>
                                                          <w:marTop w:val="0"/>
                                                          <w:marBottom w:val="0"/>
                                                          <w:divBdr>
                                                            <w:top w:val="none" w:sz="0" w:space="0" w:color="auto"/>
                                                            <w:left w:val="none" w:sz="0" w:space="0" w:color="auto"/>
                                                            <w:bottom w:val="none" w:sz="0" w:space="0" w:color="auto"/>
                                                            <w:right w:val="none" w:sz="0" w:space="0" w:color="auto"/>
                                                          </w:divBdr>
                                                        </w:div>
                                                      </w:divsChild>
                                                    </w:div>
                                                    <w:div w:id="1543445507">
                                                      <w:marLeft w:val="0"/>
                                                      <w:marRight w:val="0"/>
                                                      <w:marTop w:val="0"/>
                                                      <w:marBottom w:val="0"/>
                                                      <w:divBdr>
                                                        <w:top w:val="none" w:sz="0" w:space="0" w:color="auto"/>
                                                        <w:left w:val="none" w:sz="0" w:space="0" w:color="auto"/>
                                                        <w:bottom w:val="none" w:sz="0" w:space="0" w:color="auto"/>
                                                        <w:right w:val="none" w:sz="0" w:space="0" w:color="auto"/>
                                                      </w:divBdr>
                                                      <w:divsChild>
                                                        <w:div w:id="1852377585">
                                                          <w:marLeft w:val="0"/>
                                                          <w:marRight w:val="0"/>
                                                          <w:marTop w:val="0"/>
                                                          <w:marBottom w:val="0"/>
                                                          <w:divBdr>
                                                            <w:top w:val="none" w:sz="0" w:space="0" w:color="auto"/>
                                                            <w:left w:val="none" w:sz="0" w:space="0" w:color="auto"/>
                                                            <w:bottom w:val="none" w:sz="0" w:space="0" w:color="auto"/>
                                                            <w:right w:val="none" w:sz="0" w:space="0" w:color="auto"/>
                                                          </w:divBdr>
                                                        </w:div>
                                                      </w:divsChild>
                                                    </w:div>
                                                    <w:div w:id="1269775449">
                                                      <w:marLeft w:val="0"/>
                                                      <w:marRight w:val="0"/>
                                                      <w:marTop w:val="0"/>
                                                      <w:marBottom w:val="0"/>
                                                      <w:divBdr>
                                                        <w:top w:val="none" w:sz="0" w:space="0" w:color="auto"/>
                                                        <w:left w:val="none" w:sz="0" w:space="0" w:color="auto"/>
                                                        <w:bottom w:val="none" w:sz="0" w:space="0" w:color="auto"/>
                                                        <w:right w:val="none" w:sz="0" w:space="0" w:color="auto"/>
                                                      </w:divBdr>
                                                      <w:divsChild>
                                                        <w:div w:id="967050526">
                                                          <w:marLeft w:val="0"/>
                                                          <w:marRight w:val="0"/>
                                                          <w:marTop w:val="0"/>
                                                          <w:marBottom w:val="0"/>
                                                          <w:divBdr>
                                                            <w:top w:val="none" w:sz="0" w:space="0" w:color="auto"/>
                                                            <w:left w:val="none" w:sz="0" w:space="0" w:color="auto"/>
                                                            <w:bottom w:val="none" w:sz="0" w:space="0" w:color="auto"/>
                                                            <w:right w:val="none" w:sz="0" w:space="0" w:color="auto"/>
                                                          </w:divBdr>
                                                        </w:div>
                                                      </w:divsChild>
                                                    </w:div>
                                                    <w:div w:id="711229321">
                                                      <w:marLeft w:val="0"/>
                                                      <w:marRight w:val="0"/>
                                                      <w:marTop w:val="0"/>
                                                      <w:marBottom w:val="0"/>
                                                      <w:divBdr>
                                                        <w:top w:val="none" w:sz="0" w:space="0" w:color="auto"/>
                                                        <w:left w:val="none" w:sz="0" w:space="0" w:color="auto"/>
                                                        <w:bottom w:val="none" w:sz="0" w:space="0" w:color="auto"/>
                                                        <w:right w:val="none" w:sz="0" w:space="0" w:color="auto"/>
                                                      </w:divBdr>
                                                      <w:divsChild>
                                                        <w:div w:id="331106867">
                                                          <w:marLeft w:val="0"/>
                                                          <w:marRight w:val="0"/>
                                                          <w:marTop w:val="0"/>
                                                          <w:marBottom w:val="0"/>
                                                          <w:divBdr>
                                                            <w:top w:val="none" w:sz="0" w:space="0" w:color="auto"/>
                                                            <w:left w:val="none" w:sz="0" w:space="0" w:color="auto"/>
                                                            <w:bottom w:val="none" w:sz="0" w:space="0" w:color="auto"/>
                                                            <w:right w:val="none" w:sz="0" w:space="0" w:color="auto"/>
                                                          </w:divBdr>
                                                        </w:div>
                                                      </w:divsChild>
                                                    </w:div>
                                                    <w:div w:id="1530336913">
                                                      <w:marLeft w:val="0"/>
                                                      <w:marRight w:val="0"/>
                                                      <w:marTop w:val="0"/>
                                                      <w:marBottom w:val="0"/>
                                                      <w:divBdr>
                                                        <w:top w:val="none" w:sz="0" w:space="0" w:color="auto"/>
                                                        <w:left w:val="none" w:sz="0" w:space="0" w:color="auto"/>
                                                        <w:bottom w:val="none" w:sz="0" w:space="0" w:color="auto"/>
                                                        <w:right w:val="none" w:sz="0" w:space="0" w:color="auto"/>
                                                      </w:divBdr>
                                                      <w:divsChild>
                                                        <w:div w:id="1010643133">
                                                          <w:marLeft w:val="0"/>
                                                          <w:marRight w:val="0"/>
                                                          <w:marTop w:val="0"/>
                                                          <w:marBottom w:val="0"/>
                                                          <w:divBdr>
                                                            <w:top w:val="none" w:sz="0" w:space="0" w:color="auto"/>
                                                            <w:left w:val="none" w:sz="0" w:space="0" w:color="auto"/>
                                                            <w:bottom w:val="none" w:sz="0" w:space="0" w:color="auto"/>
                                                            <w:right w:val="none" w:sz="0" w:space="0" w:color="auto"/>
                                                          </w:divBdr>
                                                        </w:div>
                                                      </w:divsChild>
                                                    </w:div>
                                                    <w:div w:id="538585889">
                                                      <w:marLeft w:val="0"/>
                                                      <w:marRight w:val="0"/>
                                                      <w:marTop w:val="0"/>
                                                      <w:marBottom w:val="0"/>
                                                      <w:divBdr>
                                                        <w:top w:val="none" w:sz="0" w:space="0" w:color="auto"/>
                                                        <w:left w:val="none" w:sz="0" w:space="0" w:color="auto"/>
                                                        <w:bottom w:val="none" w:sz="0" w:space="0" w:color="auto"/>
                                                        <w:right w:val="none" w:sz="0" w:space="0" w:color="auto"/>
                                                      </w:divBdr>
                                                      <w:divsChild>
                                                        <w:div w:id="516623168">
                                                          <w:marLeft w:val="0"/>
                                                          <w:marRight w:val="0"/>
                                                          <w:marTop w:val="0"/>
                                                          <w:marBottom w:val="0"/>
                                                          <w:divBdr>
                                                            <w:top w:val="none" w:sz="0" w:space="0" w:color="auto"/>
                                                            <w:left w:val="none" w:sz="0" w:space="0" w:color="auto"/>
                                                            <w:bottom w:val="none" w:sz="0" w:space="0" w:color="auto"/>
                                                            <w:right w:val="none" w:sz="0" w:space="0" w:color="auto"/>
                                                          </w:divBdr>
                                                        </w:div>
                                                      </w:divsChild>
                                                    </w:div>
                                                    <w:div w:id="1964578391">
                                                      <w:marLeft w:val="0"/>
                                                      <w:marRight w:val="0"/>
                                                      <w:marTop w:val="0"/>
                                                      <w:marBottom w:val="0"/>
                                                      <w:divBdr>
                                                        <w:top w:val="none" w:sz="0" w:space="0" w:color="auto"/>
                                                        <w:left w:val="none" w:sz="0" w:space="0" w:color="auto"/>
                                                        <w:bottom w:val="none" w:sz="0" w:space="0" w:color="auto"/>
                                                        <w:right w:val="none" w:sz="0" w:space="0" w:color="auto"/>
                                                      </w:divBdr>
                                                      <w:divsChild>
                                                        <w:div w:id="86394287">
                                                          <w:marLeft w:val="0"/>
                                                          <w:marRight w:val="0"/>
                                                          <w:marTop w:val="0"/>
                                                          <w:marBottom w:val="0"/>
                                                          <w:divBdr>
                                                            <w:top w:val="none" w:sz="0" w:space="0" w:color="auto"/>
                                                            <w:left w:val="none" w:sz="0" w:space="0" w:color="auto"/>
                                                            <w:bottom w:val="none" w:sz="0" w:space="0" w:color="auto"/>
                                                            <w:right w:val="none" w:sz="0" w:space="0" w:color="auto"/>
                                                          </w:divBdr>
                                                        </w:div>
                                                      </w:divsChild>
                                                    </w:div>
                                                    <w:div w:id="904528262">
                                                      <w:marLeft w:val="0"/>
                                                      <w:marRight w:val="0"/>
                                                      <w:marTop w:val="0"/>
                                                      <w:marBottom w:val="0"/>
                                                      <w:divBdr>
                                                        <w:top w:val="none" w:sz="0" w:space="0" w:color="auto"/>
                                                        <w:left w:val="none" w:sz="0" w:space="0" w:color="auto"/>
                                                        <w:bottom w:val="none" w:sz="0" w:space="0" w:color="auto"/>
                                                        <w:right w:val="none" w:sz="0" w:space="0" w:color="auto"/>
                                                      </w:divBdr>
                                                      <w:divsChild>
                                                        <w:div w:id="557857537">
                                                          <w:marLeft w:val="0"/>
                                                          <w:marRight w:val="0"/>
                                                          <w:marTop w:val="0"/>
                                                          <w:marBottom w:val="0"/>
                                                          <w:divBdr>
                                                            <w:top w:val="none" w:sz="0" w:space="0" w:color="auto"/>
                                                            <w:left w:val="none" w:sz="0" w:space="0" w:color="auto"/>
                                                            <w:bottom w:val="none" w:sz="0" w:space="0" w:color="auto"/>
                                                            <w:right w:val="none" w:sz="0" w:space="0" w:color="auto"/>
                                                          </w:divBdr>
                                                        </w:div>
                                                      </w:divsChild>
                                                    </w:div>
                                                    <w:div w:id="395708248">
                                                      <w:marLeft w:val="0"/>
                                                      <w:marRight w:val="0"/>
                                                      <w:marTop w:val="0"/>
                                                      <w:marBottom w:val="0"/>
                                                      <w:divBdr>
                                                        <w:top w:val="none" w:sz="0" w:space="0" w:color="auto"/>
                                                        <w:left w:val="none" w:sz="0" w:space="0" w:color="auto"/>
                                                        <w:bottom w:val="none" w:sz="0" w:space="0" w:color="auto"/>
                                                        <w:right w:val="none" w:sz="0" w:space="0" w:color="auto"/>
                                                      </w:divBdr>
                                                      <w:divsChild>
                                                        <w:div w:id="919800807">
                                                          <w:marLeft w:val="0"/>
                                                          <w:marRight w:val="0"/>
                                                          <w:marTop w:val="0"/>
                                                          <w:marBottom w:val="0"/>
                                                          <w:divBdr>
                                                            <w:top w:val="none" w:sz="0" w:space="0" w:color="auto"/>
                                                            <w:left w:val="none" w:sz="0" w:space="0" w:color="auto"/>
                                                            <w:bottom w:val="none" w:sz="0" w:space="0" w:color="auto"/>
                                                            <w:right w:val="none" w:sz="0" w:space="0" w:color="auto"/>
                                                          </w:divBdr>
                                                        </w:div>
                                                      </w:divsChild>
                                                    </w:div>
                                                    <w:div w:id="746538734">
                                                      <w:marLeft w:val="0"/>
                                                      <w:marRight w:val="0"/>
                                                      <w:marTop w:val="0"/>
                                                      <w:marBottom w:val="0"/>
                                                      <w:divBdr>
                                                        <w:top w:val="none" w:sz="0" w:space="0" w:color="auto"/>
                                                        <w:left w:val="none" w:sz="0" w:space="0" w:color="auto"/>
                                                        <w:bottom w:val="none" w:sz="0" w:space="0" w:color="auto"/>
                                                        <w:right w:val="none" w:sz="0" w:space="0" w:color="auto"/>
                                                      </w:divBdr>
                                                      <w:divsChild>
                                                        <w:div w:id="577522397">
                                                          <w:marLeft w:val="0"/>
                                                          <w:marRight w:val="0"/>
                                                          <w:marTop w:val="0"/>
                                                          <w:marBottom w:val="0"/>
                                                          <w:divBdr>
                                                            <w:top w:val="none" w:sz="0" w:space="0" w:color="auto"/>
                                                            <w:left w:val="none" w:sz="0" w:space="0" w:color="auto"/>
                                                            <w:bottom w:val="none" w:sz="0" w:space="0" w:color="auto"/>
                                                            <w:right w:val="none" w:sz="0" w:space="0" w:color="auto"/>
                                                          </w:divBdr>
                                                        </w:div>
                                                      </w:divsChild>
                                                    </w:div>
                                                    <w:div w:id="1637099114">
                                                      <w:marLeft w:val="0"/>
                                                      <w:marRight w:val="0"/>
                                                      <w:marTop w:val="0"/>
                                                      <w:marBottom w:val="0"/>
                                                      <w:divBdr>
                                                        <w:top w:val="none" w:sz="0" w:space="0" w:color="auto"/>
                                                        <w:left w:val="none" w:sz="0" w:space="0" w:color="auto"/>
                                                        <w:bottom w:val="none" w:sz="0" w:space="0" w:color="auto"/>
                                                        <w:right w:val="none" w:sz="0" w:space="0" w:color="auto"/>
                                                      </w:divBdr>
                                                      <w:divsChild>
                                                        <w:div w:id="1146816905">
                                                          <w:marLeft w:val="0"/>
                                                          <w:marRight w:val="0"/>
                                                          <w:marTop w:val="0"/>
                                                          <w:marBottom w:val="0"/>
                                                          <w:divBdr>
                                                            <w:top w:val="none" w:sz="0" w:space="0" w:color="auto"/>
                                                            <w:left w:val="none" w:sz="0" w:space="0" w:color="auto"/>
                                                            <w:bottom w:val="none" w:sz="0" w:space="0" w:color="auto"/>
                                                            <w:right w:val="none" w:sz="0" w:space="0" w:color="auto"/>
                                                          </w:divBdr>
                                                        </w:div>
                                                      </w:divsChild>
                                                    </w:div>
                                                    <w:div w:id="852645695">
                                                      <w:marLeft w:val="0"/>
                                                      <w:marRight w:val="0"/>
                                                      <w:marTop w:val="0"/>
                                                      <w:marBottom w:val="0"/>
                                                      <w:divBdr>
                                                        <w:top w:val="none" w:sz="0" w:space="0" w:color="auto"/>
                                                        <w:left w:val="none" w:sz="0" w:space="0" w:color="auto"/>
                                                        <w:bottom w:val="none" w:sz="0" w:space="0" w:color="auto"/>
                                                        <w:right w:val="none" w:sz="0" w:space="0" w:color="auto"/>
                                                      </w:divBdr>
                                                      <w:divsChild>
                                                        <w:div w:id="633019872">
                                                          <w:marLeft w:val="0"/>
                                                          <w:marRight w:val="0"/>
                                                          <w:marTop w:val="0"/>
                                                          <w:marBottom w:val="0"/>
                                                          <w:divBdr>
                                                            <w:top w:val="none" w:sz="0" w:space="0" w:color="auto"/>
                                                            <w:left w:val="none" w:sz="0" w:space="0" w:color="auto"/>
                                                            <w:bottom w:val="none" w:sz="0" w:space="0" w:color="auto"/>
                                                            <w:right w:val="none" w:sz="0" w:space="0" w:color="auto"/>
                                                          </w:divBdr>
                                                        </w:div>
                                                      </w:divsChild>
                                                    </w:div>
                                                    <w:div w:id="612786886">
                                                      <w:marLeft w:val="0"/>
                                                      <w:marRight w:val="0"/>
                                                      <w:marTop w:val="0"/>
                                                      <w:marBottom w:val="0"/>
                                                      <w:divBdr>
                                                        <w:top w:val="none" w:sz="0" w:space="0" w:color="auto"/>
                                                        <w:left w:val="none" w:sz="0" w:space="0" w:color="auto"/>
                                                        <w:bottom w:val="none" w:sz="0" w:space="0" w:color="auto"/>
                                                        <w:right w:val="none" w:sz="0" w:space="0" w:color="auto"/>
                                                      </w:divBdr>
                                                      <w:divsChild>
                                                        <w:div w:id="706955643">
                                                          <w:marLeft w:val="0"/>
                                                          <w:marRight w:val="0"/>
                                                          <w:marTop w:val="0"/>
                                                          <w:marBottom w:val="0"/>
                                                          <w:divBdr>
                                                            <w:top w:val="none" w:sz="0" w:space="0" w:color="auto"/>
                                                            <w:left w:val="none" w:sz="0" w:space="0" w:color="auto"/>
                                                            <w:bottom w:val="none" w:sz="0" w:space="0" w:color="auto"/>
                                                            <w:right w:val="none" w:sz="0" w:space="0" w:color="auto"/>
                                                          </w:divBdr>
                                                        </w:div>
                                                      </w:divsChild>
                                                    </w:div>
                                                    <w:div w:id="1837525815">
                                                      <w:marLeft w:val="0"/>
                                                      <w:marRight w:val="0"/>
                                                      <w:marTop w:val="0"/>
                                                      <w:marBottom w:val="0"/>
                                                      <w:divBdr>
                                                        <w:top w:val="none" w:sz="0" w:space="0" w:color="auto"/>
                                                        <w:left w:val="none" w:sz="0" w:space="0" w:color="auto"/>
                                                        <w:bottom w:val="none" w:sz="0" w:space="0" w:color="auto"/>
                                                        <w:right w:val="none" w:sz="0" w:space="0" w:color="auto"/>
                                                      </w:divBdr>
                                                      <w:divsChild>
                                                        <w:div w:id="294872554">
                                                          <w:marLeft w:val="0"/>
                                                          <w:marRight w:val="0"/>
                                                          <w:marTop w:val="0"/>
                                                          <w:marBottom w:val="0"/>
                                                          <w:divBdr>
                                                            <w:top w:val="none" w:sz="0" w:space="0" w:color="auto"/>
                                                            <w:left w:val="none" w:sz="0" w:space="0" w:color="auto"/>
                                                            <w:bottom w:val="none" w:sz="0" w:space="0" w:color="auto"/>
                                                            <w:right w:val="none" w:sz="0" w:space="0" w:color="auto"/>
                                                          </w:divBdr>
                                                        </w:div>
                                                      </w:divsChild>
                                                    </w:div>
                                                    <w:div w:id="534274361">
                                                      <w:marLeft w:val="0"/>
                                                      <w:marRight w:val="0"/>
                                                      <w:marTop w:val="0"/>
                                                      <w:marBottom w:val="0"/>
                                                      <w:divBdr>
                                                        <w:top w:val="none" w:sz="0" w:space="0" w:color="auto"/>
                                                        <w:left w:val="none" w:sz="0" w:space="0" w:color="auto"/>
                                                        <w:bottom w:val="none" w:sz="0" w:space="0" w:color="auto"/>
                                                        <w:right w:val="none" w:sz="0" w:space="0" w:color="auto"/>
                                                      </w:divBdr>
                                                      <w:divsChild>
                                                        <w:div w:id="305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yperlink" Target="http://www.watterforpeople.org" TargetMode="Externa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2.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5.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ink/ink1.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3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image" Target="media/image2.jpeg"/><Relationship Id="rId20" Type="http://schemas.openxmlformats.org/officeDocument/2006/relationships/footer" Target="footer5.xml"/><Relationship Id="rId41" Type="http://schemas.openxmlformats.org/officeDocument/2006/relationships/header" Target="header24.xml"/><Relationship Id="rId54"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2.emf"/><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1.xml"/></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in="-2.14748E9" max="2.14748E9" units="dev"/>
        </inkml:traceFormat>
        <inkml:channelProperties>
          <inkml:channelProperty channel="X" name="resolution" value="37.64706" units="1/cm"/>
          <inkml:channelProperty channel="Y" name="resolution" value="37.63066" units="1/cm"/>
          <inkml:channelProperty channel="T" name="resolution" value="1" units="1/dev"/>
        </inkml:channelProperties>
      </inkml:inkSource>
      <inkml:timestamp xml:id="ts0" timeString="2015-05-07T12:11:19.879"/>
    </inkml:context>
    <inkml:brush xml:id="br0">
      <inkml:brushProperty name="width" value="0.23333" units="cm"/>
      <inkml:brushProperty name="height" value="0.46667" units="cm"/>
      <inkml:brushProperty name="color" value="#FFFF00"/>
      <inkml:brushProperty name="tip" value="rectangle"/>
      <inkml:brushProperty name="rasterOp" value="maskPen"/>
      <inkml:brushProperty name="fitToCurve" value="1"/>
    </inkml:brush>
  </inkml:definitions>
  <inkml:trace contextRef="#ctx0" brushRef="#br0">0 482 0,'35'0'79,"36"0"46,176 0-125,-70 0 15,71-482 1,-142 482-16,-70 0 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DDBDA-44A3-41A2-9A1E-5251BFCA8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128</Pages>
  <Words>28110</Words>
  <Characters>160233</Characters>
  <Application>Microsoft Office Word</Application>
  <DocSecurity>0</DocSecurity>
  <Lines>1335</Lines>
  <Paragraphs>375</Paragraphs>
  <ScaleCrop>false</ScaleCrop>
  <HeadingPairs>
    <vt:vector size="2" baseType="variant">
      <vt:variant>
        <vt:lpstr>Title</vt:lpstr>
      </vt:variant>
      <vt:variant>
        <vt:i4>1</vt:i4>
      </vt:variant>
    </vt:vector>
  </HeadingPairs>
  <TitlesOfParts>
    <vt:vector size="1" baseType="lpstr">
      <vt:lpstr>ARTICLE I – NAME</vt:lpstr>
    </vt:vector>
  </TitlesOfParts>
  <Company>Orange County Utilities</Company>
  <LinksUpToDate>false</LinksUpToDate>
  <CharactersWithSpaces>187968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I – NAME</dc:title>
  <dc:subject/>
  <dc:creator>jtorbert</dc:creator>
  <cp:keywords/>
  <dc:description/>
  <cp:lastModifiedBy>Gonzalez, Ana M.</cp:lastModifiedBy>
  <cp:revision>8</cp:revision>
  <cp:lastPrinted>2017-11-24T23:19:00Z</cp:lastPrinted>
  <dcterms:created xsi:type="dcterms:W3CDTF">2018-04-15T17:22:00Z</dcterms:created>
  <dcterms:modified xsi:type="dcterms:W3CDTF">2018-04-15T17:46:00Z</dcterms:modified>
</cp:coreProperties>
</file>