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ind w:left="0" w:firstLine="0"/>
        <w:rPr>
          <w:rFonts w:ascii="Arial" w:cs="Arial" w:eastAsia="Arial" w:hAnsi="Arial"/>
          <w:b w:val="1"/>
          <w:sz w:val="28"/>
          <w:szCs w:val="28"/>
          <w:vertAlign w:val="baseline"/>
        </w:rPr>
      </w:pPr>
      <w:r w:rsidDel="00000000" w:rsidR="00000000" w:rsidRPr="00000000">
        <w:rPr>
          <w:rFonts w:ascii="Arial" w:cs="Arial" w:eastAsia="Arial" w:hAnsi="Arial"/>
          <w:b w:val="1"/>
          <w:sz w:val="28"/>
          <w:szCs w:val="28"/>
          <w:vertAlign w:val="baseline"/>
          <w:rtl w:val="0"/>
        </w:rPr>
        <w:t xml:space="preserve">MISA BC 201</w:t>
      </w:r>
      <w:r w:rsidDel="00000000" w:rsidR="00000000" w:rsidRPr="00000000">
        <w:rPr>
          <w:rFonts w:ascii="Arial" w:cs="Arial" w:eastAsia="Arial" w:hAnsi="Arial"/>
          <w:b w:val="1"/>
          <w:sz w:val="28"/>
          <w:szCs w:val="28"/>
          <w:rtl w:val="0"/>
        </w:rPr>
        <w:t xml:space="preserve">9</w:t>
      </w:r>
      <w:r w:rsidDel="00000000" w:rsidR="00000000" w:rsidRPr="00000000">
        <w:rPr>
          <w:rFonts w:ascii="Arial" w:cs="Arial" w:eastAsia="Arial" w:hAnsi="Arial"/>
          <w:b w:val="1"/>
          <w:sz w:val="28"/>
          <w:szCs w:val="28"/>
          <w:vertAlign w:val="baseline"/>
          <w:rtl w:val="0"/>
        </w:rPr>
        <w:t xml:space="preserve"> Executive Board </w:t>
      </w:r>
      <w:r w:rsidDel="00000000" w:rsidR="00000000" w:rsidRPr="00000000">
        <w:rPr>
          <w:rFonts w:ascii="Arial" w:cs="Arial" w:eastAsia="Arial" w:hAnsi="Arial"/>
          <w:b w:val="1"/>
          <w:sz w:val="28"/>
          <w:szCs w:val="28"/>
          <w:rtl w:val="0"/>
        </w:rPr>
        <w:t xml:space="preserve">Nominations</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25400</wp:posOffset>
                </wp:positionV>
                <wp:extent cx="5983605" cy="22225"/>
                <wp:effectExtent b="0" l="0" r="0" t="0"/>
                <wp:wrapSquare wrapText="bothSides" distB="0" distT="0" distL="0" distR="0"/>
                <wp:docPr id="5" name=""/>
                <a:graphic>
                  <a:graphicData uri="http://schemas.microsoft.com/office/word/2010/wordprocessingShape">
                    <wps:wsp>
                      <wps:cNvCnPr/>
                      <wps:spPr>
                        <a:xfrm>
                          <a:off x="2358960" y="3780000"/>
                          <a:ext cx="5974080"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25400</wp:posOffset>
                </wp:positionV>
                <wp:extent cx="5983605" cy="22225"/>
                <wp:effectExtent b="0" l="0" r="0" t="0"/>
                <wp:wrapSquare wrapText="bothSides" distB="0" distT="0" distL="0" distR="0"/>
                <wp:docPr id="5"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5983605" cy="22225"/>
                        </a:xfrm>
                        <a:prstGeom prst="rect"/>
                        <a:ln/>
                      </pic:spPr>
                    </pic:pic>
                  </a:graphicData>
                </a:graphic>
              </wp:anchor>
            </w:drawing>
          </mc:Fallback>
        </mc:AlternateContent>
      </w:r>
    </w:p>
    <w:p w:rsidR="00000000" w:rsidDel="00000000" w:rsidP="00000000" w:rsidRDefault="00000000" w:rsidRPr="00000000" w14:paraId="00000005">
      <w:pPr>
        <w:rPr>
          <w:rFonts w:ascii="Arial" w:cs="Arial" w:eastAsia="Arial" w:hAnsi="Arial"/>
          <w:sz w:val="22"/>
          <w:szCs w:val="22"/>
        </w:rPr>
      </w:pPr>
      <w:r w:rsidDel="00000000" w:rsidR="00000000" w:rsidRPr="00000000">
        <w:rPr>
          <w:rFonts w:ascii="Arial" w:cs="Arial" w:eastAsia="Arial" w:hAnsi="Arial"/>
          <w:sz w:val="22"/>
          <w:szCs w:val="22"/>
          <w:rtl w:val="0"/>
        </w:rPr>
        <w:t xml:space="preserve">Nominations are now open for seven </w:t>
      </w:r>
      <w:r w:rsidDel="00000000" w:rsidR="00000000" w:rsidRPr="00000000">
        <w:rPr>
          <w:rFonts w:ascii="Arial" w:cs="Arial" w:eastAsia="Arial" w:hAnsi="Arial"/>
          <w:sz w:val="22"/>
          <w:szCs w:val="22"/>
          <w:vertAlign w:val="baseline"/>
          <w:rtl w:val="0"/>
        </w:rPr>
        <w:t xml:space="preserve">Executive </w:t>
      </w:r>
      <w:r w:rsidDel="00000000" w:rsidR="00000000" w:rsidRPr="00000000">
        <w:rPr>
          <w:rFonts w:ascii="Arial" w:cs="Arial" w:eastAsia="Arial" w:hAnsi="Arial"/>
          <w:sz w:val="22"/>
          <w:szCs w:val="22"/>
          <w:rtl w:val="0"/>
        </w:rPr>
        <w:t xml:space="preserve">Board</w:t>
      </w:r>
      <w:r w:rsidDel="00000000" w:rsidR="00000000" w:rsidRPr="00000000">
        <w:rPr>
          <w:rFonts w:ascii="Arial" w:cs="Arial" w:eastAsia="Arial" w:hAnsi="Arial"/>
          <w:sz w:val="22"/>
          <w:szCs w:val="22"/>
          <w:vertAlign w:val="baseline"/>
          <w:rtl w:val="0"/>
        </w:rPr>
        <w:t xml:space="preserve"> positions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numPr>
          <w:ilvl w:val="0"/>
          <w:numId w:val="8"/>
        </w:numPr>
        <w:tabs>
          <w:tab w:val="left" w:pos="740"/>
        </w:tabs>
        <w:spacing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President</w:t>
      </w:r>
    </w:p>
    <w:p w:rsidR="00000000" w:rsidDel="00000000" w:rsidP="00000000" w:rsidRDefault="00000000" w:rsidRPr="00000000" w14:paraId="00000008">
      <w:pPr>
        <w:numPr>
          <w:ilvl w:val="0"/>
          <w:numId w:val="8"/>
        </w:numPr>
        <w:tabs>
          <w:tab w:val="left" w:pos="740"/>
        </w:tabs>
        <w:spacing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Vice President</w:t>
      </w:r>
    </w:p>
    <w:p w:rsidR="00000000" w:rsidDel="00000000" w:rsidP="00000000" w:rsidRDefault="00000000" w:rsidRPr="00000000" w14:paraId="00000009">
      <w:pPr>
        <w:numPr>
          <w:ilvl w:val="0"/>
          <w:numId w:val="8"/>
        </w:numPr>
        <w:tabs>
          <w:tab w:val="left" w:pos="740"/>
        </w:tabs>
        <w:spacing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Treasurer</w:t>
      </w:r>
    </w:p>
    <w:p w:rsidR="00000000" w:rsidDel="00000000" w:rsidP="00000000" w:rsidRDefault="00000000" w:rsidRPr="00000000" w14:paraId="0000000A">
      <w:pPr>
        <w:numPr>
          <w:ilvl w:val="0"/>
          <w:numId w:val="8"/>
        </w:numPr>
        <w:tabs>
          <w:tab w:val="left" w:pos="740"/>
        </w:tabs>
        <w:spacing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Secretary</w:t>
      </w:r>
    </w:p>
    <w:p w:rsidR="00000000" w:rsidDel="00000000" w:rsidP="00000000" w:rsidRDefault="00000000" w:rsidRPr="00000000" w14:paraId="0000000B">
      <w:pPr>
        <w:numPr>
          <w:ilvl w:val="0"/>
          <w:numId w:val="8"/>
        </w:numPr>
        <w:tabs>
          <w:tab w:val="left" w:pos="740"/>
        </w:tabs>
        <w:spacing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Director - Conferences and Education</w:t>
      </w:r>
    </w:p>
    <w:p w:rsidR="00000000" w:rsidDel="00000000" w:rsidP="00000000" w:rsidRDefault="00000000" w:rsidRPr="00000000" w14:paraId="0000000C">
      <w:pPr>
        <w:numPr>
          <w:ilvl w:val="0"/>
          <w:numId w:val="8"/>
        </w:numPr>
        <w:tabs>
          <w:tab w:val="left" w:pos="740"/>
        </w:tabs>
        <w:spacing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Director at Large (2 positions)</w:t>
      </w:r>
    </w:p>
    <w:p w:rsidR="00000000" w:rsidDel="00000000" w:rsidP="00000000" w:rsidRDefault="00000000" w:rsidRPr="00000000" w14:paraId="0000000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deadline for nominations is </w:t>
      </w:r>
      <w:r w:rsidDel="00000000" w:rsidR="00000000" w:rsidRPr="00000000">
        <w:rPr>
          <w:rFonts w:ascii="Arial" w:cs="Arial" w:eastAsia="Arial" w:hAnsi="Arial"/>
          <w:sz w:val="22"/>
          <w:szCs w:val="22"/>
          <w:rtl w:val="0"/>
        </w:rPr>
        <w:t xml:space="preserve">May 26</w:t>
      </w:r>
      <w:r w:rsidDel="00000000" w:rsidR="00000000" w:rsidRPr="00000000">
        <w:rPr>
          <w:rFonts w:ascii="Arial" w:cs="Arial" w:eastAsia="Arial" w:hAnsi="Arial"/>
          <w:sz w:val="22"/>
          <w:szCs w:val="22"/>
          <w:vertAlign w:val="baseline"/>
          <w:rtl w:val="0"/>
        </w:rPr>
        <w:t xml:space="preserve">, 2019 at 11:59 pm.</w:t>
      </w:r>
    </w:p>
    <w:p w:rsidR="00000000" w:rsidDel="00000000" w:rsidP="00000000" w:rsidRDefault="00000000" w:rsidRPr="00000000" w14:paraId="0000000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rPr>
          <w:rFonts w:ascii="Arial" w:cs="Arial" w:eastAsia="Arial" w:hAnsi="Arial"/>
          <w:sz w:val="22"/>
          <w:szCs w:val="22"/>
        </w:rPr>
      </w:pPr>
      <w:r w:rsidDel="00000000" w:rsidR="00000000" w:rsidRPr="00000000">
        <w:rPr>
          <w:rFonts w:ascii="Arial" w:cs="Arial" w:eastAsia="Arial" w:hAnsi="Arial"/>
          <w:sz w:val="22"/>
          <w:szCs w:val="22"/>
          <w:rtl w:val="0"/>
        </w:rPr>
        <w:t xml:space="preserve">Elections will be called following nominations, with results announced at 2019 fall conference.</w:t>
      </w:r>
    </w:p>
    <w:p w:rsidR="00000000" w:rsidDel="00000000" w:rsidP="00000000" w:rsidRDefault="00000000" w:rsidRPr="00000000" w14:paraId="00000010">
      <w:pPr>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 </w:t>
      </w:r>
      <w:r w:rsidDel="00000000" w:rsidR="00000000" w:rsidRPr="00000000">
        <w:rPr>
          <w:rtl w:val="0"/>
        </w:rPr>
      </w:r>
    </w:p>
    <w:p w:rsidR="00000000" w:rsidDel="00000000" w:rsidP="00000000" w:rsidRDefault="00000000" w:rsidRPr="00000000" w14:paraId="00000011">
      <w:pPr>
        <w:spacing w:line="286" w:lineRule="auto"/>
        <w:ind w:left="20" w:right="20" w:hanging="9"/>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To be eligible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baseline"/>
          <w:rtl w:val="0"/>
        </w:rPr>
        <w:t xml:space="preserve">for nomination, or</w:t>
      </w:r>
      <w:r w:rsidDel="00000000" w:rsidR="00000000" w:rsidRPr="00000000">
        <w:rPr>
          <w:rFonts w:ascii="Arial" w:cs="Arial" w:eastAsia="Arial" w:hAnsi="Arial"/>
          <w:sz w:val="22"/>
          <w:szCs w:val="22"/>
          <w:rtl w:val="0"/>
        </w:rPr>
        <w:t xml:space="preserve"> to nominate, </w:t>
      </w:r>
      <w:r w:rsidDel="00000000" w:rsidR="00000000" w:rsidRPr="00000000">
        <w:rPr>
          <w:rFonts w:ascii="Arial" w:cs="Arial" w:eastAsia="Arial" w:hAnsi="Arial"/>
          <w:sz w:val="22"/>
          <w:szCs w:val="22"/>
          <w:vertAlign w:val="baseline"/>
          <w:rtl w:val="0"/>
        </w:rPr>
        <w:t xml:space="preserve">both persons must be employees of a member municipality in good standing within MISA BC (membership fees up to date).</w:t>
      </w:r>
      <w:r w:rsidDel="00000000" w:rsidR="00000000" w:rsidRPr="00000000">
        <w:rPr>
          <w:rtl w:val="0"/>
        </w:rPr>
      </w:r>
    </w:p>
    <w:p w:rsidR="00000000" w:rsidDel="00000000" w:rsidP="00000000" w:rsidRDefault="00000000" w:rsidRPr="00000000" w14:paraId="00000012">
      <w:pPr>
        <w:spacing w:line="286" w:lineRule="auto"/>
        <w:ind w:left="20" w:right="20" w:hanging="9"/>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spacing w:line="286" w:lineRule="auto"/>
        <w:ind w:left="20" w:right="20" w:hanging="9"/>
        <w:rPr>
          <w:rFonts w:ascii="Arial" w:cs="Arial" w:eastAsia="Arial" w:hAnsi="Arial"/>
          <w:sz w:val="22"/>
          <w:szCs w:val="22"/>
        </w:rPr>
      </w:pPr>
      <w:r w:rsidDel="00000000" w:rsidR="00000000" w:rsidRPr="00000000">
        <w:rPr>
          <w:rFonts w:ascii="Arial" w:cs="Arial" w:eastAsia="Arial" w:hAnsi="Arial"/>
          <w:sz w:val="22"/>
          <w:szCs w:val="22"/>
          <w:rtl w:val="0"/>
        </w:rPr>
        <w:t xml:space="preserve">The term for serving as an Executive Board member is two years and a member cannot serve more than two consecutive terms in any one position.</w:t>
      </w:r>
    </w:p>
    <w:p w:rsidR="00000000" w:rsidDel="00000000" w:rsidP="00000000" w:rsidRDefault="00000000" w:rsidRPr="00000000" w14:paraId="00000014">
      <w:pPr>
        <w:spacing w:line="286" w:lineRule="auto"/>
        <w:ind w:left="20" w:right="20" w:hanging="9"/>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pacing w:line="261.99999999999994" w:lineRule="auto"/>
        <w:ind w:left="20" w:right="180" w:hanging="9"/>
        <w:rPr>
          <w:rFonts w:ascii="Arial" w:cs="Arial" w:eastAsia="Arial" w:hAnsi="Arial"/>
          <w:color w:val="2aa5cb"/>
          <w:sz w:val="22"/>
          <w:szCs w:val="22"/>
          <w:vertAlign w:val="baseline"/>
        </w:rPr>
      </w:pPr>
      <w:r w:rsidDel="00000000" w:rsidR="00000000" w:rsidRPr="00000000">
        <w:rPr>
          <w:rFonts w:ascii="Arial" w:cs="Arial" w:eastAsia="Arial" w:hAnsi="Arial"/>
          <w:sz w:val="22"/>
          <w:szCs w:val="22"/>
          <w:vertAlign w:val="baseline"/>
          <w:rtl w:val="0"/>
        </w:rPr>
        <w:t xml:space="preserve">A nomination form can be found </w:t>
      </w:r>
      <w:r w:rsidDel="00000000" w:rsidR="00000000" w:rsidRPr="00000000">
        <w:rPr>
          <w:rFonts w:ascii="Arial" w:cs="Arial" w:eastAsia="Arial" w:hAnsi="Arial"/>
          <w:sz w:val="22"/>
          <w:szCs w:val="22"/>
          <w:rtl w:val="0"/>
        </w:rPr>
        <w:t xml:space="preserve">at </w:t>
      </w:r>
      <w:r w:rsidDel="00000000" w:rsidR="00000000" w:rsidRPr="00000000">
        <w:rPr>
          <w:rFonts w:ascii="Arial" w:cs="Arial" w:eastAsia="Arial" w:hAnsi="Arial"/>
          <w:sz w:val="22"/>
          <w:szCs w:val="22"/>
          <w:rtl w:val="0"/>
        </w:rPr>
        <w:t xml:space="preserve">the end of </w:t>
      </w:r>
      <w:r w:rsidDel="00000000" w:rsidR="00000000" w:rsidRPr="00000000">
        <w:rPr>
          <w:rFonts w:ascii="Arial" w:cs="Arial" w:eastAsia="Arial" w:hAnsi="Arial"/>
          <w:sz w:val="22"/>
          <w:szCs w:val="22"/>
          <w:vertAlign w:val="baseline"/>
          <w:rtl w:val="0"/>
        </w:rPr>
        <w:t xml:space="preserve">this notice. Nominations must be submitted to the Past President at </w:t>
      </w:r>
      <w:hyperlink r:id="rId7">
        <w:r w:rsidDel="00000000" w:rsidR="00000000" w:rsidRPr="00000000">
          <w:rPr>
            <w:rFonts w:ascii="Arial" w:cs="Arial" w:eastAsia="Arial" w:hAnsi="Arial"/>
            <w:color w:val="2ba6cb"/>
            <w:sz w:val="22"/>
            <w:szCs w:val="22"/>
            <w:vertAlign w:val="baseline"/>
            <w:rtl w:val="0"/>
          </w:rPr>
          <w:t xml:space="preserve">pastpresident@misa.bc.ca</w:t>
        </w:r>
      </w:hyperlink>
      <w:r w:rsidDel="00000000" w:rsidR="00000000" w:rsidRPr="00000000">
        <w:rPr>
          <w:rFonts w:ascii="Arial" w:cs="Arial" w:eastAsia="Arial" w:hAnsi="Arial"/>
          <w:sz w:val="22"/>
          <w:szCs w:val="22"/>
          <w:rtl w:val="0"/>
        </w:rPr>
        <w:t xml:space="preserve"> by May 26, 2019 at 11:59 pm. </w:t>
      </w:r>
      <w:r w:rsidDel="00000000" w:rsidR="00000000" w:rsidRPr="00000000">
        <w:rPr>
          <w:rFonts w:ascii="Arial" w:cs="Arial" w:eastAsia="Arial" w:hAnsi="Arial"/>
          <w:sz w:val="22"/>
          <w:szCs w:val="22"/>
          <w:vertAlign w:val="baseline"/>
          <w:rtl w:val="0"/>
        </w:rPr>
        <w:t xml:space="preserve">Please address all questions concerning the election </w:t>
      </w:r>
      <w:r w:rsidDel="00000000" w:rsidR="00000000" w:rsidRPr="00000000">
        <w:rPr>
          <w:rFonts w:ascii="Arial" w:cs="Arial" w:eastAsia="Arial" w:hAnsi="Arial"/>
          <w:sz w:val="22"/>
          <w:szCs w:val="22"/>
          <w:rtl w:val="0"/>
        </w:rPr>
        <w:t xml:space="preserve">to</w:t>
      </w:r>
      <w:r w:rsidDel="00000000" w:rsidR="00000000" w:rsidRPr="00000000">
        <w:rPr>
          <w:rFonts w:ascii="Arial" w:cs="Arial" w:eastAsia="Arial" w:hAnsi="Arial"/>
          <w:sz w:val="22"/>
          <w:szCs w:val="22"/>
          <w:vertAlign w:val="baseline"/>
          <w:rtl w:val="0"/>
        </w:rPr>
        <w:t xml:space="preserve"> Past President </w:t>
      </w:r>
      <w:r w:rsidDel="00000000" w:rsidR="00000000" w:rsidRPr="00000000">
        <w:rPr>
          <w:rFonts w:ascii="Arial" w:cs="Arial" w:eastAsia="Arial" w:hAnsi="Arial"/>
          <w:sz w:val="22"/>
          <w:szCs w:val="22"/>
          <w:rtl w:val="0"/>
        </w:rPr>
        <w:t xml:space="preserve">as well.</w:t>
      </w:r>
      <w:r w:rsidDel="00000000" w:rsidR="00000000" w:rsidRPr="00000000">
        <w:rPr>
          <w:rtl w:val="0"/>
        </w:rPr>
      </w:r>
    </w:p>
    <w:p w:rsidR="00000000" w:rsidDel="00000000" w:rsidP="00000000" w:rsidRDefault="00000000" w:rsidRPr="00000000" w14:paraId="0000001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 description of each of the positions is provided on the following pages.</w:t>
      </w:r>
    </w:p>
    <w:p w:rsidR="00000000" w:rsidDel="00000000" w:rsidP="00000000" w:rsidRDefault="00000000" w:rsidRPr="00000000" w14:paraId="0000001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D">
      <w:pPr>
        <w:jc w:val="righ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vertAlign w:val="baseline"/>
        </w:rPr>
        <w:sectPr>
          <w:headerReference r:id="rId8" w:type="default"/>
          <w:headerReference r:id="rId9" w:type="first"/>
          <w:footerReference r:id="rId10" w:type="default"/>
          <w:footerReference r:id="rId11" w:type="first"/>
          <w:pgSz w:h="15840" w:w="12240"/>
          <w:pgMar w:bottom="492" w:top="1440" w:left="1420" w:right="1440" w:header="360" w:footer="360"/>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01F">
      <w:pPr>
        <w:rPr>
          <w:rFonts w:ascii="Arial" w:cs="Arial" w:eastAsia="Arial" w:hAnsi="Arial"/>
          <w:b w:val="1"/>
          <w:sz w:val="32"/>
          <w:szCs w:val="32"/>
          <w:vertAlign w:val="baseline"/>
        </w:rPr>
      </w:pPr>
      <w:r w:rsidDel="00000000" w:rsidR="00000000" w:rsidRPr="00000000">
        <w:rPr>
          <w:rFonts w:ascii="Arial" w:cs="Arial" w:eastAsia="Arial" w:hAnsi="Arial"/>
          <w:b w:val="1"/>
          <w:sz w:val="32"/>
          <w:szCs w:val="32"/>
          <w:vertAlign w:val="baseline"/>
          <w:rtl w:val="0"/>
        </w:rPr>
        <w:t xml:space="preserve">President</w:t>
      </w:r>
    </w:p>
    <w:p w:rsidR="00000000" w:rsidDel="00000000" w:rsidP="00000000" w:rsidRDefault="00000000" w:rsidRPr="00000000" w14:paraId="00000020">
      <w:pPr>
        <w:rPr>
          <w:rFonts w:ascii="Times New Roman" w:cs="Times New Roman" w:eastAsia="Times New Roman" w:hAnsi="Times New Roman"/>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-12699</wp:posOffset>
                </wp:positionH>
                <wp:positionV relativeFrom="paragraph">
                  <wp:posOffset>25400</wp:posOffset>
                </wp:positionV>
                <wp:extent cx="5998210" cy="22225"/>
                <wp:effectExtent b="0" l="0" r="0" t="0"/>
                <wp:wrapSquare wrapText="bothSides" distB="0" distT="0" distL="0" distR="0"/>
                <wp:docPr id="4" name=""/>
                <a:graphic>
                  <a:graphicData uri="http://schemas.microsoft.com/office/word/2010/wordprocessingShape">
                    <wps:wsp>
                      <wps:cNvCnPr/>
                      <wps:spPr>
                        <a:xfrm>
                          <a:off x="2351658" y="3780000"/>
                          <a:ext cx="598868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-12699</wp:posOffset>
                </wp:positionH>
                <wp:positionV relativeFrom="paragraph">
                  <wp:posOffset>25400</wp:posOffset>
                </wp:positionV>
                <wp:extent cx="5998210" cy="22225"/>
                <wp:effectExtent b="0" l="0" r="0" t="0"/>
                <wp:wrapSquare wrapText="bothSides" distB="0" distT="0" distL="0" distR="0"/>
                <wp:docPr id="4"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5998210" cy="22225"/>
                        </a:xfrm>
                        <a:prstGeom prst="rect"/>
                        <a:ln/>
                      </pic:spPr>
                    </pic:pic>
                  </a:graphicData>
                </a:graphic>
              </wp:anchor>
            </w:drawing>
          </mc:Fallback>
        </mc:AlternateContent>
      </w:r>
    </w:p>
    <w:p w:rsidR="00000000" w:rsidDel="00000000" w:rsidP="00000000" w:rsidRDefault="00000000" w:rsidRPr="00000000" w14:paraId="00000021">
      <w:pPr>
        <w:spacing w:line="254" w:lineRule="auto"/>
        <w:ind w:left="20" w:right="12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President shall, when present, preside at all meetings of the members of the Association and of the Executive. The President shall also be charged with the general management and supervision of the affairs and operations of the association. The President with the Vice President or other officer appointed by the Executive for the purpose shall sign all bylaws. During the absence or inability of the President, the Vice President may exercise the President’s duties and powers, and if the Vice President, or such other executives as the Executive may appoint for the purpose, exercises any such duty or power, the absence or inability of the President shall be presumed with reference thereto.</w:t>
      </w:r>
    </w:p>
    <w:p w:rsidR="00000000" w:rsidDel="00000000" w:rsidP="00000000" w:rsidRDefault="00000000" w:rsidRPr="00000000" w14:paraId="00000022">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3">
      <w:pPr>
        <w:ind w:left="80"/>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Responsibility:</w:t>
      </w:r>
    </w:p>
    <w:p w:rsidR="00000000" w:rsidDel="00000000" w:rsidP="00000000" w:rsidRDefault="00000000" w:rsidRPr="00000000" w14:paraId="00000024">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5">
      <w:pPr>
        <w:spacing w:line="267" w:lineRule="auto"/>
        <w:ind w:left="20" w:right="4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President provides leadership for sound policy management and strategic direction. The President is responsible for performance in accordance with the objectives of the Association in service, prestige, membership and program attendance.</w:t>
      </w:r>
    </w:p>
    <w:p w:rsidR="00000000" w:rsidDel="00000000" w:rsidP="00000000" w:rsidRDefault="00000000" w:rsidRPr="00000000" w14:paraId="00000026">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7">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Duties &amp; Administration:</w:t>
      </w:r>
    </w:p>
    <w:p w:rsidR="00000000" w:rsidDel="00000000" w:rsidP="00000000" w:rsidRDefault="00000000" w:rsidRPr="00000000" w14:paraId="00000028">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9">
      <w:pPr>
        <w:numPr>
          <w:ilvl w:val="0"/>
          <w:numId w:val="4"/>
        </w:numPr>
        <w:tabs>
          <w:tab w:val="left" w:pos="380"/>
        </w:tabs>
        <w:spacing w:line="253" w:lineRule="auto"/>
        <w:ind w:left="720" w:right="44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Set guidelines and policies in conjunction with the Executive for all activities in compliance accordance with the Association Bylaws. The President must ensure that the interests of the Association are not contravened by any action of the membership.</w:t>
      </w:r>
      <w:r w:rsidDel="00000000" w:rsidR="00000000" w:rsidRPr="00000000">
        <w:rPr>
          <w:rtl w:val="0"/>
        </w:rPr>
      </w:r>
    </w:p>
    <w:p w:rsidR="00000000" w:rsidDel="00000000" w:rsidP="00000000" w:rsidRDefault="00000000" w:rsidRPr="00000000" w14:paraId="0000002A">
      <w:pPr>
        <w:numPr>
          <w:ilvl w:val="0"/>
          <w:numId w:val="4"/>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Preside over all executive meetings.</w:t>
      </w:r>
      <w:r w:rsidDel="00000000" w:rsidR="00000000" w:rsidRPr="00000000">
        <w:rPr>
          <w:rtl w:val="0"/>
        </w:rPr>
      </w:r>
    </w:p>
    <w:p w:rsidR="00000000" w:rsidDel="00000000" w:rsidP="00000000" w:rsidRDefault="00000000" w:rsidRPr="00000000" w14:paraId="0000002B">
      <w:pPr>
        <w:numPr>
          <w:ilvl w:val="0"/>
          <w:numId w:val="4"/>
        </w:numPr>
        <w:tabs>
          <w:tab w:val="left" w:pos="380"/>
        </w:tabs>
        <w:spacing w:line="257" w:lineRule="auto"/>
        <w:ind w:left="720" w:right="120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Appoint, or ratify the appointment of, the Chairpersons of committees and representatives to other organizations.</w:t>
      </w:r>
      <w:r w:rsidDel="00000000" w:rsidR="00000000" w:rsidRPr="00000000">
        <w:rPr>
          <w:rtl w:val="0"/>
        </w:rPr>
      </w:r>
    </w:p>
    <w:p w:rsidR="00000000" w:rsidDel="00000000" w:rsidP="00000000" w:rsidRDefault="00000000" w:rsidRPr="00000000" w14:paraId="0000002C">
      <w:pPr>
        <w:numPr>
          <w:ilvl w:val="0"/>
          <w:numId w:val="4"/>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Authorize a change of Chairperson of any committee.</w:t>
      </w:r>
      <w:r w:rsidDel="00000000" w:rsidR="00000000" w:rsidRPr="00000000">
        <w:rPr>
          <w:rtl w:val="0"/>
        </w:rPr>
      </w:r>
    </w:p>
    <w:p w:rsidR="00000000" w:rsidDel="00000000" w:rsidP="00000000" w:rsidRDefault="00000000" w:rsidRPr="00000000" w14:paraId="0000002D">
      <w:pPr>
        <w:numPr>
          <w:ilvl w:val="0"/>
          <w:numId w:val="4"/>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Act as an ex-officio member of all standing committees.</w:t>
      </w:r>
      <w:r w:rsidDel="00000000" w:rsidR="00000000" w:rsidRPr="00000000">
        <w:rPr>
          <w:rtl w:val="0"/>
        </w:rPr>
      </w:r>
    </w:p>
    <w:p w:rsidR="00000000" w:rsidDel="00000000" w:rsidP="00000000" w:rsidRDefault="00000000" w:rsidRPr="00000000" w14:paraId="0000002E">
      <w:pPr>
        <w:numPr>
          <w:ilvl w:val="0"/>
          <w:numId w:val="4"/>
        </w:numPr>
        <w:tabs>
          <w:tab w:val="left" w:pos="380"/>
        </w:tabs>
        <w:spacing w:line="256" w:lineRule="auto"/>
        <w:ind w:left="720" w:right="68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Present bylaws changes for approval of the general membership at the annual general meeting.</w:t>
      </w:r>
      <w:r w:rsidDel="00000000" w:rsidR="00000000" w:rsidRPr="00000000">
        <w:rPr>
          <w:rtl w:val="0"/>
        </w:rPr>
      </w:r>
    </w:p>
    <w:p w:rsidR="00000000" w:rsidDel="00000000" w:rsidP="00000000" w:rsidRDefault="00000000" w:rsidRPr="00000000" w14:paraId="0000002F">
      <w:pPr>
        <w:numPr>
          <w:ilvl w:val="0"/>
          <w:numId w:val="4"/>
        </w:numPr>
        <w:tabs>
          <w:tab w:val="left" w:pos="380"/>
        </w:tabs>
        <w:spacing w:line="256" w:lineRule="auto"/>
        <w:ind w:left="720" w:right="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Assign specific administrative duties to the Vice President and other members of the Executive.</w:t>
      </w:r>
      <w:r w:rsidDel="00000000" w:rsidR="00000000" w:rsidRPr="00000000">
        <w:rPr>
          <w:rtl w:val="0"/>
        </w:rPr>
      </w:r>
    </w:p>
    <w:p w:rsidR="00000000" w:rsidDel="00000000" w:rsidP="00000000" w:rsidRDefault="00000000" w:rsidRPr="00000000" w14:paraId="00000030">
      <w:pPr>
        <w:numPr>
          <w:ilvl w:val="0"/>
          <w:numId w:val="4"/>
        </w:numPr>
        <w:tabs>
          <w:tab w:val="left" w:pos="380"/>
        </w:tabs>
        <w:spacing w:line="286" w:lineRule="auto"/>
        <w:ind w:left="720" w:right="30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Request committee chairpersons and other officers to provide activity reports on a regular basis.</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3">
      <w:pPr>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4">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5">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Vice President</w:t>
      </w:r>
    </w:p>
    <w:p w:rsidR="00000000" w:rsidDel="00000000" w:rsidP="00000000" w:rsidRDefault="00000000" w:rsidRPr="00000000" w14:paraId="00000036">
      <w:pPr>
        <w:rPr>
          <w:rFonts w:ascii="Arial" w:cs="Arial" w:eastAsia="Arial" w:hAnsi="Arial"/>
          <w:sz w:val="24"/>
          <w:szCs w:val="24"/>
          <w:vertAlign w:val="baseline"/>
        </w:rPr>
        <w:sectPr>
          <w:type w:val="continuous"/>
          <w:pgSz w:h="15840" w:w="12240"/>
          <w:pgMar w:bottom="492" w:top="1440" w:left="1420" w:right="1440" w:header="360" w:footer="360"/>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-12699</wp:posOffset>
                </wp:positionH>
                <wp:positionV relativeFrom="paragraph">
                  <wp:posOffset>38100</wp:posOffset>
                </wp:positionV>
                <wp:extent cx="5998210" cy="22225"/>
                <wp:effectExtent b="0" l="0" r="0" t="0"/>
                <wp:wrapSquare wrapText="bothSides" distB="0" distT="0" distL="0" distR="0"/>
                <wp:docPr id="7" name=""/>
                <a:graphic>
                  <a:graphicData uri="http://schemas.microsoft.com/office/word/2010/wordprocessingShape">
                    <wps:wsp>
                      <wps:cNvCnPr/>
                      <wps:spPr>
                        <a:xfrm>
                          <a:off x="2351658" y="3780000"/>
                          <a:ext cx="598868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-12699</wp:posOffset>
                </wp:positionH>
                <wp:positionV relativeFrom="paragraph">
                  <wp:posOffset>38100</wp:posOffset>
                </wp:positionV>
                <wp:extent cx="5998210" cy="22225"/>
                <wp:effectExtent b="0" l="0" r="0" t="0"/>
                <wp:wrapSquare wrapText="bothSides" distB="0" distT="0" distL="0" distR="0"/>
                <wp:docPr id="7"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998210" cy="22225"/>
                        </a:xfrm>
                        <a:prstGeom prst="rect"/>
                        <a:ln/>
                      </pic:spPr>
                    </pic:pic>
                  </a:graphicData>
                </a:graphic>
              </wp:anchor>
            </w:drawing>
          </mc:Fallback>
        </mc:AlternateContent>
      </w:r>
    </w:p>
    <w:p w:rsidR="00000000" w:rsidDel="00000000" w:rsidP="00000000" w:rsidRDefault="00000000" w:rsidRPr="00000000" w14:paraId="00000037">
      <w:pPr>
        <w:spacing w:line="259" w:lineRule="auto"/>
        <w:ind w:left="20" w:right="240" w:hanging="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Vice President is responsible to the President and shall assume the duties of the President in the absence or disability of the President. The Vice President shall assist the President in the execution of their duties and responsibilities to the Executive. The Vice President shall also have such additional responsibilities as may be delegated by the Executive or the President.</w:t>
      </w:r>
    </w:p>
    <w:p w:rsidR="00000000" w:rsidDel="00000000" w:rsidP="00000000" w:rsidRDefault="00000000" w:rsidRPr="00000000" w14:paraId="00000038">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9">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Responsibility:</w:t>
      </w:r>
    </w:p>
    <w:p w:rsidR="00000000" w:rsidDel="00000000" w:rsidP="00000000" w:rsidRDefault="00000000" w:rsidRPr="00000000" w14:paraId="0000003A">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B">
      <w:pPr>
        <w:spacing w:line="261.99999999999994" w:lineRule="auto"/>
        <w:ind w:left="20" w:right="54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Vice President shall assist the President in managing the objectives and administration of the Association. During the absence or inability of the President to conduct or administrate the business of the Association, the Vice President shall assume the power and duties of the President.</w:t>
      </w:r>
    </w:p>
    <w:p w:rsidR="00000000" w:rsidDel="00000000" w:rsidP="00000000" w:rsidRDefault="00000000" w:rsidRPr="00000000" w14:paraId="0000003C">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D">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Duties &amp; Administration:</w:t>
      </w:r>
    </w:p>
    <w:p w:rsidR="00000000" w:rsidDel="00000000" w:rsidP="00000000" w:rsidRDefault="00000000" w:rsidRPr="00000000" w14:paraId="0000003E">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F">
      <w:pPr>
        <w:numPr>
          <w:ilvl w:val="0"/>
          <w:numId w:val="5"/>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Act on behalf of the President at any function that the President is unable to attend.</w:t>
      </w:r>
      <w:r w:rsidDel="00000000" w:rsidR="00000000" w:rsidRPr="00000000">
        <w:rPr>
          <w:rtl w:val="0"/>
        </w:rPr>
      </w:r>
    </w:p>
    <w:p w:rsidR="00000000" w:rsidDel="00000000" w:rsidP="00000000" w:rsidRDefault="00000000" w:rsidRPr="00000000" w14:paraId="00000040">
      <w:pPr>
        <w:numPr>
          <w:ilvl w:val="0"/>
          <w:numId w:val="5"/>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Attend all meetings of the Executive and serve as a member of the Executive.</w:t>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9">
      <w:pPr>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B">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Treasurer</w:t>
      </w:r>
    </w:p>
    <w:p w:rsidR="00000000" w:rsidDel="00000000" w:rsidP="00000000" w:rsidRDefault="00000000" w:rsidRPr="00000000" w14:paraId="0000005C">
      <w:pPr>
        <w:rPr>
          <w:rFonts w:ascii="Arial" w:cs="Arial" w:eastAsia="Arial" w:hAnsi="Arial"/>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-12699</wp:posOffset>
                </wp:positionH>
                <wp:positionV relativeFrom="paragraph">
                  <wp:posOffset>25400</wp:posOffset>
                </wp:positionV>
                <wp:extent cx="5998210" cy="22225"/>
                <wp:effectExtent b="0" l="0" r="0" t="0"/>
                <wp:wrapSquare wrapText="bothSides" distB="0" distT="0" distL="0" distR="0"/>
                <wp:docPr id="6" name=""/>
                <a:graphic>
                  <a:graphicData uri="http://schemas.microsoft.com/office/word/2010/wordprocessingShape">
                    <wps:wsp>
                      <wps:cNvCnPr/>
                      <wps:spPr>
                        <a:xfrm>
                          <a:off x="2351658" y="3780000"/>
                          <a:ext cx="598868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-12699</wp:posOffset>
                </wp:positionH>
                <wp:positionV relativeFrom="paragraph">
                  <wp:posOffset>25400</wp:posOffset>
                </wp:positionV>
                <wp:extent cx="5998210" cy="22225"/>
                <wp:effectExtent b="0" l="0" r="0" t="0"/>
                <wp:wrapSquare wrapText="bothSides" distB="0" distT="0" distL="0" distR="0"/>
                <wp:docPr id="6"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998210" cy="22225"/>
                        </a:xfrm>
                        <a:prstGeom prst="rect"/>
                        <a:ln/>
                      </pic:spPr>
                    </pic:pic>
                  </a:graphicData>
                </a:graphic>
              </wp:anchor>
            </w:drawing>
          </mc:Fallback>
        </mc:AlternateContent>
      </w:r>
    </w:p>
    <w:p w:rsidR="00000000" w:rsidDel="00000000" w:rsidP="00000000" w:rsidRDefault="00000000" w:rsidRPr="00000000" w14:paraId="0000005D">
      <w:pPr>
        <w:spacing w:line="253" w:lineRule="auto"/>
        <w:ind w:left="20" w:right="10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Treasurer is responsible to the President and shall be responsible for the financial affairs of the Association. The Treasurer shall maintain the financial records of the Association and shall submit financial statements to the Executive or any relevant Governmental agency as directed by the Executive or required by law. The Treasurer shall prepare, for submission to the annual general meeting, an audited set of financial statements and a proposed budget as provided for in the Bylaws. The financial statement must be for the period at the end of the last completed financial year. The financial statement must be for the period ending not more than 6 months before the annual general meeting. The financial statements must include a statement of receipts and disbursements for the period and a statement of income and expenses and surplus for that period and a balance sheet for the end of period.</w:t>
      </w:r>
    </w:p>
    <w:p w:rsidR="00000000" w:rsidDel="00000000" w:rsidP="00000000" w:rsidRDefault="00000000" w:rsidRPr="00000000" w14:paraId="0000005E">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F">
      <w:pPr>
        <w:spacing w:line="254" w:lineRule="auto"/>
        <w:ind w:left="2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Treasurer shall keep full and accurate accounts of all receipts and disbursements of the association in proper books of account and shall deposit all monies or other valuable effects in such bank or banks as the Executive may from time to time decide upon. The Treasurer shall disburse the funds of the Association under the direction of the Executive, taking proper vouchers therefore and shall render to the Executive at the regular meetings thereof or whenever required of him, an account of all his transactions as Treasurer, and a written account of the financial position of the Association. The Treasurer shall also perform such other duties as may from time to time be determined by the Executive.</w:t>
      </w:r>
    </w:p>
    <w:p w:rsidR="00000000" w:rsidDel="00000000" w:rsidP="00000000" w:rsidRDefault="00000000" w:rsidRPr="00000000" w14:paraId="00000060">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1">
      <w:pPr>
        <w:spacing w:line="261" w:lineRule="auto"/>
        <w:ind w:left="20" w:right="26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Treasurer shall be the custodian of all books, papers, records, correspondence, contracts, membership list, and other documents of a financial nature belonging to the Association. When terminating office, the Treasurer shall turn over all records and property of the Association to his/her successor.</w:t>
      </w:r>
    </w:p>
    <w:p w:rsidR="00000000" w:rsidDel="00000000" w:rsidP="00000000" w:rsidRDefault="00000000" w:rsidRPr="00000000" w14:paraId="0000006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3">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Responsibility:</w:t>
      </w:r>
    </w:p>
    <w:p w:rsidR="00000000" w:rsidDel="00000000" w:rsidP="00000000" w:rsidRDefault="00000000" w:rsidRPr="00000000" w14:paraId="00000064">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65">
      <w:pPr>
        <w:spacing w:line="268" w:lineRule="auto"/>
        <w:ind w:left="20" w:right="460" w:hanging="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Treasurer shall disburse the funds of the Association under the direction of the Executive and shall provide the executives an account of all financial transactions in accordance with accepted accounting practices.</w:t>
      </w:r>
    </w:p>
    <w:p w:rsidR="00000000" w:rsidDel="00000000" w:rsidP="00000000" w:rsidRDefault="00000000" w:rsidRPr="00000000" w14:paraId="0000006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Duties &amp; Administration</w:t>
      </w:r>
    </w:p>
    <w:p w:rsidR="00000000" w:rsidDel="00000000" w:rsidP="00000000" w:rsidRDefault="00000000" w:rsidRPr="00000000" w14:paraId="0000006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9">
      <w:pPr>
        <w:numPr>
          <w:ilvl w:val="0"/>
          <w:numId w:val="1"/>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Record revenue, expenses, assets and liabilities.</w:t>
      </w:r>
    </w:p>
    <w:p w:rsidR="00000000" w:rsidDel="00000000" w:rsidP="00000000" w:rsidRDefault="00000000" w:rsidRPr="00000000" w14:paraId="0000006A">
      <w:pPr>
        <w:numPr>
          <w:ilvl w:val="0"/>
          <w:numId w:val="1"/>
        </w:numPr>
        <w:tabs>
          <w:tab w:val="left" w:pos="380"/>
        </w:tabs>
        <w:spacing w:line="254" w:lineRule="auto"/>
        <w:ind w:left="720" w:right="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Report financial status at each executive meeting and at the annual general meeting. </w:t>
      </w:r>
    </w:p>
    <w:p w:rsidR="00000000" w:rsidDel="00000000" w:rsidP="00000000" w:rsidRDefault="00000000" w:rsidRPr="00000000" w14:paraId="0000006B">
      <w:pPr>
        <w:numPr>
          <w:ilvl w:val="0"/>
          <w:numId w:val="1"/>
        </w:numPr>
        <w:tabs>
          <w:tab w:val="left" w:pos="380"/>
        </w:tabs>
        <w:spacing w:line="254" w:lineRule="auto"/>
        <w:ind w:left="720" w:right="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Arrange for banking services, ensure sufficient signing officers as defined in the Bylaws and ensure the appropriate documents are filed with the bank.</w:t>
      </w:r>
    </w:p>
    <w:p w:rsidR="00000000" w:rsidDel="00000000" w:rsidP="00000000" w:rsidRDefault="00000000" w:rsidRPr="00000000" w14:paraId="0000006C">
      <w:pPr>
        <w:numPr>
          <w:ilvl w:val="0"/>
          <w:numId w:val="1"/>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Prepare an annual budget.</w:t>
      </w:r>
    </w:p>
    <w:p w:rsidR="00000000" w:rsidDel="00000000" w:rsidP="00000000" w:rsidRDefault="00000000" w:rsidRPr="00000000" w14:paraId="0000006D">
      <w:pPr>
        <w:numPr>
          <w:ilvl w:val="0"/>
          <w:numId w:val="1"/>
        </w:numPr>
        <w:tabs>
          <w:tab w:val="left" w:pos="380"/>
        </w:tabs>
        <w:ind w:left="720" w:hanging="360"/>
        <w:rPr>
          <w:rFonts w:ascii="Arial" w:cs="Arial" w:eastAsia="Arial" w:hAnsi="Arial"/>
          <w:sz w:val="24"/>
          <w:szCs w:val="24"/>
        </w:rPr>
        <w:sectPr>
          <w:type w:val="continuous"/>
          <w:pgSz w:h="15840" w:w="12240"/>
          <w:pgMar w:bottom="492" w:top="1440" w:left="1420" w:right="1440" w:header="360" w:footer="360"/>
        </w:sectPr>
      </w:pPr>
      <w:r w:rsidDel="00000000" w:rsidR="00000000" w:rsidRPr="00000000">
        <w:rPr>
          <w:rFonts w:ascii="Arial" w:cs="Arial" w:eastAsia="Arial" w:hAnsi="Arial"/>
          <w:sz w:val="24"/>
          <w:szCs w:val="24"/>
          <w:rtl w:val="0"/>
        </w:rPr>
        <w:t xml:space="preserve">P</w:t>
      </w:r>
      <w:r w:rsidDel="00000000" w:rsidR="00000000" w:rsidRPr="00000000">
        <w:rPr>
          <w:rFonts w:ascii="Arial" w:cs="Arial" w:eastAsia="Arial" w:hAnsi="Arial"/>
          <w:sz w:val="24"/>
          <w:szCs w:val="24"/>
          <w:vertAlign w:val="baseline"/>
          <w:rtl w:val="0"/>
        </w:rPr>
        <w:t xml:space="preserve">rovide accounting assistance to committees and for special events as requested</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6E">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F">
      <w:pPr>
        <w:rPr>
          <w:rFonts w:ascii="Arial" w:cs="Arial" w:eastAsia="Arial" w:hAnsi="Arial"/>
          <w:b w:val="1"/>
          <w:sz w:val="32"/>
          <w:szCs w:val="32"/>
          <w:vertAlign w:val="baseline"/>
        </w:rPr>
      </w:pPr>
      <w:r w:rsidDel="00000000" w:rsidR="00000000" w:rsidRPr="00000000">
        <w:rPr>
          <w:rFonts w:ascii="Arial" w:cs="Arial" w:eastAsia="Arial" w:hAnsi="Arial"/>
          <w:b w:val="1"/>
          <w:sz w:val="32"/>
          <w:szCs w:val="32"/>
          <w:vertAlign w:val="baseline"/>
          <w:rtl w:val="0"/>
        </w:rPr>
        <w:t xml:space="preserve">Secretary</w:t>
      </w:r>
    </w:p>
    <w:p w:rsidR="00000000" w:rsidDel="00000000" w:rsidP="00000000" w:rsidRDefault="00000000" w:rsidRPr="00000000" w14:paraId="00000070">
      <w:pPr>
        <w:rPr>
          <w:rFonts w:ascii="Times New Roman" w:cs="Times New Roman" w:eastAsia="Times New Roman" w:hAnsi="Times New Roman"/>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-12699</wp:posOffset>
                </wp:positionH>
                <wp:positionV relativeFrom="paragraph">
                  <wp:posOffset>25400</wp:posOffset>
                </wp:positionV>
                <wp:extent cx="5998210" cy="22225"/>
                <wp:effectExtent b="0" l="0" r="0" t="0"/>
                <wp:wrapSquare wrapText="bothSides" distB="0" distT="0" distL="0" distR="0"/>
                <wp:docPr id="2" name=""/>
                <a:graphic>
                  <a:graphicData uri="http://schemas.microsoft.com/office/word/2010/wordprocessingShape">
                    <wps:wsp>
                      <wps:cNvCnPr/>
                      <wps:spPr>
                        <a:xfrm>
                          <a:off x="2351658" y="3780000"/>
                          <a:ext cx="598868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-12699</wp:posOffset>
                </wp:positionH>
                <wp:positionV relativeFrom="paragraph">
                  <wp:posOffset>25400</wp:posOffset>
                </wp:positionV>
                <wp:extent cx="5998210" cy="22225"/>
                <wp:effectExtent b="0" l="0" r="0" t="0"/>
                <wp:wrapSquare wrapText="bothSides" distB="0" distT="0" distL="0" distR="0"/>
                <wp:docPr id="2"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5998210" cy="22225"/>
                        </a:xfrm>
                        <a:prstGeom prst="rect"/>
                        <a:ln/>
                      </pic:spPr>
                    </pic:pic>
                  </a:graphicData>
                </a:graphic>
              </wp:anchor>
            </w:drawing>
          </mc:Fallback>
        </mc:AlternateContent>
      </w:r>
    </w:p>
    <w:p w:rsidR="00000000" w:rsidDel="00000000" w:rsidP="00000000" w:rsidRDefault="00000000" w:rsidRPr="00000000" w14:paraId="00000071">
      <w:pPr>
        <w:spacing w:line="257" w:lineRule="auto"/>
        <w:ind w:left="2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Secretary is responsible to the President and shall be responsible for the day to day affairs of the Society. The Secretary shall ensure all meetings of the Executive </w:t>
      </w:r>
      <w:r w:rsidDel="00000000" w:rsidR="00000000" w:rsidRPr="00000000">
        <w:rPr>
          <w:rFonts w:ascii="Arial" w:cs="Arial" w:eastAsia="Arial" w:hAnsi="Arial"/>
          <w:sz w:val="24"/>
          <w:szCs w:val="24"/>
          <w:rtl w:val="0"/>
        </w:rPr>
        <w:t xml:space="preserve">Board</w:t>
      </w:r>
      <w:r w:rsidDel="00000000" w:rsidR="00000000" w:rsidRPr="00000000">
        <w:rPr>
          <w:rFonts w:ascii="Arial" w:cs="Arial" w:eastAsia="Arial" w:hAnsi="Arial"/>
          <w:sz w:val="24"/>
          <w:szCs w:val="24"/>
          <w:vertAlign w:val="baseline"/>
          <w:rtl w:val="0"/>
        </w:rPr>
        <w:t xml:space="preserve"> and the annual and any special meetings of the membership in general are properly and accurately recorded. The Secretary shall keep all Society records and correspondence of a non-financial nature and shall be the custodian of the Seal of the Society.</w:t>
      </w:r>
    </w:p>
    <w:p w:rsidR="00000000" w:rsidDel="00000000" w:rsidP="00000000" w:rsidRDefault="00000000" w:rsidRPr="00000000" w14:paraId="0000007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3">
      <w:pPr>
        <w:spacing w:line="261.99999999999994" w:lineRule="auto"/>
        <w:ind w:left="20" w:right="30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The Secretary shall be the custodian of all books, papers, records, correspondence, contracts and other documents of a non-financial nature belonging to the Association. When terminating office, the Secretary shall turn over all records and property of the Association to his/her successor.</w:t>
      </w:r>
    </w:p>
    <w:p w:rsidR="00000000" w:rsidDel="00000000" w:rsidP="00000000" w:rsidRDefault="00000000" w:rsidRPr="00000000" w14:paraId="0000007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5">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Responsibility:</w:t>
      </w:r>
    </w:p>
    <w:p w:rsidR="00000000" w:rsidDel="00000000" w:rsidP="00000000" w:rsidRDefault="00000000" w:rsidRPr="00000000" w14:paraId="0000007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7">
      <w:pPr>
        <w:spacing w:line="267" w:lineRule="auto"/>
        <w:ind w:left="20" w:right="2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Record minutes of all Executive, Regular, and Special meetings and present them in the form of minutes to the Executive for approval. The Secretary shall arrange for suitable storage of all Association records.</w:t>
      </w:r>
    </w:p>
    <w:p w:rsidR="00000000" w:rsidDel="00000000" w:rsidP="00000000" w:rsidRDefault="00000000" w:rsidRPr="00000000" w14:paraId="0000007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9">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Duties &amp; Administration</w:t>
      </w:r>
    </w:p>
    <w:p w:rsidR="00000000" w:rsidDel="00000000" w:rsidP="00000000" w:rsidRDefault="00000000" w:rsidRPr="00000000" w14:paraId="0000007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B">
      <w:pPr>
        <w:numPr>
          <w:ilvl w:val="0"/>
          <w:numId w:val="7"/>
        </w:numPr>
        <w:tabs>
          <w:tab w:val="left" w:pos="380"/>
        </w:tabs>
        <w:spacing w:line="256" w:lineRule="auto"/>
        <w:ind w:left="720" w:right="3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Record the minutes of all Executive, regular and special meetings, and the annual general meeting.</w:t>
      </w:r>
      <w:r w:rsidDel="00000000" w:rsidR="00000000" w:rsidRPr="00000000">
        <w:rPr>
          <w:rtl w:val="0"/>
        </w:rPr>
      </w:r>
    </w:p>
    <w:p w:rsidR="00000000" w:rsidDel="00000000" w:rsidP="00000000" w:rsidRDefault="00000000" w:rsidRPr="00000000" w14:paraId="0000007C">
      <w:pPr>
        <w:numPr>
          <w:ilvl w:val="0"/>
          <w:numId w:val="7"/>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Send minutes of meetings to the Executive at least a week prior to the next meeting.</w:t>
      </w:r>
      <w:r w:rsidDel="00000000" w:rsidR="00000000" w:rsidRPr="00000000">
        <w:rPr>
          <w:rtl w:val="0"/>
        </w:rPr>
      </w:r>
    </w:p>
    <w:p w:rsidR="00000000" w:rsidDel="00000000" w:rsidP="00000000" w:rsidRDefault="00000000" w:rsidRPr="00000000" w14:paraId="0000007D">
      <w:pPr>
        <w:numPr>
          <w:ilvl w:val="0"/>
          <w:numId w:val="7"/>
        </w:numPr>
        <w:tabs>
          <w:tab w:val="left" w:pos="380"/>
        </w:tabs>
        <w:spacing w:line="256" w:lineRule="auto"/>
        <w:ind w:left="720" w:right="14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Keep and maintain the official records of the Association, including the Constitution, By-laws and Operating Procedures of the Association.</w:t>
      </w:r>
      <w:r w:rsidDel="00000000" w:rsidR="00000000" w:rsidRPr="00000000">
        <w:rPr>
          <w:rtl w:val="0"/>
        </w:rPr>
      </w:r>
    </w:p>
    <w:p w:rsidR="00000000" w:rsidDel="00000000" w:rsidP="00000000" w:rsidRDefault="00000000" w:rsidRPr="00000000" w14:paraId="0000007E">
      <w:pPr>
        <w:numPr>
          <w:ilvl w:val="0"/>
          <w:numId w:val="7"/>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Prepare, co-ordinate and distribute all official Association correspondence.</w:t>
      </w:r>
      <w:r w:rsidDel="00000000" w:rsidR="00000000" w:rsidRPr="00000000">
        <w:rPr>
          <w:rtl w:val="0"/>
        </w:rPr>
      </w:r>
    </w:p>
    <w:p w:rsidR="00000000" w:rsidDel="00000000" w:rsidP="00000000" w:rsidRDefault="00000000" w:rsidRPr="00000000" w14:paraId="0000007F">
      <w:pPr>
        <w:numPr>
          <w:ilvl w:val="0"/>
          <w:numId w:val="7"/>
        </w:numPr>
        <w:tabs>
          <w:tab w:val="left" w:pos="380"/>
        </w:tabs>
        <w:spacing w:line="256" w:lineRule="auto"/>
        <w:ind w:left="720" w:right="48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Provide the incoming Secretary with all books, documents and other Association property required for the position.</w:t>
      </w:r>
      <w:r w:rsidDel="00000000" w:rsidR="00000000" w:rsidRPr="00000000">
        <w:rPr>
          <w:rtl w:val="0"/>
        </w:rPr>
      </w:r>
    </w:p>
    <w:p w:rsidR="00000000" w:rsidDel="00000000" w:rsidP="00000000" w:rsidRDefault="00000000" w:rsidRPr="00000000" w14:paraId="00000080">
      <w:pPr>
        <w:numPr>
          <w:ilvl w:val="0"/>
          <w:numId w:val="7"/>
        </w:numPr>
        <w:tabs>
          <w:tab w:val="left" w:pos="380"/>
        </w:tabs>
        <w:spacing w:line="256" w:lineRule="auto"/>
        <w:ind w:left="720" w:right="10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Maintain a list of names, addresses, home and business telephone numbers, e-mail addresses, and fax numbers of incoming Executive.</w:t>
      </w:r>
      <w:r w:rsidDel="00000000" w:rsidR="00000000" w:rsidRPr="00000000">
        <w:rPr>
          <w:rtl w:val="0"/>
        </w:rPr>
      </w:r>
    </w:p>
    <w:p w:rsidR="00000000" w:rsidDel="00000000" w:rsidP="00000000" w:rsidRDefault="00000000" w:rsidRPr="00000000" w14:paraId="00000081">
      <w:pPr>
        <w:numPr>
          <w:ilvl w:val="0"/>
          <w:numId w:val="7"/>
        </w:numPr>
        <w:tabs>
          <w:tab w:val="left" w:pos="380"/>
        </w:tabs>
        <w:spacing w:line="257" w:lineRule="auto"/>
        <w:ind w:left="720" w:right="1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Assist with the organization of the annual general meeting by ensuring all members are notified in accordance with the Bylaws.</w:t>
      </w:r>
      <w:r w:rsidDel="00000000" w:rsidR="00000000" w:rsidRPr="00000000">
        <w:rPr>
          <w:rtl w:val="0"/>
        </w:rPr>
      </w:r>
    </w:p>
    <w:p w:rsidR="00000000" w:rsidDel="00000000" w:rsidP="00000000" w:rsidRDefault="00000000" w:rsidRPr="00000000" w14:paraId="00000082">
      <w:pPr>
        <w:numPr>
          <w:ilvl w:val="0"/>
          <w:numId w:val="7"/>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Maintain an archive of all publications and promotional material relevant to MISA.</w:t>
      </w: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E">
      <w:pPr>
        <w:rPr>
          <w:rFonts w:ascii="Arial" w:cs="Arial" w:eastAsia="Arial" w:hAnsi="Arial"/>
          <w:b w:val="1"/>
          <w:sz w:val="31"/>
          <w:szCs w:val="31"/>
        </w:rPr>
      </w:pPr>
      <w:r w:rsidDel="00000000" w:rsidR="00000000" w:rsidRPr="00000000">
        <w:rPr>
          <w:rtl w:val="0"/>
        </w:rPr>
      </w:r>
    </w:p>
    <w:p w:rsidR="00000000" w:rsidDel="00000000" w:rsidP="00000000" w:rsidRDefault="00000000" w:rsidRPr="00000000" w14:paraId="0000008F">
      <w:pPr>
        <w:rPr>
          <w:rFonts w:ascii="Arial" w:cs="Arial" w:eastAsia="Arial" w:hAnsi="Arial"/>
          <w:sz w:val="23"/>
          <w:szCs w:val="23"/>
        </w:rPr>
      </w:pPr>
      <w:r w:rsidDel="00000000" w:rsidR="00000000" w:rsidRPr="00000000">
        <w:rPr>
          <w:rFonts w:ascii="Arial" w:cs="Arial" w:eastAsia="Arial" w:hAnsi="Arial"/>
          <w:b w:val="1"/>
          <w:sz w:val="31"/>
          <w:szCs w:val="31"/>
          <w:rtl w:val="0"/>
        </w:rPr>
        <w:t xml:space="preserve">Director Conferences and Education</w:t>
      </w: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-12699</wp:posOffset>
                </wp:positionH>
                <wp:positionV relativeFrom="paragraph">
                  <wp:posOffset>38100</wp:posOffset>
                </wp:positionV>
                <wp:extent cx="5998210" cy="22225"/>
                <wp:effectExtent b="0" l="0" r="0" t="0"/>
                <wp:wrapSquare wrapText="bothSides" distB="0" distT="0" distL="0" distR="0"/>
                <wp:docPr id="1" name=""/>
                <a:graphic>
                  <a:graphicData uri="http://schemas.microsoft.com/office/word/2010/wordprocessingShape">
                    <wps:wsp>
                      <wps:cNvCnPr/>
                      <wps:spPr>
                        <a:xfrm>
                          <a:off x="2351658" y="3780000"/>
                          <a:ext cx="598868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-12699</wp:posOffset>
                </wp:positionH>
                <wp:positionV relativeFrom="paragraph">
                  <wp:posOffset>38100</wp:posOffset>
                </wp:positionV>
                <wp:extent cx="5998210" cy="22225"/>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5998210" cy="22225"/>
                        </a:xfrm>
                        <a:prstGeom prst="rect"/>
                        <a:ln/>
                      </pic:spPr>
                    </pic:pic>
                  </a:graphicData>
                </a:graphic>
              </wp:anchor>
            </w:drawing>
          </mc:Fallback>
        </mc:AlternateContent>
      </w:r>
    </w:p>
    <w:p w:rsidR="00000000" w:rsidDel="00000000" w:rsidP="00000000" w:rsidRDefault="00000000" w:rsidRPr="00000000" w14:paraId="00000091">
      <w:pPr>
        <w:spacing w:line="266" w:lineRule="auto"/>
        <w:ind w:left="20" w:right="60"/>
        <w:rPr>
          <w:rFonts w:ascii="Arial" w:cs="Arial" w:eastAsia="Arial" w:hAnsi="Arial"/>
          <w:sz w:val="24"/>
          <w:szCs w:val="24"/>
        </w:rPr>
      </w:pPr>
      <w:r w:rsidDel="00000000" w:rsidR="00000000" w:rsidRPr="00000000">
        <w:rPr>
          <w:rFonts w:ascii="Arial" w:cs="Arial" w:eastAsia="Arial" w:hAnsi="Arial"/>
          <w:sz w:val="24"/>
          <w:szCs w:val="24"/>
          <w:rtl w:val="0"/>
        </w:rPr>
        <w:t xml:space="preserve">Director of Conferences and Education is responsible to the President and shall be responsible for carrying out special tasks or projects as decided by the executive. The Director will represent MISA BC at various events and conferences as decided by the executive. The Director is elected by the Regular Membership for two years (but not more than two consecutive terms) and is a representative of a member organization with full voting rights.</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Responsibility:</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pacing w:line="284" w:lineRule="auto"/>
        <w:ind w:left="20" w:right="280" w:hanging="9"/>
        <w:rPr>
          <w:rFonts w:ascii="Arial" w:cs="Arial" w:eastAsia="Arial" w:hAnsi="Arial"/>
          <w:sz w:val="24"/>
          <w:szCs w:val="24"/>
        </w:rPr>
      </w:pPr>
      <w:r w:rsidDel="00000000" w:rsidR="00000000" w:rsidRPr="00000000">
        <w:rPr>
          <w:rFonts w:ascii="Arial" w:cs="Arial" w:eastAsia="Arial" w:hAnsi="Arial"/>
          <w:sz w:val="24"/>
          <w:szCs w:val="24"/>
          <w:rtl w:val="0"/>
        </w:rPr>
        <w:t xml:space="preserve">Complete tasks or projects as assigned by the President, prepare and present reports as required.</w:t>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Duties &amp; Administration</w:t>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numPr>
          <w:ilvl w:val="0"/>
          <w:numId w:val="2"/>
        </w:numPr>
        <w:tabs>
          <w:tab w:val="left" w:pos="380"/>
        </w:tabs>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Represent MISA BC at events as required</w:t>
      </w:r>
    </w:p>
    <w:p w:rsidR="00000000" w:rsidDel="00000000" w:rsidP="00000000" w:rsidRDefault="00000000" w:rsidRPr="00000000" w14:paraId="0000009A">
      <w:pPr>
        <w:numPr>
          <w:ilvl w:val="0"/>
          <w:numId w:val="2"/>
        </w:numPr>
        <w:tabs>
          <w:tab w:val="left" w:pos="380"/>
        </w:tabs>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Participate in MISA BC executive meetings</w:t>
      </w:r>
    </w:p>
    <w:p w:rsidR="00000000" w:rsidDel="00000000" w:rsidP="00000000" w:rsidRDefault="00000000" w:rsidRPr="00000000" w14:paraId="0000009B">
      <w:pPr>
        <w:numPr>
          <w:ilvl w:val="0"/>
          <w:numId w:val="2"/>
        </w:numPr>
        <w:tabs>
          <w:tab w:val="left" w:pos="380"/>
        </w:tabs>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Responsible for the successful organization and execution of </w:t>
      </w:r>
      <w:r w:rsidDel="00000000" w:rsidR="00000000" w:rsidRPr="00000000">
        <w:rPr>
          <w:rtl w:val="0"/>
        </w:rPr>
      </w:r>
    </w:p>
    <w:p w:rsidR="00000000" w:rsidDel="00000000" w:rsidP="00000000" w:rsidRDefault="00000000" w:rsidRPr="00000000" w14:paraId="0000009C">
      <w:pPr>
        <w:numPr>
          <w:ilvl w:val="1"/>
          <w:numId w:val="2"/>
        </w:numPr>
        <w:tabs>
          <w:tab w:val="left" w:pos="380"/>
        </w:tabs>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Annual fall conference</w:t>
      </w:r>
      <w:r w:rsidDel="00000000" w:rsidR="00000000" w:rsidRPr="00000000">
        <w:rPr>
          <w:rtl w:val="0"/>
        </w:rPr>
      </w:r>
    </w:p>
    <w:p w:rsidR="00000000" w:rsidDel="00000000" w:rsidP="00000000" w:rsidRDefault="00000000" w:rsidRPr="00000000" w14:paraId="0000009D">
      <w:pPr>
        <w:numPr>
          <w:ilvl w:val="1"/>
          <w:numId w:val="2"/>
        </w:numPr>
        <w:tabs>
          <w:tab w:val="left" w:pos="380"/>
        </w:tabs>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Annual spring workshop</w:t>
      </w:r>
      <w:r w:rsidDel="00000000" w:rsidR="00000000" w:rsidRPr="00000000">
        <w:rPr>
          <w:rtl w:val="0"/>
        </w:rPr>
      </w:r>
    </w:p>
    <w:p w:rsidR="00000000" w:rsidDel="00000000" w:rsidP="00000000" w:rsidRDefault="00000000" w:rsidRPr="00000000" w14:paraId="0000009E">
      <w:pPr>
        <w:numPr>
          <w:ilvl w:val="1"/>
          <w:numId w:val="2"/>
        </w:numPr>
        <w:tabs>
          <w:tab w:val="left" w:pos="380"/>
        </w:tabs>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Ongoing education opportunities</w:t>
      </w: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rPr>
          <w:rFonts w:ascii="Arial" w:cs="Arial" w:eastAsia="Arial" w:hAnsi="Arial"/>
          <w:b w:val="1"/>
          <w:sz w:val="31"/>
          <w:szCs w:val="31"/>
        </w:rPr>
      </w:pPr>
      <w:r w:rsidDel="00000000" w:rsidR="00000000" w:rsidRPr="00000000">
        <w:rPr>
          <w:rtl w:val="0"/>
        </w:rPr>
      </w:r>
    </w:p>
    <w:p w:rsidR="00000000" w:rsidDel="00000000" w:rsidP="00000000" w:rsidRDefault="00000000" w:rsidRPr="00000000" w14:paraId="000000A3">
      <w:pPr>
        <w:rPr>
          <w:rFonts w:ascii="Arial" w:cs="Arial" w:eastAsia="Arial" w:hAnsi="Arial"/>
          <w:b w:val="1"/>
          <w:sz w:val="31"/>
          <w:szCs w:val="31"/>
        </w:rPr>
      </w:pPr>
      <w:r w:rsidDel="00000000" w:rsidR="00000000" w:rsidRPr="00000000">
        <w:rPr>
          <w:rtl w:val="0"/>
        </w:rPr>
      </w:r>
    </w:p>
    <w:p w:rsidR="00000000" w:rsidDel="00000000" w:rsidP="00000000" w:rsidRDefault="00000000" w:rsidRPr="00000000" w14:paraId="000000A4">
      <w:pPr>
        <w:rPr>
          <w:rFonts w:ascii="Arial" w:cs="Arial" w:eastAsia="Arial" w:hAnsi="Arial"/>
          <w:b w:val="1"/>
          <w:sz w:val="31"/>
          <w:szCs w:val="31"/>
        </w:rPr>
      </w:pPr>
      <w:r w:rsidDel="00000000" w:rsidR="00000000" w:rsidRPr="00000000">
        <w:rPr>
          <w:rtl w:val="0"/>
        </w:rPr>
      </w:r>
    </w:p>
    <w:p w:rsidR="00000000" w:rsidDel="00000000" w:rsidP="00000000" w:rsidRDefault="00000000" w:rsidRPr="00000000" w14:paraId="000000A5">
      <w:pPr>
        <w:rPr>
          <w:rFonts w:ascii="Arial" w:cs="Arial" w:eastAsia="Arial" w:hAnsi="Arial"/>
          <w:b w:val="1"/>
          <w:sz w:val="31"/>
          <w:szCs w:val="31"/>
        </w:rPr>
      </w:pPr>
      <w:r w:rsidDel="00000000" w:rsidR="00000000" w:rsidRPr="00000000">
        <w:br w:type="page"/>
      </w:r>
      <w:r w:rsidDel="00000000" w:rsidR="00000000" w:rsidRPr="00000000">
        <w:rPr>
          <w:rtl w:val="0"/>
        </w:rPr>
      </w:r>
    </w:p>
    <w:p w:rsidR="00000000" w:rsidDel="00000000" w:rsidP="00000000" w:rsidRDefault="00000000" w:rsidRPr="00000000" w14:paraId="000000A6">
      <w:pPr>
        <w:rPr>
          <w:rFonts w:ascii="Arial" w:cs="Arial" w:eastAsia="Arial" w:hAnsi="Arial"/>
          <w:sz w:val="23"/>
          <w:szCs w:val="23"/>
          <w:vertAlign w:val="baseline"/>
        </w:rPr>
      </w:pPr>
      <w:r w:rsidDel="00000000" w:rsidR="00000000" w:rsidRPr="00000000">
        <w:rPr>
          <w:rFonts w:ascii="Arial" w:cs="Arial" w:eastAsia="Arial" w:hAnsi="Arial"/>
          <w:b w:val="1"/>
          <w:sz w:val="31"/>
          <w:szCs w:val="31"/>
          <w:rtl w:val="0"/>
        </w:rPr>
        <w:t xml:space="preserve">Director at Large (2 positions)</w:t>
      </w: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-12699</wp:posOffset>
                </wp:positionH>
                <wp:positionV relativeFrom="paragraph">
                  <wp:posOffset>38100</wp:posOffset>
                </wp:positionV>
                <wp:extent cx="5998210" cy="22225"/>
                <wp:effectExtent b="0" l="0" r="0" t="0"/>
                <wp:wrapSquare wrapText="bothSides" distB="0" distT="0" distL="0" distR="0"/>
                <wp:docPr id="3" name=""/>
                <a:graphic>
                  <a:graphicData uri="http://schemas.microsoft.com/office/word/2010/wordprocessingShape">
                    <wps:wsp>
                      <wps:cNvCnPr/>
                      <wps:spPr>
                        <a:xfrm>
                          <a:off x="2351658" y="3780000"/>
                          <a:ext cx="598868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column">
                  <wp:posOffset>-12699</wp:posOffset>
                </wp:positionH>
                <wp:positionV relativeFrom="paragraph">
                  <wp:posOffset>38100</wp:posOffset>
                </wp:positionV>
                <wp:extent cx="5998210" cy="22225"/>
                <wp:effectExtent b="0" l="0" r="0" t="0"/>
                <wp:wrapSquare wrapText="bothSides" distB="0" distT="0" distL="0" distR="0"/>
                <wp:docPr id="3" name="image4.png"/>
                <a:graphic>
                  <a:graphicData uri="http://schemas.openxmlformats.org/drawingml/2006/picture">
                    <pic:pic>
                      <pic:nvPicPr>
                        <pic:cNvPr id="0" name="image4.png"/>
                        <pic:cNvPicPr preferRelativeResize="0"/>
                      </pic:nvPicPr>
                      <pic:blipFill>
                        <a:blip r:embed="rId17"/>
                        <a:srcRect/>
                        <a:stretch>
                          <a:fillRect/>
                        </a:stretch>
                      </pic:blipFill>
                      <pic:spPr>
                        <a:xfrm>
                          <a:off x="0" y="0"/>
                          <a:ext cx="5998210" cy="22225"/>
                        </a:xfrm>
                        <a:prstGeom prst="rect"/>
                        <a:ln/>
                      </pic:spPr>
                    </pic:pic>
                  </a:graphicData>
                </a:graphic>
              </wp:anchor>
            </w:drawing>
          </mc:Fallback>
        </mc:AlternateContent>
      </w:r>
    </w:p>
    <w:p w:rsidR="00000000" w:rsidDel="00000000" w:rsidP="00000000" w:rsidRDefault="00000000" w:rsidRPr="00000000" w14:paraId="000000A8">
      <w:pPr>
        <w:spacing w:line="266" w:lineRule="auto"/>
        <w:ind w:left="20" w:right="60"/>
        <w:rPr>
          <w:rFonts w:ascii="Arial" w:cs="Arial" w:eastAsia="Arial" w:hAnsi="Arial"/>
          <w:sz w:val="24"/>
          <w:szCs w:val="24"/>
          <w:vertAlign w:val="baseline"/>
        </w:rPr>
      </w:pPr>
      <w:r w:rsidDel="00000000" w:rsidR="00000000" w:rsidRPr="00000000">
        <w:rPr>
          <w:rFonts w:ascii="Arial" w:cs="Arial" w:eastAsia="Arial" w:hAnsi="Arial"/>
          <w:sz w:val="24"/>
          <w:szCs w:val="24"/>
          <w:rtl w:val="0"/>
        </w:rPr>
        <w:t xml:space="preserve">Director at Large </w:t>
      </w:r>
      <w:r w:rsidDel="00000000" w:rsidR="00000000" w:rsidRPr="00000000">
        <w:rPr>
          <w:rFonts w:ascii="Arial" w:cs="Arial" w:eastAsia="Arial" w:hAnsi="Arial"/>
          <w:sz w:val="24"/>
          <w:szCs w:val="24"/>
          <w:vertAlign w:val="baseline"/>
          <w:rtl w:val="0"/>
        </w:rPr>
        <w:t xml:space="preserve">is responsible to the President and shall be responsible for carrying out special tasks or projects as decided by the executive. The Director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vertAlign w:val="baseline"/>
          <w:rtl w:val="0"/>
        </w:rPr>
        <w:t xml:space="preserve">will represent MISA BC at various events and conferences as decided by the executive. The Director is elected by the Regular Membership for two years (but not more than two consecutive terms) and is a representative of a member organization with full voting rights.</w:t>
      </w:r>
    </w:p>
    <w:p w:rsidR="00000000" w:rsidDel="00000000" w:rsidP="00000000" w:rsidRDefault="00000000" w:rsidRPr="00000000" w14:paraId="000000A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A">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Responsibility:</w:t>
      </w:r>
    </w:p>
    <w:p w:rsidR="00000000" w:rsidDel="00000000" w:rsidP="00000000" w:rsidRDefault="00000000" w:rsidRPr="00000000" w14:paraId="000000A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C">
      <w:pPr>
        <w:spacing w:line="284" w:lineRule="auto"/>
        <w:ind w:left="20" w:right="280" w:hanging="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Complete tasks or projects as assigned by the President, prepare and present reports as required.</w:t>
      </w:r>
    </w:p>
    <w:p w:rsidR="00000000" w:rsidDel="00000000" w:rsidP="00000000" w:rsidRDefault="00000000" w:rsidRPr="00000000" w14:paraId="000000A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E">
      <w:pPr>
        <w:rPr>
          <w:rFonts w:ascii="Arial" w:cs="Arial" w:eastAsia="Arial" w:hAnsi="Arial"/>
          <w:b w:val="1"/>
          <w:sz w:val="24"/>
          <w:szCs w:val="24"/>
          <w:vertAlign w:val="baseline"/>
        </w:rPr>
      </w:pPr>
      <w:r w:rsidDel="00000000" w:rsidR="00000000" w:rsidRPr="00000000">
        <w:rPr>
          <w:rFonts w:ascii="Arial" w:cs="Arial" w:eastAsia="Arial" w:hAnsi="Arial"/>
          <w:b w:val="1"/>
          <w:sz w:val="24"/>
          <w:szCs w:val="24"/>
          <w:vertAlign w:val="baseline"/>
          <w:rtl w:val="0"/>
        </w:rPr>
        <w:t xml:space="preserve">Duties &amp; Administration</w:t>
      </w:r>
    </w:p>
    <w:p w:rsidR="00000000" w:rsidDel="00000000" w:rsidP="00000000" w:rsidRDefault="00000000" w:rsidRPr="00000000" w14:paraId="000000A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0">
      <w:pPr>
        <w:numPr>
          <w:ilvl w:val="0"/>
          <w:numId w:val="6"/>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Represent MISA BC at events as required</w:t>
      </w:r>
      <w:r w:rsidDel="00000000" w:rsidR="00000000" w:rsidRPr="00000000">
        <w:rPr>
          <w:rtl w:val="0"/>
        </w:rPr>
      </w:r>
    </w:p>
    <w:p w:rsidR="00000000" w:rsidDel="00000000" w:rsidP="00000000" w:rsidRDefault="00000000" w:rsidRPr="00000000" w14:paraId="000000B1">
      <w:pPr>
        <w:numPr>
          <w:ilvl w:val="0"/>
          <w:numId w:val="6"/>
        </w:numPr>
        <w:tabs>
          <w:tab w:val="left" w:pos="380"/>
        </w:tabs>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Participate in MISA BC executive meetings</w:t>
      </w:r>
    </w:p>
    <w:p w:rsidR="00000000" w:rsidDel="00000000" w:rsidP="00000000" w:rsidRDefault="00000000" w:rsidRPr="00000000" w14:paraId="000000B2">
      <w:pPr>
        <w:tabs>
          <w:tab w:val="left" w:pos="38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3">
      <w:pPr>
        <w:tabs>
          <w:tab w:val="left" w:pos="380"/>
        </w:tabs>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Special tasks or projects may be assigned by the executive as the need arises. Current assignments/examples are as follows:</w:t>
      </w:r>
    </w:p>
    <w:p w:rsidR="00000000" w:rsidDel="00000000" w:rsidP="00000000" w:rsidRDefault="00000000" w:rsidRPr="00000000" w14:paraId="000000B4">
      <w:pPr>
        <w:tabs>
          <w:tab w:val="left" w:pos="380"/>
        </w:tabs>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5">
      <w:pPr>
        <w:tabs>
          <w:tab w:val="left" w:pos="380"/>
        </w:tabs>
        <w:ind w:left="0"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Sponsorship</w:t>
      </w:r>
    </w:p>
    <w:p w:rsidR="00000000" w:rsidDel="00000000" w:rsidP="00000000" w:rsidRDefault="00000000" w:rsidRPr="00000000" w14:paraId="000000B6">
      <w:pPr>
        <w:numPr>
          <w:ilvl w:val="0"/>
          <w:numId w:val="6"/>
        </w:numPr>
        <w:tabs>
          <w:tab w:val="left" w:pos="1460"/>
        </w:tabs>
        <w:spacing w:line="240" w:lineRule="auto"/>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Build and maintain sponsorship vendor pool</w:t>
      </w:r>
      <w:r w:rsidDel="00000000" w:rsidR="00000000" w:rsidRPr="00000000">
        <w:rPr>
          <w:rtl w:val="0"/>
        </w:rPr>
      </w:r>
    </w:p>
    <w:p w:rsidR="00000000" w:rsidDel="00000000" w:rsidP="00000000" w:rsidRDefault="00000000" w:rsidRPr="00000000" w14:paraId="000000B7">
      <w:pPr>
        <w:numPr>
          <w:ilvl w:val="0"/>
          <w:numId w:val="6"/>
        </w:numPr>
        <w:tabs>
          <w:tab w:val="left" w:pos="1460"/>
        </w:tabs>
        <w:spacing w:line="240" w:lineRule="auto"/>
        <w:ind w:left="720" w:right="34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Work with conference and workshop chairs to develop sponsorship and speaking opportunities</w:t>
      </w:r>
      <w:r w:rsidDel="00000000" w:rsidR="00000000" w:rsidRPr="00000000">
        <w:rPr>
          <w:rtl w:val="0"/>
        </w:rPr>
      </w:r>
    </w:p>
    <w:p w:rsidR="00000000" w:rsidDel="00000000" w:rsidP="00000000" w:rsidRDefault="00000000" w:rsidRPr="00000000" w14:paraId="000000B8">
      <w:pPr>
        <w:numPr>
          <w:ilvl w:val="0"/>
          <w:numId w:val="6"/>
        </w:numPr>
        <w:tabs>
          <w:tab w:val="left" w:pos="1460"/>
        </w:tabs>
        <w:spacing w:line="240" w:lineRule="auto"/>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Review and set pricing for sponsorship and speaking opportunities</w:t>
      </w:r>
      <w:r w:rsidDel="00000000" w:rsidR="00000000" w:rsidRPr="00000000">
        <w:rPr>
          <w:rtl w:val="0"/>
        </w:rPr>
      </w:r>
    </w:p>
    <w:p w:rsidR="00000000" w:rsidDel="00000000" w:rsidP="00000000" w:rsidRDefault="00000000" w:rsidRPr="00000000" w14:paraId="000000B9">
      <w:pPr>
        <w:numPr>
          <w:ilvl w:val="0"/>
          <w:numId w:val="6"/>
        </w:numPr>
        <w:tabs>
          <w:tab w:val="left" w:pos="1460"/>
        </w:tabs>
        <w:spacing w:line="240" w:lineRule="auto"/>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Create sponsorship catalogues for Fall and Spring events</w:t>
      </w:r>
      <w:r w:rsidDel="00000000" w:rsidR="00000000" w:rsidRPr="00000000">
        <w:rPr>
          <w:rtl w:val="0"/>
        </w:rPr>
      </w:r>
    </w:p>
    <w:p w:rsidR="00000000" w:rsidDel="00000000" w:rsidP="00000000" w:rsidRDefault="00000000" w:rsidRPr="00000000" w14:paraId="000000BA">
      <w:pPr>
        <w:numPr>
          <w:ilvl w:val="0"/>
          <w:numId w:val="6"/>
        </w:numPr>
        <w:tabs>
          <w:tab w:val="left" w:pos="1460"/>
        </w:tabs>
        <w:spacing w:line="269" w:lineRule="auto"/>
        <w:ind w:left="720" w:right="10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Lead two sponsorship campaigns (spring and fall) generating in excess of $160K</w:t>
      </w:r>
    </w:p>
    <w:p w:rsidR="00000000" w:rsidDel="00000000" w:rsidP="00000000" w:rsidRDefault="00000000" w:rsidRPr="00000000" w14:paraId="000000BB">
      <w:pPr>
        <w:tabs>
          <w:tab w:val="left" w:pos="1460"/>
        </w:tabs>
        <w:spacing w:line="269" w:lineRule="auto"/>
        <w:ind w:right="10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C">
      <w:pPr>
        <w:tabs>
          <w:tab w:val="left" w:pos="1460"/>
        </w:tabs>
        <w:spacing w:line="269" w:lineRule="auto"/>
        <w:ind w:right="10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Membership Development &amp; Engagement</w:t>
      </w:r>
    </w:p>
    <w:p w:rsidR="00000000" w:rsidDel="00000000" w:rsidP="00000000" w:rsidRDefault="00000000" w:rsidRPr="00000000" w14:paraId="000000BD">
      <w:pPr>
        <w:numPr>
          <w:ilvl w:val="0"/>
          <w:numId w:val="2"/>
        </w:numPr>
        <w:tabs>
          <w:tab w:val="left" w:pos="1460"/>
        </w:tabs>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Encourage membership of local governments</w:t>
      </w:r>
      <w:r w:rsidDel="00000000" w:rsidR="00000000" w:rsidRPr="00000000">
        <w:rPr>
          <w:rtl w:val="0"/>
        </w:rPr>
      </w:r>
    </w:p>
    <w:p w:rsidR="00000000" w:rsidDel="00000000" w:rsidP="00000000" w:rsidRDefault="00000000" w:rsidRPr="00000000" w14:paraId="000000BE">
      <w:pPr>
        <w:numPr>
          <w:ilvl w:val="0"/>
          <w:numId w:val="2"/>
        </w:numPr>
        <w:tabs>
          <w:tab w:val="left" w:pos="1460"/>
        </w:tabs>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Providing necessary information for new members to join MISA BC</w:t>
      </w:r>
      <w:r w:rsidDel="00000000" w:rsidR="00000000" w:rsidRPr="00000000">
        <w:rPr>
          <w:rtl w:val="0"/>
        </w:rPr>
      </w:r>
    </w:p>
    <w:p w:rsidR="00000000" w:rsidDel="00000000" w:rsidP="00000000" w:rsidRDefault="00000000" w:rsidRPr="00000000" w14:paraId="000000BF">
      <w:pPr>
        <w:numPr>
          <w:ilvl w:val="0"/>
          <w:numId w:val="2"/>
        </w:numPr>
        <w:tabs>
          <w:tab w:val="left" w:pos="1460"/>
        </w:tabs>
        <w:ind w:left="720" w:right="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Work with the vendor community and encourage membership in MISA BC</w:t>
      </w:r>
      <w:r w:rsidDel="00000000" w:rsidR="00000000" w:rsidRPr="00000000">
        <w:rPr>
          <w:rtl w:val="0"/>
        </w:rPr>
      </w:r>
    </w:p>
    <w:p w:rsidR="00000000" w:rsidDel="00000000" w:rsidP="00000000" w:rsidRDefault="00000000" w:rsidRPr="00000000" w14:paraId="000000C0">
      <w:pPr>
        <w:numPr>
          <w:ilvl w:val="0"/>
          <w:numId w:val="2"/>
        </w:numPr>
        <w:tabs>
          <w:tab w:val="left" w:pos="1460"/>
        </w:tabs>
        <w:ind w:left="720" w:right="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Develop Membership recruitment and retention strategies</w:t>
      </w:r>
      <w:r w:rsidDel="00000000" w:rsidR="00000000" w:rsidRPr="00000000">
        <w:rPr>
          <w:rtl w:val="0"/>
        </w:rPr>
      </w:r>
    </w:p>
    <w:p w:rsidR="00000000" w:rsidDel="00000000" w:rsidP="00000000" w:rsidRDefault="00000000" w:rsidRPr="00000000" w14:paraId="000000C1">
      <w:pPr>
        <w:numPr>
          <w:ilvl w:val="0"/>
          <w:numId w:val="2"/>
        </w:numPr>
        <w:ind w:left="720" w:hanging="360"/>
        <w:rPr>
          <w:sz w:val="24"/>
          <w:szCs w:val="24"/>
        </w:rPr>
      </w:pPr>
      <w:r w:rsidDel="00000000" w:rsidR="00000000" w:rsidRPr="00000000">
        <w:rPr>
          <w:rFonts w:ascii="Arial" w:cs="Arial" w:eastAsia="Arial" w:hAnsi="Arial"/>
          <w:sz w:val="24"/>
          <w:szCs w:val="24"/>
          <w:rtl w:val="0"/>
        </w:rPr>
        <w:t xml:space="preserve">Use analytics to track membership patterns, including conference</w:t>
      </w:r>
      <w:r w:rsidDel="00000000" w:rsidR="00000000" w:rsidRPr="00000000">
        <w:rPr>
          <w:rFonts w:ascii="Courier New" w:cs="Courier New" w:eastAsia="Courier New" w:hAnsi="Courier New"/>
          <w:sz w:val="24"/>
          <w:szCs w:val="24"/>
          <w:rtl w:val="0"/>
        </w:rPr>
        <w:t xml:space="preserve"> </w:t>
      </w:r>
      <w:r w:rsidDel="00000000" w:rsidR="00000000" w:rsidRPr="00000000">
        <w:rPr>
          <w:rFonts w:ascii="Arial" w:cs="Arial" w:eastAsia="Arial" w:hAnsi="Arial"/>
          <w:sz w:val="24"/>
          <w:szCs w:val="24"/>
          <w:rtl w:val="0"/>
        </w:rPr>
        <w:t xml:space="preserve">attendance</w:t>
      </w:r>
    </w:p>
    <w:p w:rsidR="00000000" w:rsidDel="00000000" w:rsidP="00000000" w:rsidRDefault="00000000" w:rsidRPr="00000000" w14:paraId="000000C2">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Ensure representation and engagement with various other entities such as </w:t>
      </w:r>
    </w:p>
    <w:p w:rsidR="00000000" w:rsidDel="00000000" w:rsidP="00000000" w:rsidRDefault="00000000" w:rsidRPr="00000000" w14:paraId="000000C3">
      <w:pPr>
        <w:numPr>
          <w:ilvl w:val="1"/>
          <w:numId w:val="2"/>
        </w:numPr>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MISA Canada and other MISA Chapters </w:t>
      </w:r>
    </w:p>
    <w:p w:rsidR="00000000" w:rsidDel="00000000" w:rsidP="00000000" w:rsidRDefault="00000000" w:rsidRPr="00000000" w14:paraId="000000C4">
      <w:pPr>
        <w:numPr>
          <w:ilvl w:val="1"/>
          <w:numId w:val="2"/>
        </w:numPr>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Public Sector Chief Information Officer Council (PSCIOC)</w:t>
      </w:r>
    </w:p>
    <w:p w:rsidR="00000000" w:rsidDel="00000000" w:rsidP="00000000" w:rsidRDefault="00000000" w:rsidRPr="00000000" w14:paraId="000000C5">
      <w:pPr>
        <w:numPr>
          <w:ilvl w:val="1"/>
          <w:numId w:val="2"/>
        </w:numPr>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National CIO Sub-Committee on Information Protection (NCSIP)</w:t>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742950</wp:posOffset>
            </wp:positionH>
            <wp:positionV relativeFrom="paragraph">
              <wp:posOffset>0</wp:posOffset>
            </wp:positionV>
            <wp:extent cx="4238625" cy="719138"/>
            <wp:effectExtent b="0" l="0" r="0" t="0"/>
            <wp:wrapSquare wrapText="bothSides" distB="0" distT="0" distL="0" distR="0"/>
            <wp:docPr id="8"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4238625" cy="719138"/>
                    </a:xfrm>
                    <a:prstGeom prst="rect"/>
                    <a:ln/>
                  </pic:spPr>
                </pic:pic>
              </a:graphicData>
            </a:graphic>
          </wp:anchor>
        </w:drawing>
      </w:r>
    </w:p>
    <w:p w:rsidR="00000000" w:rsidDel="00000000" w:rsidP="00000000" w:rsidRDefault="00000000" w:rsidRPr="00000000" w14:paraId="000000CB">
      <w:pPr>
        <w:ind w:right="80"/>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C">
      <w:pPr>
        <w:ind w:right="80"/>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D">
      <w:pPr>
        <w:ind w:right="80"/>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E">
      <w:pPr>
        <w:ind w:right="80"/>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F">
      <w:pPr>
        <w:ind w:right="80"/>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D0">
      <w:pPr>
        <w:ind w:right="8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vertAlign w:val="baseline"/>
          <w:rtl w:val="0"/>
        </w:rPr>
        <w:t xml:space="preserve">#101 - 1001 West Broadway, Unit 758, Vancouver, BC V6H 4E4</w:t>
      </w:r>
    </w:p>
    <w:p w:rsidR="00000000" w:rsidDel="00000000" w:rsidP="00000000" w:rsidRDefault="00000000" w:rsidRPr="00000000" w14:paraId="000000D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2">
      <w:pPr>
        <w:ind w:left="760"/>
        <w:rPr>
          <w:rFonts w:ascii="Arial" w:cs="Arial" w:eastAsia="Arial" w:hAnsi="Arial"/>
          <w:b w:val="1"/>
          <w:sz w:val="28"/>
          <w:szCs w:val="28"/>
          <w:vertAlign w:val="baseline"/>
        </w:rPr>
      </w:pPr>
      <w:r w:rsidDel="00000000" w:rsidR="00000000" w:rsidRPr="00000000">
        <w:rPr>
          <w:rFonts w:ascii="Arial" w:cs="Arial" w:eastAsia="Arial" w:hAnsi="Arial"/>
          <w:b w:val="1"/>
          <w:sz w:val="28"/>
          <w:szCs w:val="28"/>
          <w:vertAlign w:val="baseline"/>
          <w:rtl w:val="0"/>
        </w:rPr>
        <w:t xml:space="preserve">Executive Board Nomination Form</w:t>
      </w:r>
    </w:p>
    <w:p w:rsidR="00000000" w:rsidDel="00000000" w:rsidP="00000000" w:rsidRDefault="00000000" w:rsidRPr="00000000" w14:paraId="000000D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Arial" w:cs="Arial" w:eastAsia="Arial" w:hAnsi="Arial"/>
          <w:b w:val="1"/>
          <w:sz w:val="24"/>
          <w:szCs w:val="24"/>
          <w:rtl w:val="0"/>
        </w:rPr>
        <w:t xml:space="preserve">Candidate Information:</w:t>
      </w: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5400"/>
        <w:tblGridChange w:id="0">
          <w:tblGrid>
            <w:gridCol w:w="3960"/>
            <w:gridCol w:w="54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For the position of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Employer/Position: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Previous experience similar to the nominated position, if 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Skills or experience the candidate possesses. For example:</w:t>
            </w:r>
          </w:p>
          <w:p w:rsidR="00000000" w:rsidDel="00000000" w:rsidP="00000000" w:rsidRDefault="00000000" w:rsidRPr="00000000" w14:paraId="000000E2">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Finance</w:t>
            </w:r>
          </w:p>
          <w:p w:rsidR="00000000" w:rsidDel="00000000" w:rsidP="00000000" w:rsidRDefault="00000000" w:rsidRPr="00000000" w14:paraId="000000E3">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Accounting</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E4">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Management</w:t>
            </w:r>
          </w:p>
          <w:p w:rsidR="00000000" w:rsidDel="00000000" w:rsidP="00000000" w:rsidRDefault="00000000" w:rsidRPr="00000000" w14:paraId="000000E5">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Administration</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E6">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Fundraising</w:t>
            </w:r>
          </w:p>
          <w:p w:rsidR="00000000" w:rsidDel="00000000" w:rsidP="00000000" w:rsidRDefault="00000000" w:rsidRPr="00000000" w14:paraId="000000E7">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Special events</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E8">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Nonprofit </w:t>
            </w:r>
          </w:p>
          <w:p w:rsidR="00000000" w:rsidDel="00000000" w:rsidP="00000000" w:rsidRDefault="00000000" w:rsidRPr="00000000" w14:paraId="000000E9">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Public relations</w:t>
            </w:r>
          </w:p>
          <w:p w:rsidR="00000000" w:rsidDel="00000000" w:rsidP="00000000" w:rsidRDefault="00000000" w:rsidRPr="00000000" w14:paraId="000000EA">
            <w:pPr>
              <w:numPr>
                <w:ilvl w:val="0"/>
                <w:numId w:val="3"/>
              </w:numPr>
              <w:ind w:left="720" w:right="1500" w:hanging="360"/>
              <w:rPr>
                <w:rFonts w:ascii="Arial" w:cs="Arial" w:eastAsia="Arial" w:hAnsi="Arial"/>
              </w:rPr>
            </w:pPr>
            <w:r w:rsidDel="00000000" w:rsidR="00000000" w:rsidRPr="00000000">
              <w:rPr>
                <w:rFonts w:ascii="Arial" w:cs="Arial" w:eastAsia="Arial" w:hAnsi="Arial"/>
                <w:rtl w:val="0"/>
              </w:rPr>
              <w:t xml:space="preserve">Communications</w:t>
            </w:r>
            <w:r w:rsidDel="00000000" w:rsidR="00000000" w:rsidRPr="00000000">
              <w:rPr>
                <w:rFonts w:ascii="Arial" w:cs="Arial" w:eastAsia="Arial" w:hAnsi="Arial"/>
                <w:b w:val="1"/>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ind w:right="1500"/>
              <w:rPr>
                <w:rFonts w:ascii="Arial" w:cs="Arial" w:eastAsia="Arial" w:hAnsi="Arial"/>
                <w:sz w:val="22"/>
                <w:szCs w:val="2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C">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Affiliations or organizations the candidate belongs to, if 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ind w:right="1500"/>
              <w:rPr>
                <w:rFonts w:ascii="Arial" w:cs="Arial" w:eastAsia="Arial" w:hAnsi="Arial"/>
                <w:b w:val="1"/>
                <w:sz w:val="22"/>
                <w:szCs w:val="22"/>
              </w:rPr>
            </w:pPr>
            <w:r w:rsidDel="00000000" w:rsidR="00000000" w:rsidRPr="00000000">
              <w:rPr>
                <w:rtl w:val="0"/>
              </w:rPr>
            </w:r>
          </w:p>
        </w:tc>
      </w:tr>
    </w:tbl>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Submitted By:</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0"/>
        <w:gridCol w:w="5520"/>
        <w:tblGridChange w:id="0">
          <w:tblGrid>
            <w:gridCol w:w="3840"/>
            <w:gridCol w:w="55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Employer/Position: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Has candidate confirmed willingness to be nominated and to serve for the two year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F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Submit form to </w:t>
      </w:r>
      <w:hyperlink r:id="rId19">
        <w:r w:rsidDel="00000000" w:rsidR="00000000" w:rsidRPr="00000000">
          <w:rPr>
            <w:rFonts w:ascii="Arial" w:cs="Arial" w:eastAsia="Arial" w:hAnsi="Arial"/>
            <w:b w:val="1"/>
            <w:color w:val="1155cc"/>
            <w:sz w:val="22"/>
            <w:szCs w:val="22"/>
            <w:u w:val="single"/>
            <w:rtl w:val="0"/>
          </w:rPr>
          <w:t xml:space="preserve">pastpresident@misa.bc.ca</w:t>
        </w:r>
      </w:hyperlink>
      <w:r w:rsidDel="00000000" w:rsidR="00000000" w:rsidRPr="00000000">
        <w:rPr>
          <w:rFonts w:ascii="Arial" w:cs="Arial" w:eastAsia="Arial" w:hAnsi="Arial"/>
          <w:b w:val="1"/>
          <w:sz w:val="22"/>
          <w:szCs w:val="22"/>
          <w:rtl w:val="0"/>
        </w:rPr>
        <w:t xml:space="preserve">    before 11:59 pm on May 26, 2019</w:t>
      </w:r>
    </w:p>
    <w:p w:rsidR="00000000" w:rsidDel="00000000" w:rsidP="00000000" w:rsidRDefault="00000000" w:rsidRPr="00000000" w14:paraId="000000F9">
      <w:pPr>
        <w:jc w:val="center"/>
        <w:rPr>
          <w:rFonts w:ascii="Arial" w:cs="Arial" w:eastAsia="Arial" w:hAnsi="Arial"/>
          <w:b w:val="1"/>
          <w:color w:val="0000ff"/>
          <w:sz w:val="22"/>
          <w:szCs w:val="22"/>
        </w:rPr>
      </w:pPr>
      <w:r w:rsidDel="00000000" w:rsidR="00000000" w:rsidRPr="00000000">
        <w:rPr>
          <w:rFonts w:ascii="Arial" w:cs="Arial" w:eastAsia="Arial" w:hAnsi="Arial"/>
          <w:b w:val="1"/>
          <w:sz w:val="22"/>
          <w:szCs w:val="22"/>
          <w:rtl w:val="0"/>
        </w:rPr>
        <w:t xml:space="preserve">Thank you for your nomination!</w:t>
      </w:r>
      <w:r w:rsidDel="00000000" w:rsidR="00000000" w:rsidRPr="00000000">
        <w:rPr>
          <w:rtl w:val="0"/>
        </w:rPr>
      </w:r>
    </w:p>
    <w:sectPr>
      <w:type w:val="continuous"/>
      <w:pgSz w:h="15840" w:w="12240"/>
      <w:pgMar w:bottom="492" w:top="1440" w:left="142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D">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Page </w:t>
    </w:r>
    <w:r w:rsidDel="00000000" w:rsidR="00000000" w:rsidRPr="00000000">
      <w:rPr>
        <w:rFonts w:ascii="Arial" w:cs="Arial" w:eastAsia="Arial" w:hAnsi="Arial"/>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A">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FB">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MISA BC 2019 Executive Board Nominations</w:t>
    </w:r>
  </w:p>
  <w:p w:rsidR="00000000" w:rsidDel="00000000" w:rsidP="00000000" w:rsidRDefault="00000000" w:rsidRPr="00000000" w14:paraId="000000FC">
    <w:pPr>
      <w:rPr>
        <w:rFonts w:ascii="Arial" w:cs="Arial" w:eastAsia="Arial" w:hAnsi="Arial"/>
        <w:b w:val="1"/>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E">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-628648</wp:posOffset>
          </wp:positionH>
          <wp:positionV relativeFrom="paragraph">
            <wp:posOffset>-38098</wp:posOffset>
          </wp:positionV>
          <wp:extent cx="4236720" cy="879475"/>
          <wp:effectExtent b="0" l="0" r="0" t="0"/>
          <wp:wrapSquare wrapText="bothSides" distB="0" distT="0" distL="0" distR="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236720" cy="8794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8.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image" Target="media/image3.png"/><Relationship Id="rId14" Type="http://schemas.openxmlformats.org/officeDocument/2006/relationships/image" Target="media/image7.png"/><Relationship Id="rId17" Type="http://schemas.openxmlformats.org/officeDocument/2006/relationships/image" Target="media/image4.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mailto:pastpresident@misa.bc.ca" TargetMode="External"/><Relationship Id="rId6" Type="http://schemas.openxmlformats.org/officeDocument/2006/relationships/image" Target="media/image6.png"/><Relationship Id="rId18" Type="http://schemas.openxmlformats.org/officeDocument/2006/relationships/image" Target="media/image1.png"/><Relationship Id="rId7" Type="http://schemas.openxmlformats.org/officeDocument/2006/relationships/hyperlink" Target="mailto:pastpresident@misa.bc.ca"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