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7EEC" w14:textId="68436F13" w:rsidR="00B5149A" w:rsidRPr="00911C5B" w:rsidRDefault="00B5149A" w:rsidP="00313EB2">
      <w:pPr>
        <w:pStyle w:val="FirstParagraph"/>
        <w:jc w:val="center"/>
        <w:rPr>
          <w:rFonts w:ascii="Garamond" w:hAnsi="Garamond"/>
        </w:rPr>
      </w:pPr>
      <w:r w:rsidRPr="00911C5B">
        <w:rPr>
          <w:rFonts w:ascii="Garamond" w:hAnsi="Garamond"/>
        </w:rPr>
        <w:t>Call for Papers</w:t>
      </w:r>
    </w:p>
    <w:p w14:paraId="1BA839F3" w14:textId="2C7A8211" w:rsidR="00BF3896" w:rsidRPr="0071257E" w:rsidRDefault="00000000" w:rsidP="00313EB2">
      <w:pPr>
        <w:pStyle w:val="FirstParagraph"/>
        <w:jc w:val="center"/>
        <w:rPr>
          <w:rFonts w:ascii="Garamond" w:hAnsi="Garamond"/>
        </w:rPr>
      </w:pPr>
      <w:r w:rsidRPr="00911C5B">
        <w:rPr>
          <w:rFonts w:ascii="Garamond" w:hAnsi="Garamond"/>
        </w:rPr>
        <w:t xml:space="preserve">Imagining the Global Past: </w:t>
      </w:r>
      <w:r w:rsidR="00B5149A" w:rsidRPr="00911C5B">
        <w:rPr>
          <w:rFonts w:ascii="Garamond" w:hAnsi="Garamond"/>
        </w:rPr>
        <w:br/>
      </w:r>
      <w:r w:rsidRPr="00911C5B">
        <w:rPr>
          <w:rFonts w:ascii="Garamond" w:hAnsi="Garamond"/>
        </w:rPr>
        <w:t>Antiquities</w:t>
      </w:r>
      <w:r w:rsidR="00B91388" w:rsidRPr="00911C5B">
        <w:rPr>
          <w:rFonts w:ascii="Garamond" w:hAnsi="Garamond"/>
        </w:rPr>
        <w:t xml:space="preserve">, </w:t>
      </w:r>
      <w:r w:rsidRPr="00911C5B">
        <w:rPr>
          <w:rFonts w:ascii="Garamond" w:hAnsi="Garamond"/>
        </w:rPr>
        <w:t>Early Modernities</w:t>
      </w:r>
      <w:r w:rsidR="00B91388" w:rsidRPr="00911C5B">
        <w:rPr>
          <w:rFonts w:ascii="Garamond" w:hAnsi="Garamond"/>
        </w:rPr>
        <w:t>, and the</w:t>
      </w:r>
      <w:r w:rsidR="00911C5B">
        <w:rPr>
          <w:rFonts w:ascii="Garamond" w:hAnsi="Garamond"/>
        </w:rPr>
        <w:t xml:space="preserve"> </w:t>
      </w:r>
      <w:r w:rsidR="00B5149A" w:rsidRPr="00911C5B">
        <w:rPr>
          <w:rFonts w:ascii="Garamond" w:hAnsi="Garamond"/>
        </w:rPr>
        <w:t>Humanities Today</w:t>
      </w:r>
    </w:p>
    <w:p w14:paraId="1FC3F286" w14:textId="77777777" w:rsidR="00BF3896" w:rsidRPr="0071257E" w:rsidRDefault="00000000" w:rsidP="00313EB2">
      <w:pPr>
        <w:pStyle w:val="BodyText"/>
        <w:jc w:val="center"/>
        <w:rPr>
          <w:rFonts w:ascii="Garamond" w:hAnsi="Garamond"/>
        </w:rPr>
      </w:pPr>
      <w:r w:rsidRPr="0071257E">
        <w:rPr>
          <w:rFonts w:ascii="Garamond" w:hAnsi="Garamond"/>
        </w:rPr>
        <w:t>Research Symposium, May 17–18, 2027</w:t>
      </w:r>
    </w:p>
    <w:p w14:paraId="3B3BD0F4" w14:textId="7B54AF89" w:rsidR="00BF3896" w:rsidRPr="0071257E" w:rsidRDefault="00000000" w:rsidP="00313EB2">
      <w:pPr>
        <w:pStyle w:val="BodyText"/>
        <w:jc w:val="center"/>
        <w:rPr>
          <w:rFonts w:ascii="Garamond" w:hAnsi="Garamond"/>
        </w:rPr>
      </w:pPr>
      <w:r w:rsidRPr="0071257E">
        <w:rPr>
          <w:rFonts w:ascii="Garamond" w:hAnsi="Garamond"/>
        </w:rPr>
        <w:t>University of Washington</w:t>
      </w:r>
      <w:r w:rsidR="00A958CB">
        <w:rPr>
          <w:rFonts w:ascii="Garamond" w:hAnsi="Garamond"/>
        </w:rPr>
        <w:t xml:space="preserve"> Division of the Humanities</w:t>
      </w:r>
    </w:p>
    <w:p w14:paraId="078BEABC" w14:textId="0A30949B" w:rsidR="00BF3896" w:rsidRPr="0071257E" w:rsidRDefault="00000000" w:rsidP="00313EB2">
      <w:pPr>
        <w:pStyle w:val="BodyText"/>
        <w:rPr>
          <w:rFonts w:ascii="Garamond" w:hAnsi="Garamond"/>
        </w:rPr>
      </w:pPr>
      <w:r w:rsidRPr="0071257E">
        <w:rPr>
          <w:rFonts w:ascii="Garamond" w:hAnsi="Garamond"/>
        </w:rPr>
        <w:t xml:space="preserve">Keynote Speakers: </w:t>
      </w:r>
      <w:r w:rsidRPr="00315AAF">
        <w:rPr>
          <w:rFonts w:ascii="Garamond" w:hAnsi="Garamond"/>
          <w:b/>
          <w:bCs/>
        </w:rPr>
        <w:t>Russ Leo</w:t>
      </w:r>
      <w:r w:rsidRPr="00911C5B">
        <w:rPr>
          <w:rFonts w:ascii="Garamond" w:hAnsi="Garamond"/>
        </w:rPr>
        <w:t xml:space="preserve"> </w:t>
      </w:r>
      <w:r w:rsidRPr="0071257E">
        <w:rPr>
          <w:rFonts w:ascii="Garamond" w:hAnsi="Garamond"/>
        </w:rPr>
        <w:t>(Princeton, English Literature)</w:t>
      </w:r>
      <w:r w:rsidR="00313EB2" w:rsidRPr="0071257E">
        <w:rPr>
          <w:rFonts w:ascii="Garamond" w:hAnsi="Garamond"/>
        </w:rPr>
        <w:t xml:space="preserve"> and </w:t>
      </w:r>
      <w:r w:rsidRPr="00315AAF">
        <w:rPr>
          <w:rFonts w:ascii="Garamond" w:hAnsi="Garamond"/>
          <w:b/>
          <w:bCs/>
        </w:rPr>
        <w:t>Andrew Hui</w:t>
      </w:r>
      <w:r w:rsidRPr="0071257E">
        <w:rPr>
          <w:rFonts w:ascii="Garamond" w:hAnsi="Garamond"/>
        </w:rPr>
        <w:t xml:space="preserve"> (National University of Singapore, Comparative Literature</w:t>
      </w:r>
      <w:r w:rsidR="00D90DF4">
        <w:rPr>
          <w:rFonts w:ascii="Garamond" w:hAnsi="Garamond"/>
        </w:rPr>
        <w:t xml:space="preserve"> and Sinology</w:t>
      </w:r>
      <w:r w:rsidRPr="0071257E">
        <w:rPr>
          <w:rFonts w:ascii="Garamond" w:hAnsi="Garamond"/>
        </w:rPr>
        <w:t>)</w:t>
      </w:r>
    </w:p>
    <w:p w14:paraId="3568C08F" w14:textId="474FB8A1" w:rsidR="00313EB2" w:rsidRPr="0071257E" w:rsidRDefault="00313EB2">
      <w:pPr>
        <w:pStyle w:val="BodyText"/>
        <w:rPr>
          <w:rFonts w:ascii="Garamond" w:hAnsi="Garamond"/>
        </w:rPr>
      </w:pPr>
      <w:r w:rsidRPr="0071257E">
        <w:rPr>
          <w:rFonts w:ascii="Garamond" w:hAnsi="Garamond"/>
        </w:rPr>
        <w:t xml:space="preserve">Organizer: </w:t>
      </w:r>
      <w:r w:rsidRPr="00315AAF">
        <w:rPr>
          <w:rFonts w:ascii="Garamond" w:hAnsi="Garamond"/>
          <w:b/>
          <w:bCs/>
        </w:rPr>
        <w:t>Rhema Hokama</w:t>
      </w:r>
      <w:r w:rsidRPr="0071257E">
        <w:rPr>
          <w:rFonts w:ascii="Garamond" w:hAnsi="Garamond"/>
        </w:rPr>
        <w:t xml:space="preserve"> (University of Washington, English </w:t>
      </w:r>
      <w:r w:rsidR="004B2A15" w:rsidRPr="0071257E">
        <w:rPr>
          <w:rFonts w:ascii="Garamond" w:hAnsi="Garamond"/>
        </w:rPr>
        <w:t xml:space="preserve">Literature </w:t>
      </w:r>
      <w:r w:rsidRPr="0071257E">
        <w:rPr>
          <w:rFonts w:ascii="Garamond" w:hAnsi="Garamond"/>
        </w:rPr>
        <w:t>and Religious Studies)</w:t>
      </w:r>
    </w:p>
    <w:p w14:paraId="3DEFEC8E" w14:textId="77777777" w:rsidR="00B65ED7" w:rsidRDefault="00B5149A" w:rsidP="0071257E">
      <w:pPr>
        <w:pStyle w:val="BodyText"/>
        <w:rPr>
          <w:rFonts w:ascii="Garamond" w:hAnsi="Garamond"/>
        </w:rPr>
      </w:pPr>
      <w:r w:rsidRPr="0071257E">
        <w:rPr>
          <w:rFonts w:ascii="Garamond" w:hAnsi="Garamond"/>
        </w:rPr>
        <w:br/>
        <w:t xml:space="preserve">The global past was shaped by the movement of texts, objects, people, </w:t>
      </w:r>
      <w:r w:rsidR="00313EB2" w:rsidRPr="0071257E">
        <w:rPr>
          <w:rFonts w:ascii="Garamond" w:hAnsi="Garamond"/>
        </w:rPr>
        <w:t>knowledge, and i</w:t>
      </w:r>
      <w:r w:rsidRPr="0071257E">
        <w:rPr>
          <w:rFonts w:ascii="Garamond" w:hAnsi="Garamond"/>
        </w:rPr>
        <w:t>dea</w:t>
      </w:r>
      <w:r w:rsidR="00313EB2" w:rsidRPr="0071257E">
        <w:rPr>
          <w:rFonts w:ascii="Garamond" w:hAnsi="Garamond"/>
        </w:rPr>
        <w:t xml:space="preserve">s across </w:t>
      </w:r>
      <w:r w:rsidRPr="0071257E">
        <w:rPr>
          <w:rFonts w:ascii="Garamond" w:hAnsi="Garamond"/>
        </w:rPr>
        <w:t>linguistic, religious, and political boundaries. From the circulation of books and manuscripts to the exchange of goods, technologies, and intellectual practices, the global past emerged through encounters that connected distant places while transforming local cultures and communities.</w:t>
      </w:r>
      <w:r w:rsidR="00561EE1" w:rsidRPr="0071257E">
        <w:rPr>
          <w:rFonts w:ascii="Garamond" w:hAnsi="Garamond"/>
        </w:rPr>
        <w:t xml:space="preserve"> This globalization </w:t>
      </w:r>
      <w:r w:rsidR="00B91388" w:rsidRPr="0071257E">
        <w:rPr>
          <w:rFonts w:ascii="Garamond" w:hAnsi="Garamond"/>
        </w:rPr>
        <w:t xml:space="preserve">continues to </w:t>
      </w:r>
      <w:r w:rsidR="00561EE1" w:rsidRPr="0071257E">
        <w:rPr>
          <w:rFonts w:ascii="Garamond" w:hAnsi="Garamond"/>
        </w:rPr>
        <w:t xml:space="preserve">set the stage for </w:t>
      </w:r>
      <w:r w:rsidR="00B91388" w:rsidRPr="0071257E">
        <w:rPr>
          <w:rFonts w:ascii="Garamond" w:hAnsi="Garamond"/>
        </w:rPr>
        <w:t xml:space="preserve">ongoing </w:t>
      </w:r>
      <w:r w:rsidR="00885AFF" w:rsidRPr="0071257E">
        <w:rPr>
          <w:rFonts w:ascii="Garamond" w:hAnsi="Garamond"/>
        </w:rPr>
        <w:t>cross-cultural knowledge exchange</w:t>
      </w:r>
      <w:r w:rsidR="00B91388" w:rsidRPr="0071257E">
        <w:rPr>
          <w:rFonts w:ascii="Garamond" w:hAnsi="Garamond"/>
        </w:rPr>
        <w:t xml:space="preserve"> across disparate fields of </w:t>
      </w:r>
      <w:r w:rsidR="0071257E">
        <w:rPr>
          <w:rFonts w:ascii="Garamond" w:hAnsi="Garamond"/>
        </w:rPr>
        <w:t xml:space="preserve">humanistic </w:t>
      </w:r>
      <w:r w:rsidR="00B91388" w:rsidRPr="0071257E">
        <w:rPr>
          <w:rFonts w:ascii="Garamond" w:hAnsi="Garamond"/>
        </w:rPr>
        <w:t>study today</w:t>
      </w:r>
      <w:r w:rsidR="00885AFF" w:rsidRPr="0071257E">
        <w:rPr>
          <w:rFonts w:ascii="Garamond" w:hAnsi="Garamond"/>
        </w:rPr>
        <w:t>.</w:t>
      </w:r>
      <w:r w:rsidR="00911C5B">
        <w:rPr>
          <w:rFonts w:ascii="Garamond" w:hAnsi="Garamond"/>
        </w:rPr>
        <w:t xml:space="preserve"> </w:t>
      </w:r>
    </w:p>
    <w:p w14:paraId="57B559C0" w14:textId="36783E04" w:rsidR="0071257E" w:rsidRPr="0071257E" w:rsidRDefault="00B5149A" w:rsidP="0071257E">
      <w:pPr>
        <w:pStyle w:val="BodyText"/>
        <w:rPr>
          <w:rFonts w:ascii="Garamond" w:hAnsi="Garamond"/>
        </w:rPr>
      </w:pPr>
      <w:r w:rsidRPr="0071257E">
        <w:rPr>
          <w:rFonts w:ascii="Garamond" w:hAnsi="Garamond"/>
        </w:rPr>
        <w:t xml:space="preserve">This two-day symposium provides scholars the opportunity to share new research on these encounters, exchanges, and imaginaries from antiquity to the early modern </w:t>
      </w:r>
      <w:r w:rsidR="00A6787A" w:rsidRPr="0071257E">
        <w:rPr>
          <w:rFonts w:ascii="Garamond" w:hAnsi="Garamond"/>
        </w:rPr>
        <w:t>world</w:t>
      </w:r>
      <w:r w:rsidRPr="0071257E">
        <w:rPr>
          <w:rFonts w:ascii="Garamond" w:hAnsi="Garamond"/>
        </w:rPr>
        <w:t>, while reflecting on the methods, archives, and intellectual commitments that shape global historical inquiry</w:t>
      </w:r>
      <w:r w:rsidR="00C05B57" w:rsidRPr="0071257E">
        <w:rPr>
          <w:rFonts w:ascii="Garamond" w:hAnsi="Garamond"/>
        </w:rPr>
        <w:t xml:space="preserve"> in the humanities fields today</w:t>
      </w:r>
      <w:r w:rsidRPr="0071257E">
        <w:rPr>
          <w:rFonts w:ascii="Garamond" w:hAnsi="Garamond"/>
        </w:rPr>
        <w:t>. </w:t>
      </w:r>
      <w:r w:rsidR="0071257E" w:rsidRPr="0071257E">
        <w:rPr>
          <w:rFonts w:ascii="Garamond" w:hAnsi="Garamond"/>
        </w:rPr>
        <w:t>We welcome work grounded in literary studies, intellectual history, religious studies, classics, history, and related humanities disciplines.</w:t>
      </w:r>
    </w:p>
    <w:p w14:paraId="2288D694" w14:textId="23CAD36A" w:rsidR="00BF3896" w:rsidRPr="0071257E" w:rsidRDefault="00B5149A" w:rsidP="00313EB2">
      <w:pPr>
        <w:pStyle w:val="Compact"/>
        <w:rPr>
          <w:rFonts w:ascii="Garamond" w:hAnsi="Garamond"/>
        </w:rPr>
      </w:pPr>
      <w:r w:rsidRPr="0071257E">
        <w:rPr>
          <w:rFonts w:ascii="Garamond" w:hAnsi="Garamond"/>
        </w:rPr>
        <w:t xml:space="preserve">Contributions </w:t>
      </w:r>
      <w:r w:rsidR="00A6787A" w:rsidRPr="0071257E">
        <w:rPr>
          <w:rFonts w:ascii="Garamond" w:hAnsi="Garamond"/>
        </w:rPr>
        <w:t>might</w:t>
      </w:r>
      <w:r w:rsidRPr="0071257E">
        <w:rPr>
          <w:rFonts w:ascii="Garamond" w:hAnsi="Garamond"/>
        </w:rPr>
        <w:t xml:space="preserve"> examine </w:t>
      </w:r>
      <w:r w:rsidR="00313EB2" w:rsidRPr="0071257E">
        <w:rPr>
          <w:rFonts w:ascii="Garamond" w:hAnsi="Garamond"/>
        </w:rPr>
        <w:t>literary and intellectual exchange across cultures</w:t>
      </w:r>
      <w:r w:rsidRPr="0071257E">
        <w:rPr>
          <w:rFonts w:ascii="Garamond" w:hAnsi="Garamond"/>
        </w:rPr>
        <w:t>; the transmission</w:t>
      </w:r>
      <w:r w:rsidR="00313EB2" w:rsidRPr="0071257E">
        <w:rPr>
          <w:rFonts w:ascii="Garamond" w:hAnsi="Garamond"/>
        </w:rPr>
        <w:t xml:space="preserve">, </w:t>
      </w:r>
      <w:r w:rsidRPr="0071257E">
        <w:rPr>
          <w:rFonts w:ascii="Garamond" w:hAnsi="Garamond"/>
        </w:rPr>
        <w:t>translation</w:t>
      </w:r>
      <w:r w:rsidR="00313EB2" w:rsidRPr="0071257E">
        <w:rPr>
          <w:rFonts w:ascii="Garamond" w:hAnsi="Garamond"/>
        </w:rPr>
        <w:t>, and formation</w:t>
      </w:r>
      <w:r w:rsidRPr="0071257E">
        <w:rPr>
          <w:rFonts w:ascii="Garamond" w:hAnsi="Garamond"/>
        </w:rPr>
        <w:t xml:space="preserve"> of knowledge; </w:t>
      </w:r>
      <w:r w:rsidR="00313EB2" w:rsidRPr="0071257E">
        <w:rPr>
          <w:rFonts w:ascii="Garamond" w:hAnsi="Garamond"/>
        </w:rPr>
        <w:t xml:space="preserve">global, </w:t>
      </w:r>
      <w:r w:rsidRPr="0071257E">
        <w:rPr>
          <w:rFonts w:ascii="Garamond" w:hAnsi="Garamond"/>
        </w:rPr>
        <w:t>comparative</w:t>
      </w:r>
      <w:r w:rsidR="00313EB2" w:rsidRPr="0071257E">
        <w:rPr>
          <w:rFonts w:ascii="Garamond" w:hAnsi="Garamond"/>
        </w:rPr>
        <w:t>,</w:t>
      </w:r>
      <w:r w:rsidRPr="0071257E">
        <w:rPr>
          <w:rFonts w:ascii="Garamond" w:hAnsi="Garamond"/>
        </w:rPr>
        <w:t xml:space="preserve"> and connected histories; religious encounter and intellectual exchange; </w:t>
      </w:r>
      <w:r w:rsidR="00313EB2" w:rsidRPr="0071257E">
        <w:rPr>
          <w:rFonts w:ascii="Garamond" w:hAnsi="Garamond"/>
        </w:rPr>
        <w:t>the circulation of scientific, philosophical, and theological knowledge; material culture, mobility, and exchange; oceanic histories; or</w:t>
      </w:r>
      <w:r w:rsidRPr="0071257E">
        <w:rPr>
          <w:rFonts w:ascii="Garamond" w:hAnsi="Garamond"/>
        </w:rPr>
        <w:t xml:space="preserve"> the formation of local, regional, and global identities. We encourage papers that engage critically with the opportunities and challenges of pursuing global scholarship across the</w:t>
      </w:r>
      <w:r w:rsidR="00313EB2" w:rsidRPr="0071257E">
        <w:rPr>
          <w:rFonts w:ascii="Garamond" w:hAnsi="Garamond"/>
        </w:rPr>
        <w:t xml:space="preserve"> literary and</w:t>
      </w:r>
      <w:r w:rsidRPr="0071257E">
        <w:rPr>
          <w:rFonts w:ascii="Garamond" w:hAnsi="Garamond"/>
        </w:rPr>
        <w:t xml:space="preserve"> historical fields.</w:t>
      </w:r>
    </w:p>
    <w:p w14:paraId="769C9FD6" w14:textId="66361584" w:rsidR="00BF3896" w:rsidRPr="0071257E" w:rsidRDefault="00000000" w:rsidP="0071257E">
      <w:pPr>
        <w:pStyle w:val="BodyText"/>
        <w:rPr>
          <w:rFonts w:ascii="Garamond" w:hAnsi="Garamond"/>
        </w:rPr>
      </w:pPr>
      <w:r w:rsidRPr="0071257E">
        <w:rPr>
          <w:rFonts w:ascii="Garamond" w:hAnsi="Garamond"/>
        </w:rPr>
        <w:t>The symposium also invites participants to reflect on broader questions raised by this research</w:t>
      </w:r>
      <w:r w:rsidR="00313EB2" w:rsidRPr="0071257E">
        <w:rPr>
          <w:rFonts w:ascii="Garamond" w:hAnsi="Garamond"/>
        </w:rPr>
        <w:t>:</w:t>
      </w:r>
      <w:r w:rsidRPr="0071257E">
        <w:rPr>
          <w:rFonts w:ascii="Garamond" w:hAnsi="Garamond"/>
        </w:rPr>
        <w:t xml:space="preserve"> </w:t>
      </w:r>
      <w:r w:rsidR="0071257E" w:rsidRPr="00FB2EC2">
        <w:rPr>
          <w:rFonts w:ascii="Garamond" w:hAnsi="Garamond"/>
        </w:rPr>
        <w:t xml:space="preserve">How do we study the global past in fields grounded in deep </w:t>
      </w:r>
      <w:r w:rsidR="00A958CB">
        <w:rPr>
          <w:rFonts w:ascii="Garamond" w:hAnsi="Garamond"/>
        </w:rPr>
        <w:t xml:space="preserve">linguistic, </w:t>
      </w:r>
      <w:r w:rsidR="0071257E" w:rsidRPr="00FB2EC2">
        <w:rPr>
          <w:rFonts w:ascii="Garamond" w:hAnsi="Garamond"/>
        </w:rPr>
        <w:t>historical</w:t>
      </w:r>
      <w:r w:rsidR="00A958CB">
        <w:rPr>
          <w:rFonts w:ascii="Garamond" w:hAnsi="Garamond"/>
        </w:rPr>
        <w:t>,</w:t>
      </w:r>
      <w:r w:rsidR="0071257E" w:rsidRPr="00FB2EC2">
        <w:rPr>
          <w:rFonts w:ascii="Garamond" w:hAnsi="Garamond"/>
        </w:rPr>
        <w:t xml:space="preserve"> and philological expertise?</w:t>
      </w:r>
      <w:r w:rsidR="0071257E" w:rsidRPr="0071257E">
        <w:rPr>
          <w:rFonts w:ascii="Garamond" w:hAnsi="Garamond"/>
        </w:rPr>
        <w:t xml:space="preserve"> </w:t>
      </w:r>
      <w:r w:rsidRPr="0071257E">
        <w:rPr>
          <w:rFonts w:ascii="Garamond" w:hAnsi="Garamond"/>
        </w:rPr>
        <w:t xml:space="preserve">What does it mean to pursue research whose geographic, linguistic, or archival scope extends beyond the boundaries of a single field? What forms of intellectual exchange become possible when researchers engage archives, languages, and scholarly traditions beyond their primary areas of specialization? </w:t>
      </w:r>
      <w:r w:rsidR="0071257E" w:rsidRPr="00FB2EC2">
        <w:rPr>
          <w:rStyle w:val="Strong"/>
          <w:rFonts w:ascii="Garamond" w:hAnsi="Garamond"/>
          <w:b w:val="0"/>
        </w:rPr>
        <w:t>What can scholars of antiquity</w:t>
      </w:r>
      <w:r w:rsidR="00A958CB">
        <w:rPr>
          <w:rStyle w:val="Strong"/>
          <w:rFonts w:ascii="Garamond" w:hAnsi="Garamond"/>
          <w:b w:val="0"/>
        </w:rPr>
        <w:t xml:space="preserve"> and </w:t>
      </w:r>
      <w:r w:rsidR="0071257E" w:rsidRPr="00FB2EC2">
        <w:rPr>
          <w:rStyle w:val="Strong"/>
          <w:rFonts w:ascii="Garamond" w:hAnsi="Garamond"/>
          <w:b w:val="0"/>
        </w:rPr>
        <w:t>early modern</w:t>
      </w:r>
      <w:r w:rsidR="00A958CB">
        <w:rPr>
          <w:rStyle w:val="Strong"/>
          <w:rFonts w:ascii="Garamond" w:hAnsi="Garamond"/>
          <w:b w:val="0"/>
        </w:rPr>
        <w:t>ity</w:t>
      </w:r>
      <w:r w:rsidR="0071257E" w:rsidRPr="00FB2EC2">
        <w:rPr>
          <w:rStyle w:val="Strong"/>
          <w:rFonts w:ascii="Garamond" w:hAnsi="Garamond"/>
          <w:b w:val="0"/>
        </w:rPr>
        <w:t xml:space="preserve"> learn from one another as they seek to understand the global past?</w:t>
      </w:r>
      <w:r w:rsidR="0071257E">
        <w:rPr>
          <w:rStyle w:val="Strong"/>
          <w:rFonts w:ascii="Garamond" w:hAnsi="Garamond"/>
          <w:b w:val="0"/>
        </w:rPr>
        <w:t xml:space="preserve"> </w:t>
      </w:r>
      <w:r w:rsidR="00A958CB">
        <w:rPr>
          <w:rStyle w:val="Strong"/>
          <w:rFonts w:ascii="Garamond" w:hAnsi="Garamond"/>
          <w:b w:val="0"/>
        </w:rPr>
        <w:t>And w</w:t>
      </w:r>
      <w:r w:rsidR="0071257E" w:rsidRPr="00FB2EC2">
        <w:rPr>
          <w:rStyle w:val="Strong"/>
          <w:rFonts w:ascii="Garamond" w:hAnsi="Garamond"/>
          <w:b w:val="0"/>
        </w:rPr>
        <w:t xml:space="preserve">hat does global scholarship look like at a moment when historically oriented fields are becoming smaller, even as our research questions become larger? </w:t>
      </w:r>
    </w:p>
    <w:p w14:paraId="493856D6" w14:textId="5D539076" w:rsidR="00BF105B" w:rsidRPr="0071257E" w:rsidRDefault="00885AFF" w:rsidP="00BF105B">
      <w:pPr>
        <w:pStyle w:val="FirstParagraph"/>
        <w:rPr>
          <w:rFonts w:ascii="Garamond" w:hAnsi="Garamond"/>
        </w:rPr>
      </w:pPr>
      <w:r w:rsidRPr="0071257E">
        <w:rPr>
          <w:rFonts w:ascii="Garamond" w:hAnsi="Garamond"/>
        </w:rPr>
        <w:t xml:space="preserve">Please submit a </w:t>
      </w:r>
      <w:r w:rsidRPr="00A958CB">
        <w:rPr>
          <w:rFonts w:ascii="Garamond" w:hAnsi="Garamond"/>
        </w:rPr>
        <w:t xml:space="preserve">CV and 300-word talk abstract to </w:t>
      </w:r>
      <w:r w:rsidRPr="00315AAF">
        <w:rPr>
          <w:rFonts w:ascii="Garamond" w:hAnsi="Garamond"/>
          <w:b/>
          <w:bCs/>
        </w:rPr>
        <w:t>Rhema Hokama</w:t>
      </w:r>
      <w:r w:rsidRPr="00A958CB">
        <w:rPr>
          <w:rFonts w:ascii="Garamond" w:hAnsi="Garamond"/>
        </w:rPr>
        <w:t xml:space="preserve"> (</w:t>
      </w:r>
      <w:hyperlink r:id="rId5">
        <w:r w:rsidR="00BF105B" w:rsidRPr="00A958CB">
          <w:rPr>
            <w:rStyle w:val="Hyperlink"/>
            <w:rFonts w:ascii="Garamond" w:hAnsi="Garamond"/>
          </w:rPr>
          <w:t>rhema@uw.edu</w:t>
        </w:r>
      </w:hyperlink>
      <w:r w:rsidRPr="00A958CB">
        <w:rPr>
          <w:rFonts w:ascii="Garamond" w:hAnsi="Garamond"/>
        </w:rPr>
        <w:t xml:space="preserve">) by </w:t>
      </w:r>
      <w:r w:rsidR="00837C12" w:rsidRPr="00315AAF">
        <w:rPr>
          <w:rFonts w:ascii="Garamond" w:hAnsi="Garamond"/>
          <w:b/>
          <w:bCs/>
        </w:rPr>
        <w:t>October 1, 202</w:t>
      </w:r>
      <w:r w:rsidR="006D553D" w:rsidRPr="00315AAF">
        <w:rPr>
          <w:rFonts w:ascii="Garamond" w:hAnsi="Garamond"/>
          <w:b/>
          <w:bCs/>
        </w:rPr>
        <w:t>6</w:t>
      </w:r>
      <w:r w:rsidRPr="00A958CB">
        <w:rPr>
          <w:rFonts w:ascii="Garamond" w:hAnsi="Garamond"/>
        </w:rPr>
        <w:t>.</w:t>
      </w:r>
      <w:r w:rsidRPr="0071257E">
        <w:rPr>
          <w:rFonts w:ascii="Garamond" w:hAnsi="Garamond"/>
        </w:rPr>
        <w:t xml:space="preserve"> Notification of acceptance will be sent shortly thereafter.</w:t>
      </w:r>
    </w:p>
    <w:p w14:paraId="6301D6F5" w14:textId="2830054C" w:rsidR="00BF105B" w:rsidRPr="00AE6623" w:rsidRDefault="00BF105B" w:rsidP="00BF105B">
      <w:pPr>
        <w:pStyle w:val="BodyText"/>
        <w:rPr>
          <w:rFonts w:ascii="Garamond" w:hAnsi="Garamond"/>
        </w:rPr>
      </w:pPr>
      <w:r w:rsidRPr="0071257E">
        <w:rPr>
          <w:rFonts w:ascii="Garamond" w:hAnsi="Garamond"/>
          <w:i/>
          <w:iCs/>
        </w:rPr>
        <w:t xml:space="preserve">Co-sponsored by the </w:t>
      </w:r>
      <w:r w:rsidR="00315AAF">
        <w:rPr>
          <w:rFonts w:ascii="Garamond" w:hAnsi="Garamond"/>
          <w:i/>
          <w:iCs/>
        </w:rPr>
        <w:t xml:space="preserve">University of Washington Division of the Humanities, the </w:t>
      </w:r>
      <w:r w:rsidRPr="0071257E">
        <w:rPr>
          <w:rFonts w:ascii="Garamond" w:hAnsi="Garamond"/>
          <w:i/>
          <w:iCs/>
        </w:rPr>
        <w:t xml:space="preserve">Simpson Center for </w:t>
      </w:r>
      <w:r w:rsidR="00461B86" w:rsidRPr="0071257E">
        <w:rPr>
          <w:rFonts w:ascii="Garamond" w:hAnsi="Garamond"/>
          <w:i/>
          <w:iCs/>
        </w:rPr>
        <w:t xml:space="preserve">the </w:t>
      </w:r>
      <w:r w:rsidRPr="0071257E">
        <w:rPr>
          <w:rFonts w:ascii="Garamond" w:hAnsi="Garamond"/>
          <w:i/>
          <w:iCs/>
        </w:rPr>
        <w:t>Humanities, the Jackson School of International Studies, Religious Studies</w:t>
      </w:r>
      <w:r w:rsidR="00AE6623">
        <w:rPr>
          <w:rFonts w:ascii="Garamond" w:hAnsi="Garamond"/>
        </w:rPr>
        <w:t xml:space="preserve">, </w:t>
      </w:r>
      <w:r w:rsidR="00AE6623" w:rsidRPr="00AE6623">
        <w:rPr>
          <w:rFonts w:ascii="Garamond" w:hAnsi="Garamond"/>
          <w:i/>
          <w:iCs/>
        </w:rPr>
        <w:t>and the East Asia Center</w:t>
      </w:r>
    </w:p>
    <w:sectPr w:rsidR="00BF105B" w:rsidRPr="00AE662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0C8135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3C2AFD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468017512">
    <w:abstractNumId w:val="0"/>
  </w:num>
  <w:num w:numId="2" w16cid:durableId="210163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96"/>
    <w:rsid w:val="001445E3"/>
    <w:rsid w:val="002A51EF"/>
    <w:rsid w:val="00313EB2"/>
    <w:rsid w:val="00315AAF"/>
    <w:rsid w:val="003C39BD"/>
    <w:rsid w:val="00461B86"/>
    <w:rsid w:val="004B2A15"/>
    <w:rsid w:val="00502C4D"/>
    <w:rsid w:val="005224FF"/>
    <w:rsid w:val="00561EE1"/>
    <w:rsid w:val="006D553D"/>
    <w:rsid w:val="0071257E"/>
    <w:rsid w:val="007E7012"/>
    <w:rsid w:val="00837C12"/>
    <w:rsid w:val="00885AFF"/>
    <w:rsid w:val="00911C5B"/>
    <w:rsid w:val="00A25CA4"/>
    <w:rsid w:val="00A6787A"/>
    <w:rsid w:val="00A958CB"/>
    <w:rsid w:val="00AE6623"/>
    <w:rsid w:val="00B046E8"/>
    <w:rsid w:val="00B5149A"/>
    <w:rsid w:val="00B65ED7"/>
    <w:rsid w:val="00B7024A"/>
    <w:rsid w:val="00B91388"/>
    <w:rsid w:val="00BF105B"/>
    <w:rsid w:val="00BF3896"/>
    <w:rsid w:val="00C05B57"/>
    <w:rsid w:val="00D90DF4"/>
    <w:rsid w:val="00ED6C4F"/>
    <w:rsid w:val="00F9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10E2E"/>
  <w15:docId w15:val="{4A267E9A-D2D8-BB42-8840-C0C3C871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FollowedHyperlink">
    <w:name w:val="FollowedHyperlink"/>
    <w:basedOn w:val="DefaultParagraphFont"/>
    <w:rsid w:val="00313EB2"/>
    <w:rPr>
      <w:color w:val="96607D" w:themeColor="followedHyperlink"/>
      <w:u w:val="single"/>
    </w:rPr>
  </w:style>
  <w:style w:type="paragraph" w:styleId="Revision">
    <w:name w:val="Revision"/>
    <w:hidden/>
    <w:rsid w:val="00B5149A"/>
    <w:pPr>
      <w:spacing w:after="0"/>
    </w:pPr>
  </w:style>
  <w:style w:type="paragraph" w:styleId="NormalWeb">
    <w:name w:val="Normal (Web)"/>
    <w:basedOn w:val="Normal"/>
    <w:uiPriority w:val="99"/>
    <w:unhideWhenUsed/>
    <w:rsid w:val="0071257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12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hema@u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Rhema Hokama</dc:creator>
  <cp:keywords/>
  <cp:lastModifiedBy>Rhema Hokama</cp:lastModifiedBy>
  <cp:revision>10</cp:revision>
  <dcterms:created xsi:type="dcterms:W3CDTF">2026-06-21T19:59:00Z</dcterms:created>
  <dcterms:modified xsi:type="dcterms:W3CDTF">2026-07-01T21:51:00Z</dcterms:modified>
</cp:coreProperties>
</file>